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383661" w14:textId="179888D2" w:rsidR="0009416A" w:rsidRDefault="0009416A" w:rsidP="006D00B8">
      <w:pPr>
        <w:jc w:val="center"/>
        <w:rPr>
          <w:rFonts w:ascii="Arial" w:hAnsi="Arial" w:cs="Arial"/>
          <w:sz w:val="22"/>
          <w:szCs w:val="22"/>
        </w:rPr>
      </w:pPr>
      <w:bookmarkStart w:id="0" w:name="_GoBack"/>
      <w:bookmarkEnd w:id="0"/>
    </w:p>
    <w:p w14:paraId="2F961FB6" w14:textId="6089D58D" w:rsidR="00FA32FB" w:rsidRPr="004A3816" w:rsidRDefault="00FA32FB" w:rsidP="006D00B8">
      <w:pPr>
        <w:jc w:val="center"/>
        <w:rPr>
          <w:rFonts w:ascii="Arial" w:hAnsi="Arial" w:cs="Arial"/>
          <w:b/>
          <w:bCs/>
          <w:color w:val="3366FF"/>
          <w:sz w:val="22"/>
          <w:szCs w:val="22"/>
        </w:rPr>
      </w:pPr>
      <w:r w:rsidRPr="004A3816">
        <w:rPr>
          <w:rFonts w:ascii="Arial" w:hAnsi="Arial" w:cs="Arial"/>
          <w:b/>
          <w:bCs/>
          <w:sz w:val="22"/>
          <w:szCs w:val="22"/>
        </w:rPr>
        <w:t xml:space="preserve"> </w:t>
      </w:r>
      <w:r w:rsidR="00CA64C3" w:rsidRPr="004A3816">
        <w:rPr>
          <w:rFonts w:ascii="Arial" w:hAnsi="Arial" w:cs="Arial"/>
          <w:b/>
          <w:bCs/>
          <w:sz w:val="22"/>
          <w:szCs w:val="22"/>
        </w:rPr>
        <w:t>ENTE NAZIONALE PREVIDENZA ED ASSISTENZA PSICOLOGI</w:t>
      </w:r>
    </w:p>
    <w:p w14:paraId="2D4B4EA7" w14:textId="77777777" w:rsidR="00FA32FB" w:rsidRPr="004A3816" w:rsidRDefault="00FA32FB" w:rsidP="006D00B8">
      <w:pPr>
        <w:jc w:val="center"/>
        <w:rPr>
          <w:rFonts w:ascii="Arial" w:hAnsi="Arial" w:cs="Arial"/>
          <w:b/>
          <w:bCs/>
          <w:sz w:val="22"/>
          <w:szCs w:val="22"/>
        </w:rPr>
      </w:pPr>
    </w:p>
    <w:p w14:paraId="3D1525B9" w14:textId="710EFE56" w:rsidR="00FA32FB" w:rsidRPr="004A3816" w:rsidRDefault="00FA32FB" w:rsidP="006D00B8">
      <w:pPr>
        <w:jc w:val="center"/>
        <w:rPr>
          <w:rFonts w:ascii="Arial" w:hAnsi="Arial" w:cs="Arial"/>
          <w:b/>
          <w:bCs/>
          <w:color w:val="3366FF"/>
          <w:sz w:val="22"/>
          <w:szCs w:val="22"/>
        </w:rPr>
      </w:pPr>
      <w:r w:rsidRPr="004A3816">
        <w:rPr>
          <w:rFonts w:ascii="Arial" w:hAnsi="Arial" w:cs="Arial"/>
          <w:b/>
          <w:bCs/>
          <w:sz w:val="22"/>
          <w:szCs w:val="22"/>
        </w:rPr>
        <w:t>CONTRATTO DI APPALTO PER</w:t>
      </w:r>
      <w:r w:rsidR="00CA64C3" w:rsidRPr="004A3816">
        <w:rPr>
          <w:rFonts w:ascii="Arial" w:hAnsi="Arial" w:cs="Arial"/>
          <w:b/>
          <w:bCs/>
          <w:sz w:val="22"/>
          <w:szCs w:val="22"/>
        </w:rPr>
        <w:t xml:space="preserve"> RIQUALIFICAZIONE DELL’EDIFICIO SITO IN VIA BECCARIA n. 94-96, ROMA</w:t>
      </w:r>
    </w:p>
    <w:p w14:paraId="6F5507DD" w14:textId="77777777" w:rsidR="00FA32FB" w:rsidRPr="001B7300" w:rsidRDefault="00FA32FB" w:rsidP="006D00B8">
      <w:pPr>
        <w:rPr>
          <w:rFonts w:ascii="Arial" w:hAnsi="Arial" w:cs="Arial"/>
          <w:sz w:val="22"/>
          <w:szCs w:val="22"/>
        </w:rPr>
      </w:pPr>
    </w:p>
    <w:p w14:paraId="2C1BAB70" w14:textId="77777777" w:rsidR="00F7525A" w:rsidRPr="001B7300" w:rsidRDefault="00F7525A" w:rsidP="006D00B8">
      <w:pPr>
        <w:pStyle w:val="NormaleWeb"/>
        <w:spacing w:before="0" w:beforeAutospacing="0" w:after="0" w:line="240" w:lineRule="auto"/>
        <w:jc w:val="center"/>
        <w:rPr>
          <w:rFonts w:ascii="Arial" w:hAnsi="Arial" w:cs="Arial"/>
          <w:bCs/>
          <w:sz w:val="22"/>
          <w:szCs w:val="22"/>
          <w:lang w:val="it-IT"/>
        </w:rPr>
      </w:pPr>
      <w:r w:rsidRPr="001B7300">
        <w:rPr>
          <w:rFonts w:ascii="Arial" w:hAnsi="Arial" w:cs="Arial"/>
          <w:bCs/>
          <w:sz w:val="22"/>
          <w:szCs w:val="22"/>
          <w:lang w:val="it-IT"/>
        </w:rPr>
        <w:t>TRA</w:t>
      </w:r>
    </w:p>
    <w:p w14:paraId="3C8CAECC" w14:textId="77777777" w:rsidR="00A926C1" w:rsidRPr="001B7300" w:rsidRDefault="00A926C1" w:rsidP="006D00B8">
      <w:pPr>
        <w:pStyle w:val="NormaleWeb"/>
        <w:spacing w:before="0" w:beforeAutospacing="0" w:after="0" w:line="240" w:lineRule="auto"/>
        <w:jc w:val="center"/>
        <w:rPr>
          <w:rFonts w:ascii="Arial" w:hAnsi="Arial" w:cs="Arial"/>
          <w:bCs/>
          <w:sz w:val="22"/>
          <w:szCs w:val="22"/>
          <w:lang w:val="it-IT"/>
        </w:rPr>
      </w:pPr>
    </w:p>
    <w:p w14:paraId="7C1A8A0B" w14:textId="5103CDC1" w:rsidR="00F7525A" w:rsidRPr="001B7300" w:rsidRDefault="00CA64C3" w:rsidP="006D00B8">
      <w:pPr>
        <w:pStyle w:val="NormaleWeb"/>
        <w:spacing w:before="0" w:beforeAutospacing="0" w:after="0" w:line="360" w:lineRule="auto"/>
        <w:jc w:val="both"/>
        <w:rPr>
          <w:rFonts w:ascii="Arial" w:hAnsi="Arial" w:cs="Arial"/>
          <w:sz w:val="22"/>
          <w:szCs w:val="22"/>
          <w:lang w:val="it-IT"/>
        </w:rPr>
      </w:pPr>
      <w:r w:rsidRPr="00296C93">
        <w:rPr>
          <w:rFonts w:ascii="Arial" w:hAnsi="Arial" w:cs="Arial"/>
          <w:b/>
          <w:bCs/>
          <w:sz w:val="22"/>
          <w:szCs w:val="22"/>
        </w:rPr>
        <w:t>ENPAP</w:t>
      </w:r>
      <w:r w:rsidRPr="00CA64C3">
        <w:rPr>
          <w:rFonts w:ascii="Arial" w:hAnsi="Arial" w:cs="Arial"/>
          <w:sz w:val="22"/>
          <w:szCs w:val="22"/>
        </w:rPr>
        <w:t xml:space="preserve"> </w:t>
      </w:r>
      <w:r w:rsidR="00F7525A" w:rsidRPr="001B7300">
        <w:rPr>
          <w:rFonts w:ascii="Arial" w:hAnsi="Arial" w:cs="Arial"/>
          <w:sz w:val="22"/>
          <w:szCs w:val="22"/>
          <w:lang w:val="it-IT"/>
        </w:rPr>
        <w:t xml:space="preserve">con sede legale in </w:t>
      </w:r>
      <w:r w:rsidR="00EF42CB" w:rsidRPr="001B7300">
        <w:rPr>
          <w:rFonts w:ascii="Arial" w:hAnsi="Arial" w:cs="Arial"/>
          <w:color w:val="FF0000"/>
          <w:sz w:val="22"/>
          <w:szCs w:val="22"/>
        </w:rPr>
        <w:fldChar w:fldCharType="begin">
          <w:ffData>
            <w:name w:val="Testo12"/>
            <w:enabled/>
            <w:calcOnExit w:val="0"/>
            <w:textInput/>
          </w:ffData>
        </w:fldChar>
      </w:r>
      <w:r w:rsidR="00EF42CB" w:rsidRPr="001B7300">
        <w:rPr>
          <w:rFonts w:ascii="Arial" w:hAnsi="Arial" w:cs="Arial"/>
          <w:color w:val="FF0000"/>
          <w:sz w:val="22"/>
          <w:szCs w:val="22"/>
          <w:lang w:val="it-IT"/>
        </w:rPr>
        <w:instrText xml:space="preserve"> FORMTEXT </w:instrText>
      </w:r>
      <w:r w:rsidR="00EF42CB" w:rsidRPr="001B7300">
        <w:rPr>
          <w:rFonts w:ascii="Arial" w:hAnsi="Arial" w:cs="Arial"/>
          <w:color w:val="FF0000"/>
          <w:sz w:val="22"/>
          <w:szCs w:val="22"/>
        </w:rPr>
      </w:r>
      <w:r w:rsidR="00EF42CB" w:rsidRPr="001B7300">
        <w:rPr>
          <w:rFonts w:ascii="Arial" w:hAnsi="Arial" w:cs="Arial"/>
          <w:color w:val="FF0000"/>
          <w:sz w:val="22"/>
          <w:szCs w:val="22"/>
        </w:rPr>
        <w:fldChar w:fldCharType="separate"/>
      </w:r>
      <w:r w:rsidR="00EF42CB" w:rsidRPr="001B7300">
        <w:rPr>
          <w:rFonts w:ascii="Arial" w:hAnsi="Arial" w:cs="Arial"/>
          <w:color w:val="FF0000"/>
          <w:sz w:val="22"/>
          <w:szCs w:val="22"/>
        </w:rPr>
        <w:t> </w:t>
      </w:r>
      <w:r w:rsidR="00EF42CB" w:rsidRPr="001B7300">
        <w:rPr>
          <w:rFonts w:ascii="Arial" w:hAnsi="Arial" w:cs="Arial"/>
          <w:color w:val="FF0000"/>
          <w:sz w:val="22"/>
          <w:szCs w:val="22"/>
        </w:rPr>
        <w:t> </w:t>
      </w:r>
      <w:r w:rsidR="00EF42CB" w:rsidRPr="001B7300">
        <w:rPr>
          <w:rFonts w:ascii="Arial" w:hAnsi="Arial" w:cs="Arial"/>
          <w:color w:val="FF0000"/>
          <w:sz w:val="22"/>
          <w:szCs w:val="22"/>
        </w:rPr>
        <w:t> </w:t>
      </w:r>
      <w:r w:rsidR="00EF42CB" w:rsidRPr="001B7300">
        <w:rPr>
          <w:rFonts w:ascii="Arial" w:hAnsi="Arial" w:cs="Arial"/>
          <w:color w:val="FF0000"/>
          <w:sz w:val="22"/>
          <w:szCs w:val="22"/>
        </w:rPr>
        <w:t> </w:t>
      </w:r>
      <w:r w:rsidR="00EF42CB" w:rsidRPr="001B7300">
        <w:rPr>
          <w:rFonts w:ascii="Arial" w:hAnsi="Arial" w:cs="Arial"/>
          <w:color w:val="FF0000"/>
          <w:sz w:val="22"/>
          <w:szCs w:val="22"/>
        </w:rPr>
        <w:t> </w:t>
      </w:r>
      <w:r w:rsidR="00EF42CB" w:rsidRPr="001B7300">
        <w:rPr>
          <w:rFonts w:ascii="Arial" w:hAnsi="Arial" w:cs="Arial"/>
          <w:color w:val="FF0000"/>
          <w:sz w:val="22"/>
          <w:szCs w:val="22"/>
        </w:rPr>
        <w:fldChar w:fldCharType="end"/>
      </w:r>
      <w:r w:rsidR="00F7525A" w:rsidRPr="001B7300">
        <w:rPr>
          <w:rFonts w:ascii="Arial" w:hAnsi="Arial" w:cs="Arial"/>
          <w:sz w:val="22"/>
          <w:szCs w:val="22"/>
          <w:lang w:val="it-IT"/>
        </w:rPr>
        <w:t xml:space="preserve"> </w:t>
      </w:r>
      <w:proofErr w:type="spellStart"/>
      <w:r w:rsidR="00F7525A" w:rsidRPr="001B7300">
        <w:rPr>
          <w:rFonts w:ascii="Arial" w:hAnsi="Arial" w:cs="Arial"/>
          <w:sz w:val="22"/>
          <w:szCs w:val="22"/>
          <w:lang w:val="it-IT"/>
        </w:rPr>
        <w:t>in</w:t>
      </w:r>
      <w:proofErr w:type="spellEnd"/>
      <w:r w:rsidR="00F7525A" w:rsidRPr="001B7300">
        <w:rPr>
          <w:rFonts w:ascii="Arial" w:hAnsi="Arial" w:cs="Arial"/>
          <w:sz w:val="22"/>
          <w:szCs w:val="22"/>
          <w:lang w:val="it-IT"/>
        </w:rPr>
        <w:t xml:space="preserve"> persona del </w:t>
      </w:r>
      <w:r w:rsidR="00EF42CB" w:rsidRPr="001B7300">
        <w:rPr>
          <w:rFonts w:ascii="Arial" w:hAnsi="Arial" w:cs="Arial"/>
          <w:color w:val="FF0000"/>
          <w:sz w:val="22"/>
          <w:szCs w:val="22"/>
        </w:rPr>
        <w:fldChar w:fldCharType="begin">
          <w:ffData>
            <w:name w:val="Testo12"/>
            <w:enabled/>
            <w:calcOnExit w:val="0"/>
            <w:textInput/>
          </w:ffData>
        </w:fldChar>
      </w:r>
      <w:r w:rsidR="00EF42CB" w:rsidRPr="001B7300">
        <w:rPr>
          <w:rFonts w:ascii="Arial" w:hAnsi="Arial" w:cs="Arial"/>
          <w:color w:val="FF0000"/>
          <w:sz w:val="22"/>
          <w:szCs w:val="22"/>
          <w:lang w:val="it-IT"/>
        </w:rPr>
        <w:instrText xml:space="preserve"> FORMTEXT </w:instrText>
      </w:r>
      <w:r w:rsidR="00EF42CB" w:rsidRPr="001B7300">
        <w:rPr>
          <w:rFonts w:ascii="Arial" w:hAnsi="Arial" w:cs="Arial"/>
          <w:color w:val="FF0000"/>
          <w:sz w:val="22"/>
          <w:szCs w:val="22"/>
        </w:rPr>
      </w:r>
      <w:r w:rsidR="00EF42CB" w:rsidRPr="001B7300">
        <w:rPr>
          <w:rFonts w:ascii="Arial" w:hAnsi="Arial" w:cs="Arial"/>
          <w:color w:val="FF0000"/>
          <w:sz w:val="22"/>
          <w:szCs w:val="22"/>
        </w:rPr>
        <w:fldChar w:fldCharType="separate"/>
      </w:r>
      <w:r w:rsidR="00EF42CB" w:rsidRPr="001B7300">
        <w:rPr>
          <w:rFonts w:ascii="Arial" w:hAnsi="Arial" w:cs="Arial"/>
          <w:color w:val="FF0000"/>
          <w:sz w:val="22"/>
          <w:szCs w:val="22"/>
        </w:rPr>
        <w:t> </w:t>
      </w:r>
      <w:r w:rsidR="00EF42CB" w:rsidRPr="001B7300">
        <w:rPr>
          <w:rFonts w:ascii="Arial" w:hAnsi="Arial" w:cs="Arial"/>
          <w:color w:val="FF0000"/>
          <w:sz w:val="22"/>
          <w:szCs w:val="22"/>
        </w:rPr>
        <w:t> </w:t>
      </w:r>
      <w:r w:rsidR="00EF42CB" w:rsidRPr="001B7300">
        <w:rPr>
          <w:rFonts w:ascii="Arial" w:hAnsi="Arial" w:cs="Arial"/>
          <w:color w:val="FF0000"/>
          <w:sz w:val="22"/>
          <w:szCs w:val="22"/>
        </w:rPr>
        <w:t> </w:t>
      </w:r>
      <w:r w:rsidR="00EF42CB" w:rsidRPr="001B7300">
        <w:rPr>
          <w:rFonts w:ascii="Arial" w:hAnsi="Arial" w:cs="Arial"/>
          <w:color w:val="FF0000"/>
          <w:sz w:val="22"/>
          <w:szCs w:val="22"/>
        </w:rPr>
        <w:t> </w:t>
      </w:r>
      <w:r w:rsidR="00EF42CB" w:rsidRPr="001B7300">
        <w:rPr>
          <w:rFonts w:ascii="Arial" w:hAnsi="Arial" w:cs="Arial"/>
          <w:color w:val="FF0000"/>
          <w:sz w:val="22"/>
          <w:szCs w:val="22"/>
        </w:rPr>
        <w:t> </w:t>
      </w:r>
      <w:r w:rsidR="00EF42CB" w:rsidRPr="001B7300">
        <w:rPr>
          <w:rFonts w:ascii="Arial" w:hAnsi="Arial" w:cs="Arial"/>
          <w:color w:val="FF0000"/>
          <w:sz w:val="22"/>
          <w:szCs w:val="22"/>
        </w:rPr>
        <w:fldChar w:fldCharType="end"/>
      </w:r>
      <w:r w:rsidR="00F7525A" w:rsidRPr="001B7300">
        <w:rPr>
          <w:rFonts w:ascii="Arial" w:hAnsi="Arial" w:cs="Arial"/>
          <w:sz w:val="22"/>
          <w:szCs w:val="22"/>
          <w:lang w:val="it-IT"/>
        </w:rPr>
        <w:t xml:space="preserve"> C.F.</w:t>
      </w:r>
      <w:r w:rsidR="00EF42CB" w:rsidRPr="001B7300">
        <w:rPr>
          <w:rFonts w:ascii="Arial" w:hAnsi="Arial" w:cs="Arial"/>
          <w:color w:val="FF0000"/>
          <w:sz w:val="22"/>
          <w:szCs w:val="22"/>
          <w:lang w:val="it-IT"/>
        </w:rPr>
        <w:t xml:space="preserve"> </w:t>
      </w:r>
      <w:r w:rsidR="00EF42CB" w:rsidRPr="001B7300">
        <w:rPr>
          <w:rFonts w:ascii="Arial" w:hAnsi="Arial" w:cs="Arial"/>
          <w:color w:val="FF0000"/>
          <w:sz w:val="22"/>
          <w:szCs w:val="22"/>
        </w:rPr>
        <w:fldChar w:fldCharType="begin">
          <w:ffData>
            <w:name w:val="Testo12"/>
            <w:enabled/>
            <w:calcOnExit w:val="0"/>
            <w:textInput/>
          </w:ffData>
        </w:fldChar>
      </w:r>
      <w:r w:rsidR="00EF42CB" w:rsidRPr="001B7300">
        <w:rPr>
          <w:rFonts w:ascii="Arial" w:hAnsi="Arial" w:cs="Arial"/>
          <w:color w:val="FF0000"/>
          <w:sz w:val="22"/>
          <w:szCs w:val="22"/>
          <w:lang w:val="it-IT"/>
        </w:rPr>
        <w:instrText xml:space="preserve"> FORMTEXT </w:instrText>
      </w:r>
      <w:r w:rsidR="00EF42CB" w:rsidRPr="001B7300">
        <w:rPr>
          <w:rFonts w:ascii="Arial" w:hAnsi="Arial" w:cs="Arial"/>
          <w:color w:val="FF0000"/>
          <w:sz w:val="22"/>
          <w:szCs w:val="22"/>
        </w:rPr>
      </w:r>
      <w:r w:rsidR="00EF42CB" w:rsidRPr="001B7300">
        <w:rPr>
          <w:rFonts w:ascii="Arial" w:hAnsi="Arial" w:cs="Arial"/>
          <w:color w:val="FF0000"/>
          <w:sz w:val="22"/>
          <w:szCs w:val="22"/>
        </w:rPr>
        <w:fldChar w:fldCharType="separate"/>
      </w:r>
      <w:r w:rsidR="00EF42CB" w:rsidRPr="001B7300">
        <w:rPr>
          <w:rFonts w:ascii="Arial" w:hAnsi="Arial" w:cs="Arial"/>
          <w:color w:val="FF0000"/>
          <w:sz w:val="22"/>
          <w:szCs w:val="22"/>
        </w:rPr>
        <w:t> </w:t>
      </w:r>
      <w:r w:rsidR="00EF42CB" w:rsidRPr="001B7300">
        <w:rPr>
          <w:rFonts w:ascii="Arial" w:hAnsi="Arial" w:cs="Arial"/>
          <w:color w:val="FF0000"/>
          <w:sz w:val="22"/>
          <w:szCs w:val="22"/>
        </w:rPr>
        <w:t> </w:t>
      </w:r>
      <w:r w:rsidR="00EF42CB" w:rsidRPr="001B7300">
        <w:rPr>
          <w:rFonts w:ascii="Arial" w:hAnsi="Arial" w:cs="Arial"/>
          <w:color w:val="FF0000"/>
          <w:sz w:val="22"/>
          <w:szCs w:val="22"/>
        </w:rPr>
        <w:t> </w:t>
      </w:r>
      <w:r w:rsidR="00EF42CB" w:rsidRPr="001B7300">
        <w:rPr>
          <w:rFonts w:ascii="Arial" w:hAnsi="Arial" w:cs="Arial"/>
          <w:color w:val="FF0000"/>
          <w:sz w:val="22"/>
          <w:szCs w:val="22"/>
        </w:rPr>
        <w:t> </w:t>
      </w:r>
      <w:r w:rsidR="00EF42CB" w:rsidRPr="001B7300">
        <w:rPr>
          <w:rFonts w:ascii="Arial" w:hAnsi="Arial" w:cs="Arial"/>
          <w:color w:val="FF0000"/>
          <w:sz w:val="22"/>
          <w:szCs w:val="22"/>
        </w:rPr>
        <w:t> </w:t>
      </w:r>
      <w:r w:rsidR="00EF42CB" w:rsidRPr="001B7300">
        <w:rPr>
          <w:rFonts w:ascii="Arial" w:hAnsi="Arial" w:cs="Arial"/>
          <w:color w:val="FF0000"/>
          <w:sz w:val="22"/>
          <w:szCs w:val="22"/>
        </w:rPr>
        <w:fldChar w:fldCharType="end"/>
      </w:r>
      <w:r w:rsidR="00F7525A" w:rsidRPr="001B7300">
        <w:rPr>
          <w:rFonts w:ascii="Arial" w:hAnsi="Arial" w:cs="Arial"/>
          <w:sz w:val="22"/>
          <w:szCs w:val="22"/>
          <w:lang w:val="it-IT"/>
        </w:rPr>
        <w:t xml:space="preserve"> domiciliato per la sua carica a </w:t>
      </w:r>
      <w:r w:rsidR="00A817BC" w:rsidRPr="001B7300">
        <w:rPr>
          <w:rFonts w:ascii="Arial" w:hAnsi="Arial" w:cs="Arial"/>
          <w:color w:val="FF0000"/>
          <w:sz w:val="22"/>
          <w:szCs w:val="22"/>
        </w:rPr>
        <w:fldChar w:fldCharType="begin">
          <w:ffData>
            <w:name w:val="Testo12"/>
            <w:enabled/>
            <w:calcOnExit w:val="0"/>
            <w:textInput/>
          </w:ffData>
        </w:fldChar>
      </w:r>
      <w:r w:rsidR="00A817BC" w:rsidRPr="001B7300">
        <w:rPr>
          <w:rFonts w:ascii="Arial" w:hAnsi="Arial" w:cs="Arial"/>
          <w:color w:val="FF0000"/>
          <w:sz w:val="22"/>
          <w:szCs w:val="22"/>
          <w:lang w:val="it-IT"/>
        </w:rPr>
        <w:instrText xml:space="preserve"> FORMTEXT </w:instrText>
      </w:r>
      <w:r w:rsidR="00A817BC" w:rsidRPr="001B7300">
        <w:rPr>
          <w:rFonts w:ascii="Arial" w:hAnsi="Arial" w:cs="Arial"/>
          <w:color w:val="FF0000"/>
          <w:sz w:val="22"/>
          <w:szCs w:val="22"/>
        </w:rPr>
      </w:r>
      <w:r w:rsidR="00A817BC" w:rsidRPr="001B7300">
        <w:rPr>
          <w:rFonts w:ascii="Arial" w:hAnsi="Arial" w:cs="Arial"/>
          <w:color w:val="FF0000"/>
          <w:sz w:val="22"/>
          <w:szCs w:val="22"/>
        </w:rPr>
        <w:fldChar w:fldCharType="separate"/>
      </w:r>
      <w:r w:rsidR="00A817BC" w:rsidRPr="001B7300">
        <w:rPr>
          <w:rFonts w:ascii="Arial" w:hAnsi="Arial" w:cs="Arial"/>
          <w:color w:val="FF0000"/>
          <w:sz w:val="22"/>
          <w:szCs w:val="22"/>
        </w:rPr>
        <w:t> </w:t>
      </w:r>
      <w:r w:rsidR="00A817BC" w:rsidRPr="001B7300">
        <w:rPr>
          <w:rFonts w:ascii="Arial" w:hAnsi="Arial" w:cs="Arial"/>
          <w:color w:val="FF0000"/>
          <w:sz w:val="22"/>
          <w:szCs w:val="22"/>
        </w:rPr>
        <w:t> </w:t>
      </w:r>
      <w:r w:rsidR="00A817BC" w:rsidRPr="001B7300">
        <w:rPr>
          <w:rFonts w:ascii="Arial" w:hAnsi="Arial" w:cs="Arial"/>
          <w:color w:val="FF0000"/>
          <w:sz w:val="22"/>
          <w:szCs w:val="22"/>
        </w:rPr>
        <w:t> </w:t>
      </w:r>
      <w:r w:rsidR="00A817BC" w:rsidRPr="001B7300">
        <w:rPr>
          <w:rFonts w:ascii="Arial" w:hAnsi="Arial" w:cs="Arial"/>
          <w:color w:val="FF0000"/>
          <w:sz w:val="22"/>
          <w:szCs w:val="22"/>
        </w:rPr>
        <w:t> </w:t>
      </w:r>
      <w:r w:rsidR="00A817BC" w:rsidRPr="001B7300">
        <w:rPr>
          <w:rFonts w:ascii="Arial" w:hAnsi="Arial" w:cs="Arial"/>
          <w:color w:val="FF0000"/>
          <w:sz w:val="22"/>
          <w:szCs w:val="22"/>
        </w:rPr>
        <w:t> </w:t>
      </w:r>
      <w:r w:rsidR="00A817BC" w:rsidRPr="001B7300">
        <w:rPr>
          <w:rFonts w:ascii="Arial" w:hAnsi="Arial" w:cs="Arial"/>
          <w:color w:val="FF0000"/>
          <w:sz w:val="22"/>
          <w:szCs w:val="22"/>
        </w:rPr>
        <w:fldChar w:fldCharType="end"/>
      </w:r>
      <w:r w:rsidR="00F7525A" w:rsidRPr="001B7300">
        <w:rPr>
          <w:rFonts w:ascii="Arial" w:hAnsi="Arial" w:cs="Arial"/>
          <w:sz w:val="22"/>
          <w:szCs w:val="22"/>
          <w:lang w:val="it-IT"/>
        </w:rPr>
        <w:t>, presso la sede del</w:t>
      </w:r>
      <w:r w:rsidR="006A6C0B">
        <w:rPr>
          <w:rFonts w:ascii="Arial" w:hAnsi="Arial" w:cs="Arial"/>
          <w:sz w:val="22"/>
          <w:szCs w:val="22"/>
          <w:lang w:val="it-IT"/>
        </w:rPr>
        <w:t>l’ENPAP</w:t>
      </w:r>
      <w:r w:rsidR="00F7525A" w:rsidRPr="001B7300">
        <w:rPr>
          <w:rFonts w:ascii="Arial" w:hAnsi="Arial" w:cs="Arial"/>
          <w:sz w:val="22"/>
          <w:szCs w:val="22"/>
          <w:lang w:val="it-IT"/>
        </w:rPr>
        <w:t xml:space="preserve">, autorizzato ai sensi </w:t>
      </w:r>
      <w:r w:rsidR="008D3FAF" w:rsidRPr="001B7300">
        <w:rPr>
          <w:rFonts w:ascii="Arial" w:hAnsi="Arial" w:cs="Arial"/>
          <w:sz w:val="22"/>
          <w:szCs w:val="22"/>
          <w:lang w:val="it-IT"/>
        </w:rPr>
        <w:t xml:space="preserve">di </w:t>
      </w:r>
      <w:r w:rsidR="008D3FAF" w:rsidRPr="001B7300">
        <w:rPr>
          <w:rFonts w:ascii="Arial" w:hAnsi="Arial" w:cs="Arial"/>
          <w:color w:val="FF0000"/>
          <w:sz w:val="22"/>
          <w:szCs w:val="22"/>
        </w:rPr>
        <w:fldChar w:fldCharType="begin">
          <w:ffData>
            <w:name w:val="Testo12"/>
            <w:enabled/>
            <w:calcOnExit w:val="0"/>
            <w:textInput/>
          </w:ffData>
        </w:fldChar>
      </w:r>
      <w:r w:rsidR="008D3FAF" w:rsidRPr="001B7300">
        <w:rPr>
          <w:rFonts w:ascii="Arial" w:hAnsi="Arial" w:cs="Arial"/>
          <w:color w:val="FF0000"/>
          <w:sz w:val="22"/>
          <w:szCs w:val="22"/>
          <w:lang w:val="it-IT"/>
        </w:rPr>
        <w:instrText xml:space="preserve"> FORMTEXT </w:instrText>
      </w:r>
      <w:r w:rsidR="008D3FAF" w:rsidRPr="001B7300">
        <w:rPr>
          <w:rFonts w:ascii="Arial" w:hAnsi="Arial" w:cs="Arial"/>
          <w:color w:val="FF0000"/>
          <w:sz w:val="22"/>
          <w:szCs w:val="22"/>
        </w:rPr>
      </w:r>
      <w:r w:rsidR="008D3FAF" w:rsidRPr="001B7300">
        <w:rPr>
          <w:rFonts w:ascii="Arial" w:hAnsi="Arial" w:cs="Arial"/>
          <w:color w:val="FF0000"/>
          <w:sz w:val="22"/>
          <w:szCs w:val="22"/>
        </w:rPr>
        <w:fldChar w:fldCharType="separate"/>
      </w:r>
      <w:r w:rsidR="008D3FAF" w:rsidRPr="001B7300">
        <w:rPr>
          <w:rFonts w:ascii="Arial" w:hAnsi="Arial" w:cs="Arial"/>
          <w:color w:val="FF0000"/>
          <w:sz w:val="22"/>
          <w:szCs w:val="22"/>
        </w:rPr>
        <w:t> </w:t>
      </w:r>
      <w:r w:rsidR="008D3FAF" w:rsidRPr="001B7300">
        <w:rPr>
          <w:rFonts w:ascii="Arial" w:hAnsi="Arial" w:cs="Arial"/>
          <w:color w:val="FF0000"/>
          <w:sz w:val="22"/>
          <w:szCs w:val="22"/>
        </w:rPr>
        <w:t> </w:t>
      </w:r>
      <w:r w:rsidR="008D3FAF" w:rsidRPr="001B7300">
        <w:rPr>
          <w:rFonts w:ascii="Arial" w:hAnsi="Arial" w:cs="Arial"/>
          <w:color w:val="FF0000"/>
          <w:sz w:val="22"/>
          <w:szCs w:val="22"/>
        </w:rPr>
        <w:t> </w:t>
      </w:r>
      <w:r w:rsidR="008D3FAF" w:rsidRPr="001B7300">
        <w:rPr>
          <w:rFonts w:ascii="Arial" w:hAnsi="Arial" w:cs="Arial"/>
          <w:color w:val="FF0000"/>
          <w:sz w:val="22"/>
          <w:szCs w:val="22"/>
        </w:rPr>
        <w:t> </w:t>
      </w:r>
      <w:r w:rsidR="008D3FAF" w:rsidRPr="001B7300">
        <w:rPr>
          <w:rFonts w:ascii="Arial" w:hAnsi="Arial" w:cs="Arial"/>
          <w:color w:val="FF0000"/>
          <w:sz w:val="22"/>
          <w:szCs w:val="22"/>
        </w:rPr>
        <w:t> </w:t>
      </w:r>
      <w:r w:rsidR="008D3FAF" w:rsidRPr="001B7300">
        <w:rPr>
          <w:rFonts w:ascii="Arial" w:hAnsi="Arial" w:cs="Arial"/>
          <w:color w:val="FF0000"/>
          <w:sz w:val="22"/>
          <w:szCs w:val="22"/>
        </w:rPr>
        <w:fldChar w:fldCharType="end"/>
      </w:r>
      <w:r w:rsidR="008D3FAF" w:rsidRPr="001B7300">
        <w:rPr>
          <w:rFonts w:ascii="Arial" w:hAnsi="Arial" w:cs="Arial"/>
          <w:color w:val="FF0000"/>
          <w:sz w:val="22"/>
          <w:szCs w:val="22"/>
          <w:lang w:val="it-IT"/>
        </w:rPr>
        <w:t xml:space="preserve"> </w:t>
      </w:r>
      <w:r w:rsidR="00F7525A" w:rsidRPr="001B7300">
        <w:rPr>
          <w:rFonts w:ascii="Arial" w:hAnsi="Arial" w:cs="Arial"/>
          <w:sz w:val="22"/>
          <w:szCs w:val="22"/>
          <w:lang w:val="it-IT"/>
        </w:rPr>
        <w:t xml:space="preserve">ad impegnare legalmente e formalmente </w:t>
      </w:r>
      <w:r>
        <w:rPr>
          <w:rFonts w:ascii="Arial" w:hAnsi="Arial" w:cs="Arial"/>
          <w:sz w:val="22"/>
          <w:szCs w:val="22"/>
          <w:lang w:val="it-IT"/>
        </w:rPr>
        <w:t>ENPAP</w:t>
      </w:r>
      <w:r w:rsidR="00F7525A" w:rsidRPr="001B7300">
        <w:rPr>
          <w:rFonts w:ascii="Arial" w:hAnsi="Arial" w:cs="Arial"/>
          <w:color w:val="FF0000"/>
          <w:sz w:val="22"/>
          <w:szCs w:val="22"/>
          <w:lang w:val="it-IT"/>
        </w:rPr>
        <w:t xml:space="preserve"> </w:t>
      </w:r>
      <w:r w:rsidR="0070066F" w:rsidRPr="001B7300">
        <w:rPr>
          <w:rFonts w:ascii="Arial" w:hAnsi="Arial" w:cs="Arial"/>
          <w:sz w:val="22"/>
          <w:szCs w:val="22"/>
          <w:lang w:val="it-IT"/>
        </w:rPr>
        <w:t>per il presente atto, di</w:t>
      </w:r>
      <w:r w:rsidR="00F7525A" w:rsidRPr="001B7300">
        <w:rPr>
          <w:rFonts w:ascii="Arial" w:hAnsi="Arial" w:cs="Arial"/>
          <w:sz w:val="22"/>
          <w:szCs w:val="22"/>
          <w:lang w:val="it-IT"/>
        </w:rPr>
        <w:t xml:space="preserve"> seguito </w:t>
      </w:r>
      <w:r w:rsidR="0070066F" w:rsidRPr="001B7300">
        <w:rPr>
          <w:rFonts w:ascii="Arial" w:hAnsi="Arial" w:cs="Arial"/>
          <w:sz w:val="22"/>
          <w:szCs w:val="22"/>
          <w:u w:val="single"/>
          <w:lang w:val="it-IT"/>
        </w:rPr>
        <w:t xml:space="preserve">ente </w:t>
      </w:r>
      <w:r w:rsidR="00F7525A" w:rsidRPr="001B7300">
        <w:rPr>
          <w:rFonts w:ascii="Arial" w:hAnsi="Arial" w:cs="Arial"/>
          <w:sz w:val="22"/>
          <w:szCs w:val="22"/>
          <w:u w:val="single"/>
          <w:lang w:val="it-IT"/>
        </w:rPr>
        <w:t xml:space="preserve">committente </w:t>
      </w:r>
    </w:p>
    <w:p w14:paraId="212EC235" w14:textId="77777777" w:rsidR="00F7525A" w:rsidRPr="001B7300" w:rsidRDefault="00F7525A" w:rsidP="006D00B8">
      <w:pPr>
        <w:pStyle w:val="NormaleWeb"/>
        <w:spacing w:before="0" w:beforeAutospacing="0" w:after="0" w:line="360" w:lineRule="auto"/>
        <w:jc w:val="center"/>
        <w:rPr>
          <w:rFonts w:ascii="Arial" w:hAnsi="Arial" w:cs="Arial"/>
          <w:sz w:val="22"/>
          <w:szCs w:val="22"/>
          <w:lang w:val="it-IT"/>
        </w:rPr>
      </w:pPr>
      <w:r w:rsidRPr="001B7300">
        <w:rPr>
          <w:rFonts w:ascii="Arial" w:hAnsi="Arial" w:cs="Arial"/>
          <w:sz w:val="22"/>
          <w:szCs w:val="22"/>
          <w:lang w:val="it-IT"/>
        </w:rPr>
        <w:t>E</w:t>
      </w:r>
    </w:p>
    <w:p w14:paraId="19DD289F" w14:textId="6A49D05E" w:rsidR="00F7525A" w:rsidRPr="001B7300" w:rsidRDefault="00EF42CB" w:rsidP="006D00B8">
      <w:pPr>
        <w:pStyle w:val="NormaleWeb"/>
        <w:spacing w:before="0" w:beforeAutospacing="0" w:after="0" w:line="360" w:lineRule="auto"/>
        <w:jc w:val="both"/>
        <w:rPr>
          <w:rFonts w:ascii="Arial" w:hAnsi="Arial" w:cs="Arial"/>
          <w:sz w:val="22"/>
          <w:szCs w:val="22"/>
          <w:lang w:val="it-IT"/>
        </w:rPr>
      </w:pPr>
      <w:r w:rsidRPr="001B7300">
        <w:rPr>
          <w:rFonts w:ascii="Arial" w:hAnsi="Arial" w:cs="Arial"/>
          <w:color w:val="FF0000"/>
          <w:sz w:val="22"/>
          <w:szCs w:val="22"/>
        </w:rPr>
        <w:fldChar w:fldCharType="begin">
          <w:ffData>
            <w:name w:val="Testo12"/>
            <w:enabled/>
            <w:calcOnExit w:val="0"/>
            <w:textInput/>
          </w:ffData>
        </w:fldChar>
      </w:r>
      <w:r w:rsidRPr="001B7300">
        <w:rPr>
          <w:rFonts w:ascii="Arial" w:hAnsi="Arial" w:cs="Arial"/>
          <w:color w:val="FF0000"/>
          <w:sz w:val="22"/>
          <w:szCs w:val="22"/>
          <w:lang w:val="it-IT"/>
        </w:rPr>
        <w:instrText xml:space="preserve"> FORMTEXT </w:instrText>
      </w:r>
      <w:r w:rsidRPr="001B7300">
        <w:rPr>
          <w:rFonts w:ascii="Arial" w:hAnsi="Arial" w:cs="Arial"/>
          <w:color w:val="FF0000"/>
          <w:sz w:val="22"/>
          <w:szCs w:val="22"/>
        </w:rPr>
      </w:r>
      <w:r w:rsidRPr="001B7300">
        <w:rPr>
          <w:rFonts w:ascii="Arial" w:hAnsi="Arial" w:cs="Arial"/>
          <w:color w:val="FF0000"/>
          <w:sz w:val="22"/>
          <w:szCs w:val="22"/>
        </w:rPr>
        <w:fldChar w:fldCharType="separate"/>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fldChar w:fldCharType="end"/>
      </w:r>
      <w:r w:rsidRPr="001B7300">
        <w:rPr>
          <w:rFonts w:ascii="Arial" w:hAnsi="Arial" w:cs="Arial"/>
          <w:sz w:val="22"/>
          <w:szCs w:val="22"/>
          <w:lang w:val="it-IT"/>
        </w:rPr>
        <w:t xml:space="preserve"> </w:t>
      </w:r>
      <w:r w:rsidR="00F7525A" w:rsidRPr="001B7300">
        <w:rPr>
          <w:rFonts w:ascii="Arial" w:hAnsi="Arial" w:cs="Arial"/>
          <w:sz w:val="22"/>
          <w:szCs w:val="22"/>
          <w:lang w:val="it-IT"/>
        </w:rPr>
        <w:t>(impresa, RTI, consorzio), con sede legale in</w:t>
      </w:r>
      <w:r w:rsidRPr="001B7300">
        <w:rPr>
          <w:rFonts w:ascii="Arial" w:hAnsi="Arial" w:cs="Arial"/>
          <w:color w:val="FF0000"/>
          <w:sz w:val="22"/>
          <w:szCs w:val="22"/>
        </w:rPr>
        <w:fldChar w:fldCharType="begin">
          <w:ffData>
            <w:name w:val="Testo12"/>
            <w:enabled/>
            <w:calcOnExit w:val="0"/>
            <w:textInput/>
          </w:ffData>
        </w:fldChar>
      </w:r>
      <w:r w:rsidRPr="001B7300">
        <w:rPr>
          <w:rFonts w:ascii="Arial" w:hAnsi="Arial" w:cs="Arial"/>
          <w:color w:val="FF0000"/>
          <w:sz w:val="22"/>
          <w:szCs w:val="22"/>
          <w:lang w:val="it-IT"/>
        </w:rPr>
        <w:instrText xml:space="preserve"> FORMTEXT </w:instrText>
      </w:r>
      <w:r w:rsidRPr="001B7300">
        <w:rPr>
          <w:rFonts w:ascii="Arial" w:hAnsi="Arial" w:cs="Arial"/>
          <w:color w:val="FF0000"/>
          <w:sz w:val="22"/>
          <w:szCs w:val="22"/>
        </w:rPr>
      </w:r>
      <w:r w:rsidRPr="001B7300">
        <w:rPr>
          <w:rFonts w:ascii="Arial" w:hAnsi="Arial" w:cs="Arial"/>
          <w:color w:val="FF0000"/>
          <w:sz w:val="22"/>
          <w:szCs w:val="22"/>
        </w:rPr>
        <w:fldChar w:fldCharType="separate"/>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fldChar w:fldCharType="end"/>
      </w:r>
      <w:r w:rsidR="00E4294A" w:rsidRPr="001B7300">
        <w:rPr>
          <w:rFonts w:ascii="Arial" w:hAnsi="Arial" w:cs="Arial"/>
          <w:sz w:val="22"/>
          <w:szCs w:val="22"/>
          <w:lang w:val="it-IT"/>
        </w:rPr>
        <w:t xml:space="preserve">, </w:t>
      </w:r>
      <w:r w:rsidR="00F7525A" w:rsidRPr="001B7300">
        <w:rPr>
          <w:rFonts w:ascii="Arial" w:hAnsi="Arial" w:cs="Arial"/>
          <w:sz w:val="22"/>
          <w:szCs w:val="22"/>
          <w:lang w:val="it-IT"/>
        </w:rPr>
        <w:t>Partita IVA</w:t>
      </w:r>
      <w:r w:rsidR="00D212F1" w:rsidRPr="001B7300">
        <w:rPr>
          <w:rFonts w:ascii="Arial" w:hAnsi="Arial" w:cs="Arial"/>
          <w:sz w:val="22"/>
          <w:szCs w:val="22"/>
          <w:lang w:val="it-IT"/>
        </w:rPr>
        <w:t xml:space="preserve"> (C.F.)</w:t>
      </w:r>
      <w:r w:rsidRPr="001B7300">
        <w:rPr>
          <w:rFonts w:ascii="Arial" w:hAnsi="Arial" w:cs="Arial"/>
          <w:color w:val="FF0000"/>
          <w:sz w:val="22"/>
          <w:szCs w:val="22"/>
          <w:lang w:val="it-IT"/>
        </w:rPr>
        <w:t xml:space="preserve"> </w:t>
      </w:r>
      <w:r w:rsidRPr="001B7300">
        <w:rPr>
          <w:rFonts w:ascii="Arial" w:hAnsi="Arial" w:cs="Arial"/>
          <w:color w:val="FF0000"/>
          <w:sz w:val="22"/>
          <w:szCs w:val="22"/>
        </w:rPr>
        <w:fldChar w:fldCharType="begin">
          <w:ffData>
            <w:name w:val="Testo12"/>
            <w:enabled/>
            <w:calcOnExit w:val="0"/>
            <w:textInput/>
          </w:ffData>
        </w:fldChar>
      </w:r>
      <w:r w:rsidRPr="001B7300">
        <w:rPr>
          <w:rFonts w:ascii="Arial" w:hAnsi="Arial" w:cs="Arial"/>
          <w:color w:val="FF0000"/>
          <w:sz w:val="22"/>
          <w:szCs w:val="22"/>
          <w:lang w:val="it-IT"/>
        </w:rPr>
        <w:instrText xml:space="preserve"> FORMTEXT </w:instrText>
      </w:r>
      <w:r w:rsidRPr="001B7300">
        <w:rPr>
          <w:rFonts w:ascii="Arial" w:hAnsi="Arial" w:cs="Arial"/>
          <w:color w:val="FF0000"/>
          <w:sz w:val="22"/>
          <w:szCs w:val="22"/>
        </w:rPr>
      </w:r>
      <w:r w:rsidRPr="001B7300">
        <w:rPr>
          <w:rFonts w:ascii="Arial" w:hAnsi="Arial" w:cs="Arial"/>
          <w:color w:val="FF0000"/>
          <w:sz w:val="22"/>
          <w:szCs w:val="22"/>
        </w:rPr>
        <w:fldChar w:fldCharType="separate"/>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fldChar w:fldCharType="end"/>
      </w:r>
      <w:r w:rsidR="00D212F1" w:rsidRPr="001B7300">
        <w:rPr>
          <w:rFonts w:ascii="Arial" w:hAnsi="Arial" w:cs="Arial"/>
          <w:sz w:val="22"/>
          <w:szCs w:val="22"/>
          <w:lang w:val="it-IT"/>
        </w:rPr>
        <w:t>,</w:t>
      </w:r>
      <w:r w:rsidR="007A1F76">
        <w:rPr>
          <w:rFonts w:ascii="Arial" w:hAnsi="Arial" w:cs="Arial"/>
          <w:sz w:val="22"/>
          <w:szCs w:val="22"/>
          <w:lang w:val="it-IT"/>
        </w:rPr>
        <w:t xml:space="preserve"> </w:t>
      </w:r>
      <w:r w:rsidR="00F7525A" w:rsidRPr="001B7300">
        <w:rPr>
          <w:rFonts w:ascii="Arial" w:hAnsi="Arial" w:cs="Arial"/>
          <w:sz w:val="22"/>
          <w:szCs w:val="22"/>
          <w:lang w:val="it-IT"/>
        </w:rPr>
        <w:t xml:space="preserve">nella persona di </w:t>
      </w:r>
      <w:r w:rsidRPr="001B7300">
        <w:rPr>
          <w:rFonts w:ascii="Arial" w:hAnsi="Arial" w:cs="Arial"/>
          <w:color w:val="FF0000"/>
          <w:sz w:val="22"/>
          <w:szCs w:val="22"/>
        </w:rPr>
        <w:fldChar w:fldCharType="begin">
          <w:ffData>
            <w:name w:val="Testo12"/>
            <w:enabled/>
            <w:calcOnExit w:val="0"/>
            <w:textInput/>
          </w:ffData>
        </w:fldChar>
      </w:r>
      <w:r w:rsidRPr="001B7300">
        <w:rPr>
          <w:rFonts w:ascii="Arial" w:hAnsi="Arial" w:cs="Arial"/>
          <w:color w:val="FF0000"/>
          <w:sz w:val="22"/>
          <w:szCs w:val="22"/>
          <w:lang w:val="it-IT"/>
        </w:rPr>
        <w:instrText xml:space="preserve"> FORMTEXT </w:instrText>
      </w:r>
      <w:r w:rsidRPr="001B7300">
        <w:rPr>
          <w:rFonts w:ascii="Arial" w:hAnsi="Arial" w:cs="Arial"/>
          <w:color w:val="FF0000"/>
          <w:sz w:val="22"/>
          <w:szCs w:val="22"/>
        </w:rPr>
      </w:r>
      <w:r w:rsidRPr="001B7300">
        <w:rPr>
          <w:rFonts w:ascii="Arial" w:hAnsi="Arial" w:cs="Arial"/>
          <w:color w:val="FF0000"/>
          <w:sz w:val="22"/>
          <w:szCs w:val="22"/>
        </w:rPr>
        <w:fldChar w:fldCharType="separate"/>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fldChar w:fldCharType="end"/>
      </w:r>
      <w:r w:rsidR="00E4294A" w:rsidRPr="001B7300">
        <w:rPr>
          <w:rFonts w:ascii="Arial" w:hAnsi="Arial" w:cs="Arial"/>
          <w:color w:val="FF0000"/>
          <w:sz w:val="22"/>
          <w:szCs w:val="22"/>
          <w:lang w:val="it-IT"/>
        </w:rPr>
        <w:t xml:space="preserve"> </w:t>
      </w:r>
      <w:r w:rsidR="00F7525A" w:rsidRPr="001B7300">
        <w:rPr>
          <w:rFonts w:ascii="Arial" w:hAnsi="Arial" w:cs="Arial"/>
          <w:sz w:val="22"/>
          <w:szCs w:val="22"/>
          <w:lang w:val="it-IT"/>
        </w:rPr>
        <w:t xml:space="preserve">nato a </w:t>
      </w:r>
      <w:r w:rsidRPr="001B7300">
        <w:rPr>
          <w:rFonts w:ascii="Arial" w:hAnsi="Arial" w:cs="Arial"/>
          <w:color w:val="FF0000"/>
          <w:sz w:val="22"/>
          <w:szCs w:val="22"/>
        </w:rPr>
        <w:fldChar w:fldCharType="begin">
          <w:ffData>
            <w:name w:val="Testo12"/>
            <w:enabled/>
            <w:calcOnExit w:val="0"/>
            <w:textInput/>
          </w:ffData>
        </w:fldChar>
      </w:r>
      <w:r w:rsidRPr="001B7300">
        <w:rPr>
          <w:rFonts w:ascii="Arial" w:hAnsi="Arial" w:cs="Arial"/>
          <w:color w:val="FF0000"/>
          <w:sz w:val="22"/>
          <w:szCs w:val="22"/>
          <w:lang w:val="it-IT"/>
        </w:rPr>
        <w:instrText xml:space="preserve"> FORMTEXT </w:instrText>
      </w:r>
      <w:r w:rsidRPr="001B7300">
        <w:rPr>
          <w:rFonts w:ascii="Arial" w:hAnsi="Arial" w:cs="Arial"/>
          <w:color w:val="FF0000"/>
          <w:sz w:val="22"/>
          <w:szCs w:val="22"/>
        </w:rPr>
      </w:r>
      <w:r w:rsidRPr="001B7300">
        <w:rPr>
          <w:rFonts w:ascii="Arial" w:hAnsi="Arial" w:cs="Arial"/>
          <w:color w:val="FF0000"/>
          <w:sz w:val="22"/>
          <w:szCs w:val="22"/>
        </w:rPr>
        <w:fldChar w:fldCharType="separate"/>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fldChar w:fldCharType="end"/>
      </w:r>
      <w:r w:rsidR="00E4294A" w:rsidRPr="001B7300">
        <w:rPr>
          <w:rFonts w:ascii="Arial" w:hAnsi="Arial" w:cs="Arial"/>
          <w:color w:val="FF0000"/>
          <w:sz w:val="22"/>
          <w:szCs w:val="22"/>
          <w:lang w:val="it-IT"/>
        </w:rPr>
        <w:t xml:space="preserve"> </w:t>
      </w:r>
      <w:r w:rsidR="00D212F1" w:rsidRPr="001B7300">
        <w:rPr>
          <w:rFonts w:ascii="Arial" w:hAnsi="Arial" w:cs="Arial"/>
          <w:sz w:val="22"/>
          <w:szCs w:val="22"/>
          <w:lang w:val="it-IT"/>
        </w:rPr>
        <w:t>il</w:t>
      </w:r>
      <w:r w:rsidR="00E4294A" w:rsidRPr="001B7300">
        <w:rPr>
          <w:rFonts w:ascii="Arial" w:hAnsi="Arial" w:cs="Arial"/>
          <w:sz w:val="22"/>
          <w:szCs w:val="22"/>
          <w:lang w:val="it-IT"/>
        </w:rPr>
        <w:t xml:space="preserve"> </w:t>
      </w:r>
      <w:r w:rsidRPr="001B7300">
        <w:rPr>
          <w:rFonts w:ascii="Arial" w:hAnsi="Arial" w:cs="Arial"/>
          <w:color w:val="FF0000"/>
          <w:sz w:val="22"/>
          <w:szCs w:val="22"/>
        </w:rPr>
        <w:fldChar w:fldCharType="begin">
          <w:ffData>
            <w:name w:val="Testo12"/>
            <w:enabled/>
            <w:calcOnExit w:val="0"/>
            <w:textInput/>
          </w:ffData>
        </w:fldChar>
      </w:r>
      <w:r w:rsidRPr="001B7300">
        <w:rPr>
          <w:rFonts w:ascii="Arial" w:hAnsi="Arial" w:cs="Arial"/>
          <w:color w:val="FF0000"/>
          <w:sz w:val="22"/>
          <w:szCs w:val="22"/>
          <w:lang w:val="it-IT"/>
        </w:rPr>
        <w:instrText xml:space="preserve"> FORMTEXT </w:instrText>
      </w:r>
      <w:r w:rsidRPr="001B7300">
        <w:rPr>
          <w:rFonts w:ascii="Arial" w:hAnsi="Arial" w:cs="Arial"/>
          <w:color w:val="FF0000"/>
          <w:sz w:val="22"/>
          <w:szCs w:val="22"/>
        </w:rPr>
      </w:r>
      <w:r w:rsidRPr="001B7300">
        <w:rPr>
          <w:rFonts w:ascii="Arial" w:hAnsi="Arial" w:cs="Arial"/>
          <w:color w:val="FF0000"/>
          <w:sz w:val="22"/>
          <w:szCs w:val="22"/>
        </w:rPr>
        <w:fldChar w:fldCharType="separate"/>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fldChar w:fldCharType="end"/>
      </w:r>
      <w:r w:rsidR="00D212F1" w:rsidRPr="001B7300">
        <w:rPr>
          <w:rFonts w:ascii="Arial" w:hAnsi="Arial" w:cs="Arial"/>
          <w:sz w:val="22"/>
          <w:szCs w:val="22"/>
          <w:lang w:val="it-IT"/>
        </w:rPr>
        <w:t xml:space="preserve">, </w:t>
      </w:r>
      <w:r w:rsidR="00F7525A" w:rsidRPr="001B7300">
        <w:rPr>
          <w:rFonts w:ascii="Arial" w:hAnsi="Arial" w:cs="Arial"/>
          <w:sz w:val="22"/>
          <w:szCs w:val="22"/>
          <w:lang w:val="it-IT"/>
        </w:rPr>
        <w:t xml:space="preserve">C.F. </w:t>
      </w:r>
      <w:r w:rsidRPr="001B7300">
        <w:rPr>
          <w:rFonts w:ascii="Arial" w:hAnsi="Arial" w:cs="Arial"/>
          <w:color w:val="FF0000"/>
          <w:sz w:val="22"/>
          <w:szCs w:val="22"/>
        </w:rPr>
        <w:fldChar w:fldCharType="begin">
          <w:ffData>
            <w:name w:val="Testo12"/>
            <w:enabled/>
            <w:calcOnExit w:val="0"/>
            <w:textInput/>
          </w:ffData>
        </w:fldChar>
      </w:r>
      <w:r w:rsidRPr="001B7300">
        <w:rPr>
          <w:rFonts w:ascii="Arial" w:hAnsi="Arial" w:cs="Arial"/>
          <w:color w:val="FF0000"/>
          <w:sz w:val="22"/>
          <w:szCs w:val="22"/>
          <w:lang w:val="it-IT"/>
        </w:rPr>
        <w:instrText xml:space="preserve"> FORMTEXT </w:instrText>
      </w:r>
      <w:r w:rsidRPr="001B7300">
        <w:rPr>
          <w:rFonts w:ascii="Arial" w:hAnsi="Arial" w:cs="Arial"/>
          <w:color w:val="FF0000"/>
          <w:sz w:val="22"/>
          <w:szCs w:val="22"/>
        </w:rPr>
      </w:r>
      <w:r w:rsidRPr="001B7300">
        <w:rPr>
          <w:rFonts w:ascii="Arial" w:hAnsi="Arial" w:cs="Arial"/>
          <w:color w:val="FF0000"/>
          <w:sz w:val="22"/>
          <w:szCs w:val="22"/>
        </w:rPr>
        <w:fldChar w:fldCharType="separate"/>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fldChar w:fldCharType="end"/>
      </w:r>
      <w:r w:rsidR="00D212F1" w:rsidRPr="001B7300">
        <w:rPr>
          <w:rFonts w:ascii="Arial" w:hAnsi="Arial" w:cs="Arial"/>
          <w:sz w:val="22"/>
          <w:szCs w:val="22"/>
          <w:lang w:val="it-IT"/>
        </w:rPr>
        <w:t xml:space="preserve"> </w:t>
      </w:r>
      <w:r w:rsidR="00F7525A" w:rsidRPr="001B7300">
        <w:rPr>
          <w:rFonts w:ascii="Arial" w:hAnsi="Arial" w:cs="Arial"/>
          <w:sz w:val="22"/>
          <w:szCs w:val="22"/>
          <w:lang w:val="it-IT"/>
        </w:rPr>
        <w:t xml:space="preserve">nella sua qualità di </w:t>
      </w:r>
      <w:r w:rsidRPr="001B7300">
        <w:rPr>
          <w:rFonts w:ascii="Arial" w:hAnsi="Arial" w:cs="Arial"/>
          <w:color w:val="FF0000"/>
          <w:sz w:val="22"/>
          <w:szCs w:val="22"/>
        </w:rPr>
        <w:fldChar w:fldCharType="begin">
          <w:ffData>
            <w:name w:val="Testo12"/>
            <w:enabled/>
            <w:calcOnExit w:val="0"/>
            <w:textInput/>
          </w:ffData>
        </w:fldChar>
      </w:r>
      <w:r w:rsidRPr="001B7300">
        <w:rPr>
          <w:rFonts w:ascii="Arial" w:hAnsi="Arial" w:cs="Arial"/>
          <w:color w:val="FF0000"/>
          <w:sz w:val="22"/>
          <w:szCs w:val="22"/>
          <w:lang w:val="it-IT"/>
        </w:rPr>
        <w:instrText xml:space="preserve"> FORMTEXT </w:instrText>
      </w:r>
      <w:r w:rsidRPr="001B7300">
        <w:rPr>
          <w:rFonts w:ascii="Arial" w:hAnsi="Arial" w:cs="Arial"/>
          <w:color w:val="FF0000"/>
          <w:sz w:val="22"/>
          <w:szCs w:val="22"/>
        </w:rPr>
      </w:r>
      <w:r w:rsidRPr="001B7300">
        <w:rPr>
          <w:rFonts w:ascii="Arial" w:hAnsi="Arial" w:cs="Arial"/>
          <w:color w:val="FF0000"/>
          <w:sz w:val="22"/>
          <w:szCs w:val="22"/>
        </w:rPr>
        <w:fldChar w:fldCharType="separate"/>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fldChar w:fldCharType="end"/>
      </w:r>
      <w:r w:rsidR="00E4294A" w:rsidRPr="001B7300">
        <w:rPr>
          <w:rFonts w:ascii="Arial" w:hAnsi="Arial" w:cs="Arial"/>
          <w:color w:val="FF0000"/>
          <w:sz w:val="22"/>
          <w:szCs w:val="22"/>
          <w:lang w:val="it-IT"/>
        </w:rPr>
        <w:t xml:space="preserve"> </w:t>
      </w:r>
      <w:r w:rsidR="00F7525A" w:rsidRPr="001B7300">
        <w:rPr>
          <w:rFonts w:ascii="Arial" w:hAnsi="Arial" w:cs="Arial"/>
          <w:sz w:val="22"/>
          <w:szCs w:val="22"/>
          <w:lang w:val="it-IT"/>
        </w:rPr>
        <w:t>giusta procura</w:t>
      </w:r>
      <w:r w:rsidR="00D212F1" w:rsidRPr="001B7300">
        <w:rPr>
          <w:rFonts w:ascii="Arial" w:hAnsi="Arial" w:cs="Arial"/>
          <w:sz w:val="22"/>
          <w:szCs w:val="22"/>
          <w:lang w:val="it-IT"/>
        </w:rPr>
        <w:t xml:space="preserve"> rilasciata</w:t>
      </w:r>
      <w:r w:rsidR="00F7525A" w:rsidRPr="001B7300">
        <w:rPr>
          <w:rFonts w:ascii="Arial" w:hAnsi="Arial" w:cs="Arial"/>
          <w:sz w:val="22"/>
          <w:szCs w:val="22"/>
          <w:lang w:val="it-IT"/>
        </w:rPr>
        <w:t xml:space="preserve"> in data </w:t>
      </w:r>
      <w:r w:rsidRPr="001B7300">
        <w:rPr>
          <w:rFonts w:ascii="Arial" w:hAnsi="Arial" w:cs="Arial"/>
          <w:color w:val="FF0000"/>
          <w:sz w:val="22"/>
          <w:szCs w:val="22"/>
        </w:rPr>
        <w:fldChar w:fldCharType="begin">
          <w:ffData>
            <w:name w:val="Testo12"/>
            <w:enabled/>
            <w:calcOnExit w:val="0"/>
            <w:textInput/>
          </w:ffData>
        </w:fldChar>
      </w:r>
      <w:r w:rsidRPr="001B7300">
        <w:rPr>
          <w:rFonts w:ascii="Arial" w:hAnsi="Arial" w:cs="Arial"/>
          <w:color w:val="FF0000"/>
          <w:sz w:val="22"/>
          <w:szCs w:val="22"/>
          <w:lang w:val="it-IT"/>
        </w:rPr>
        <w:instrText xml:space="preserve"> FORMTEXT </w:instrText>
      </w:r>
      <w:r w:rsidRPr="001B7300">
        <w:rPr>
          <w:rFonts w:ascii="Arial" w:hAnsi="Arial" w:cs="Arial"/>
          <w:color w:val="FF0000"/>
          <w:sz w:val="22"/>
          <w:szCs w:val="22"/>
        </w:rPr>
      </w:r>
      <w:r w:rsidRPr="001B7300">
        <w:rPr>
          <w:rFonts w:ascii="Arial" w:hAnsi="Arial" w:cs="Arial"/>
          <w:color w:val="FF0000"/>
          <w:sz w:val="22"/>
          <w:szCs w:val="22"/>
        </w:rPr>
        <w:fldChar w:fldCharType="separate"/>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fldChar w:fldCharType="end"/>
      </w:r>
      <w:r w:rsidR="00E4294A" w:rsidRPr="001B7300">
        <w:rPr>
          <w:rFonts w:ascii="Arial" w:hAnsi="Arial" w:cs="Arial"/>
          <w:color w:val="FF0000"/>
          <w:sz w:val="22"/>
          <w:szCs w:val="22"/>
          <w:lang w:val="it-IT"/>
        </w:rPr>
        <w:t xml:space="preserve"> </w:t>
      </w:r>
      <w:r w:rsidR="00F7525A" w:rsidRPr="001B7300">
        <w:rPr>
          <w:rFonts w:ascii="Arial" w:hAnsi="Arial" w:cs="Arial"/>
          <w:sz w:val="22"/>
          <w:szCs w:val="22"/>
          <w:lang w:val="it-IT"/>
        </w:rPr>
        <w:t xml:space="preserve">rep. n. </w:t>
      </w:r>
      <w:r w:rsidRPr="001B7300">
        <w:rPr>
          <w:rFonts w:ascii="Arial" w:hAnsi="Arial" w:cs="Arial"/>
          <w:color w:val="FF0000"/>
          <w:sz w:val="22"/>
          <w:szCs w:val="22"/>
        </w:rPr>
        <w:fldChar w:fldCharType="begin">
          <w:ffData>
            <w:name w:val="Testo12"/>
            <w:enabled/>
            <w:calcOnExit w:val="0"/>
            <w:textInput/>
          </w:ffData>
        </w:fldChar>
      </w:r>
      <w:r w:rsidRPr="001B7300">
        <w:rPr>
          <w:rFonts w:ascii="Arial" w:hAnsi="Arial" w:cs="Arial"/>
          <w:color w:val="FF0000"/>
          <w:sz w:val="22"/>
          <w:szCs w:val="22"/>
          <w:lang w:val="it-IT"/>
        </w:rPr>
        <w:instrText xml:space="preserve"> FORMTEXT </w:instrText>
      </w:r>
      <w:r w:rsidRPr="001B7300">
        <w:rPr>
          <w:rFonts w:ascii="Arial" w:hAnsi="Arial" w:cs="Arial"/>
          <w:color w:val="FF0000"/>
          <w:sz w:val="22"/>
          <w:szCs w:val="22"/>
        </w:rPr>
      </w:r>
      <w:r w:rsidRPr="001B7300">
        <w:rPr>
          <w:rFonts w:ascii="Arial" w:hAnsi="Arial" w:cs="Arial"/>
          <w:color w:val="FF0000"/>
          <w:sz w:val="22"/>
          <w:szCs w:val="22"/>
        </w:rPr>
        <w:fldChar w:fldCharType="separate"/>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fldChar w:fldCharType="end"/>
      </w:r>
      <w:r w:rsidR="00E4294A" w:rsidRPr="001B7300">
        <w:rPr>
          <w:rFonts w:ascii="Arial" w:hAnsi="Arial" w:cs="Arial"/>
          <w:color w:val="FF0000"/>
          <w:sz w:val="22"/>
          <w:szCs w:val="22"/>
          <w:lang w:val="it-IT"/>
        </w:rPr>
        <w:t xml:space="preserve"> </w:t>
      </w:r>
      <w:r w:rsidR="00F7525A" w:rsidRPr="001B7300">
        <w:rPr>
          <w:rFonts w:ascii="Arial" w:hAnsi="Arial" w:cs="Arial"/>
          <w:sz w:val="22"/>
          <w:szCs w:val="22"/>
          <w:lang w:val="it-IT"/>
        </w:rPr>
        <w:t xml:space="preserve">autenticata nella firma dal dott. </w:t>
      </w:r>
      <w:r w:rsidR="008F5CF7" w:rsidRPr="001B7300">
        <w:rPr>
          <w:rFonts w:ascii="Arial" w:hAnsi="Arial" w:cs="Arial"/>
          <w:color w:val="FF0000"/>
          <w:sz w:val="22"/>
          <w:szCs w:val="22"/>
        </w:rPr>
        <w:fldChar w:fldCharType="begin">
          <w:ffData>
            <w:name w:val="Testo12"/>
            <w:enabled/>
            <w:calcOnExit w:val="0"/>
            <w:textInput/>
          </w:ffData>
        </w:fldChar>
      </w:r>
      <w:r w:rsidR="008F5CF7" w:rsidRPr="001B7300">
        <w:rPr>
          <w:rFonts w:ascii="Arial" w:hAnsi="Arial" w:cs="Arial"/>
          <w:color w:val="FF0000"/>
          <w:sz w:val="22"/>
          <w:szCs w:val="22"/>
          <w:lang w:val="it-IT"/>
        </w:rPr>
        <w:instrText xml:space="preserve"> FORMTEXT </w:instrText>
      </w:r>
      <w:r w:rsidR="008F5CF7" w:rsidRPr="001B7300">
        <w:rPr>
          <w:rFonts w:ascii="Arial" w:hAnsi="Arial" w:cs="Arial"/>
          <w:color w:val="FF0000"/>
          <w:sz w:val="22"/>
          <w:szCs w:val="22"/>
        </w:rPr>
      </w:r>
      <w:r w:rsidR="008F5CF7" w:rsidRPr="001B7300">
        <w:rPr>
          <w:rFonts w:ascii="Arial" w:hAnsi="Arial" w:cs="Arial"/>
          <w:color w:val="FF0000"/>
          <w:sz w:val="22"/>
          <w:szCs w:val="22"/>
        </w:rPr>
        <w:fldChar w:fldCharType="separate"/>
      </w:r>
      <w:r w:rsidR="008F5CF7" w:rsidRPr="001B7300">
        <w:rPr>
          <w:rFonts w:ascii="Arial" w:hAnsi="Arial" w:cs="Arial"/>
          <w:color w:val="FF0000"/>
          <w:sz w:val="22"/>
          <w:szCs w:val="22"/>
        </w:rPr>
        <w:t> </w:t>
      </w:r>
      <w:r w:rsidR="008F5CF7" w:rsidRPr="001B7300">
        <w:rPr>
          <w:rFonts w:ascii="Arial" w:hAnsi="Arial" w:cs="Arial"/>
          <w:color w:val="FF0000"/>
          <w:sz w:val="22"/>
          <w:szCs w:val="22"/>
        </w:rPr>
        <w:t> </w:t>
      </w:r>
      <w:r w:rsidR="008F5CF7" w:rsidRPr="001B7300">
        <w:rPr>
          <w:rFonts w:ascii="Arial" w:hAnsi="Arial" w:cs="Arial"/>
          <w:color w:val="FF0000"/>
          <w:sz w:val="22"/>
          <w:szCs w:val="22"/>
        </w:rPr>
        <w:t> </w:t>
      </w:r>
      <w:r w:rsidR="008F5CF7" w:rsidRPr="001B7300">
        <w:rPr>
          <w:rFonts w:ascii="Arial" w:hAnsi="Arial" w:cs="Arial"/>
          <w:color w:val="FF0000"/>
          <w:sz w:val="22"/>
          <w:szCs w:val="22"/>
        </w:rPr>
        <w:t> </w:t>
      </w:r>
      <w:r w:rsidR="008F5CF7" w:rsidRPr="001B7300">
        <w:rPr>
          <w:rFonts w:ascii="Arial" w:hAnsi="Arial" w:cs="Arial"/>
          <w:color w:val="FF0000"/>
          <w:sz w:val="22"/>
          <w:szCs w:val="22"/>
        </w:rPr>
        <w:t> </w:t>
      </w:r>
      <w:r w:rsidR="008F5CF7" w:rsidRPr="001B7300">
        <w:rPr>
          <w:rFonts w:ascii="Arial" w:hAnsi="Arial" w:cs="Arial"/>
          <w:color w:val="FF0000"/>
          <w:sz w:val="22"/>
          <w:szCs w:val="22"/>
        </w:rPr>
        <w:fldChar w:fldCharType="end"/>
      </w:r>
      <w:r w:rsidR="00E4294A" w:rsidRPr="001B7300">
        <w:rPr>
          <w:rFonts w:ascii="Arial" w:hAnsi="Arial" w:cs="Arial"/>
          <w:sz w:val="22"/>
          <w:szCs w:val="22"/>
          <w:lang w:val="it-IT"/>
        </w:rPr>
        <w:t xml:space="preserve">, Notaio </w:t>
      </w:r>
      <w:r w:rsidR="00F7525A" w:rsidRPr="001B7300">
        <w:rPr>
          <w:rFonts w:ascii="Arial" w:hAnsi="Arial" w:cs="Arial"/>
          <w:sz w:val="22"/>
          <w:szCs w:val="22"/>
          <w:lang w:val="it-IT"/>
        </w:rPr>
        <w:t xml:space="preserve">in </w:t>
      </w:r>
      <w:r w:rsidRPr="001B7300">
        <w:rPr>
          <w:rFonts w:ascii="Arial" w:hAnsi="Arial" w:cs="Arial"/>
          <w:color w:val="FF0000"/>
          <w:sz w:val="22"/>
          <w:szCs w:val="22"/>
        </w:rPr>
        <w:fldChar w:fldCharType="begin">
          <w:ffData>
            <w:name w:val="Testo12"/>
            <w:enabled/>
            <w:calcOnExit w:val="0"/>
            <w:textInput/>
          </w:ffData>
        </w:fldChar>
      </w:r>
      <w:r w:rsidRPr="001B7300">
        <w:rPr>
          <w:rFonts w:ascii="Arial" w:hAnsi="Arial" w:cs="Arial"/>
          <w:color w:val="FF0000"/>
          <w:sz w:val="22"/>
          <w:szCs w:val="22"/>
          <w:lang w:val="it-IT"/>
        </w:rPr>
        <w:instrText xml:space="preserve"> FORMTEXT </w:instrText>
      </w:r>
      <w:r w:rsidRPr="001B7300">
        <w:rPr>
          <w:rFonts w:ascii="Arial" w:hAnsi="Arial" w:cs="Arial"/>
          <w:color w:val="FF0000"/>
          <w:sz w:val="22"/>
          <w:szCs w:val="22"/>
        </w:rPr>
      </w:r>
      <w:r w:rsidRPr="001B7300">
        <w:rPr>
          <w:rFonts w:ascii="Arial" w:hAnsi="Arial" w:cs="Arial"/>
          <w:color w:val="FF0000"/>
          <w:sz w:val="22"/>
          <w:szCs w:val="22"/>
        </w:rPr>
        <w:fldChar w:fldCharType="separate"/>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t> </w:t>
      </w:r>
      <w:r w:rsidRPr="001B7300">
        <w:rPr>
          <w:rFonts w:ascii="Arial" w:hAnsi="Arial" w:cs="Arial"/>
          <w:color w:val="FF0000"/>
          <w:sz w:val="22"/>
          <w:szCs w:val="22"/>
        </w:rPr>
        <w:fldChar w:fldCharType="end"/>
      </w:r>
      <w:r w:rsidR="00D212F1" w:rsidRPr="001B7300">
        <w:rPr>
          <w:rFonts w:ascii="Arial" w:hAnsi="Arial" w:cs="Arial"/>
          <w:sz w:val="22"/>
          <w:szCs w:val="22"/>
          <w:lang w:val="it-IT"/>
        </w:rPr>
        <w:t>,</w:t>
      </w:r>
      <w:r w:rsidR="00E4294A" w:rsidRPr="001B7300">
        <w:rPr>
          <w:rFonts w:ascii="Arial" w:hAnsi="Arial" w:cs="Arial"/>
          <w:sz w:val="22"/>
          <w:szCs w:val="22"/>
          <w:lang w:val="it-IT"/>
        </w:rPr>
        <w:t xml:space="preserve"> </w:t>
      </w:r>
      <w:r w:rsidR="00F7525A" w:rsidRPr="001B7300">
        <w:rPr>
          <w:rFonts w:ascii="Arial" w:hAnsi="Arial" w:cs="Arial"/>
          <w:sz w:val="22"/>
          <w:szCs w:val="22"/>
          <w:lang w:val="it-IT"/>
        </w:rPr>
        <w:t>allegata i</w:t>
      </w:r>
      <w:r w:rsidR="0070066F" w:rsidRPr="001B7300">
        <w:rPr>
          <w:rFonts w:ascii="Arial" w:hAnsi="Arial" w:cs="Arial"/>
          <w:sz w:val="22"/>
          <w:szCs w:val="22"/>
          <w:lang w:val="it-IT"/>
        </w:rPr>
        <w:t>n originale al presente atto, di</w:t>
      </w:r>
      <w:r w:rsidR="00F7525A" w:rsidRPr="001B7300">
        <w:rPr>
          <w:rFonts w:ascii="Arial" w:hAnsi="Arial" w:cs="Arial"/>
          <w:sz w:val="22"/>
          <w:szCs w:val="22"/>
          <w:lang w:val="it-IT"/>
        </w:rPr>
        <w:t xml:space="preserve"> seguito </w:t>
      </w:r>
      <w:r w:rsidR="00D212F1" w:rsidRPr="001B7300">
        <w:rPr>
          <w:rFonts w:ascii="Arial" w:hAnsi="Arial" w:cs="Arial"/>
          <w:sz w:val="22"/>
          <w:szCs w:val="22"/>
          <w:u w:val="single"/>
          <w:lang w:val="it-IT"/>
        </w:rPr>
        <w:t>affidatario</w:t>
      </w:r>
      <w:r w:rsidR="00826402" w:rsidRPr="001B7300">
        <w:rPr>
          <w:rFonts w:ascii="Arial" w:hAnsi="Arial" w:cs="Arial"/>
          <w:sz w:val="22"/>
          <w:szCs w:val="22"/>
          <w:u w:val="single"/>
          <w:lang w:val="it-IT"/>
        </w:rPr>
        <w:t xml:space="preserve"> o impresa</w:t>
      </w:r>
      <w:r w:rsidR="00F7525A" w:rsidRPr="001B7300">
        <w:rPr>
          <w:rFonts w:ascii="Arial" w:hAnsi="Arial" w:cs="Arial"/>
          <w:sz w:val="22"/>
          <w:szCs w:val="22"/>
          <w:lang w:val="it-IT"/>
        </w:rPr>
        <w:t>.</w:t>
      </w:r>
    </w:p>
    <w:p w14:paraId="546C2C89" w14:textId="77777777" w:rsidR="00FA32FB" w:rsidRPr="001B7300" w:rsidRDefault="00FA32FB" w:rsidP="006D00B8">
      <w:pPr>
        <w:rPr>
          <w:rFonts w:ascii="Arial" w:hAnsi="Arial" w:cs="Arial"/>
          <w:sz w:val="22"/>
          <w:szCs w:val="22"/>
        </w:rPr>
      </w:pPr>
    </w:p>
    <w:p w14:paraId="54F55644" w14:textId="77777777" w:rsidR="00FA32FB" w:rsidRPr="001B7300" w:rsidRDefault="00FA32FB" w:rsidP="006D00B8">
      <w:pPr>
        <w:jc w:val="center"/>
        <w:rPr>
          <w:rFonts w:ascii="Arial" w:hAnsi="Arial" w:cs="Arial"/>
          <w:sz w:val="22"/>
          <w:szCs w:val="22"/>
        </w:rPr>
      </w:pPr>
      <w:r w:rsidRPr="001B7300">
        <w:rPr>
          <w:rFonts w:ascii="Arial" w:hAnsi="Arial" w:cs="Arial"/>
          <w:sz w:val="22"/>
          <w:szCs w:val="22"/>
        </w:rPr>
        <w:t>PREMESSO CHE</w:t>
      </w:r>
    </w:p>
    <w:p w14:paraId="62FB4804" w14:textId="77777777" w:rsidR="00D212F1" w:rsidRPr="001B7300" w:rsidRDefault="00D212F1" w:rsidP="00A926C1">
      <w:pPr>
        <w:rPr>
          <w:rFonts w:ascii="Arial" w:hAnsi="Arial" w:cs="Arial"/>
          <w:sz w:val="22"/>
          <w:szCs w:val="22"/>
        </w:rPr>
      </w:pPr>
    </w:p>
    <w:p w14:paraId="5D06AF12" w14:textId="6E298E66" w:rsidR="00F925A2" w:rsidRPr="001B7300" w:rsidRDefault="00F925A2" w:rsidP="003B1929">
      <w:pPr>
        <w:numPr>
          <w:ilvl w:val="0"/>
          <w:numId w:val="5"/>
        </w:numPr>
        <w:spacing w:after="120" w:line="360" w:lineRule="auto"/>
        <w:ind w:left="357" w:hanging="357"/>
        <w:jc w:val="both"/>
        <w:rPr>
          <w:rFonts w:ascii="Arial" w:hAnsi="Arial" w:cs="Arial"/>
          <w:sz w:val="22"/>
          <w:szCs w:val="22"/>
        </w:rPr>
      </w:pPr>
      <w:r w:rsidRPr="001B7300">
        <w:rPr>
          <w:rFonts w:ascii="Arial" w:hAnsi="Arial" w:cs="Arial"/>
          <w:sz w:val="22"/>
          <w:szCs w:val="22"/>
        </w:rPr>
        <w:t xml:space="preserve">in data </w:t>
      </w:r>
      <w:r w:rsidR="003F33B9" w:rsidRPr="001D4D91">
        <w:rPr>
          <w:rFonts w:ascii="Arial" w:hAnsi="Arial" w:cs="Arial"/>
          <w:sz w:val="22"/>
          <w:szCs w:val="22"/>
        </w:rPr>
        <w:t xml:space="preserve">31 maggio 2023 </w:t>
      </w:r>
      <w:r w:rsidRPr="001B7300">
        <w:rPr>
          <w:rFonts w:ascii="Arial" w:hAnsi="Arial" w:cs="Arial"/>
          <w:sz w:val="22"/>
          <w:szCs w:val="22"/>
        </w:rPr>
        <w:t xml:space="preserve">è stato pubblicato </w:t>
      </w:r>
      <w:r w:rsidR="001D4D91">
        <w:rPr>
          <w:rFonts w:ascii="Arial" w:hAnsi="Arial" w:cs="Arial"/>
          <w:sz w:val="22"/>
          <w:szCs w:val="22"/>
        </w:rPr>
        <w:t>l’avviso</w:t>
      </w:r>
      <w:r w:rsidRPr="001B7300">
        <w:rPr>
          <w:rFonts w:ascii="Arial" w:hAnsi="Arial" w:cs="Arial"/>
          <w:sz w:val="22"/>
          <w:szCs w:val="22"/>
        </w:rPr>
        <w:t xml:space="preserve"> per l’aggiudicazione dell’appalto</w:t>
      </w:r>
      <w:r w:rsidR="0061507A">
        <w:rPr>
          <w:rFonts w:ascii="Arial" w:hAnsi="Arial" w:cs="Arial"/>
          <w:sz w:val="22"/>
          <w:szCs w:val="22"/>
        </w:rPr>
        <w:t xml:space="preserve"> per l’affidamento dei lavori di riqualificazione dell’immobile sito in Roma, via Cesare Beccaria </w:t>
      </w:r>
      <w:proofErr w:type="spellStart"/>
      <w:r w:rsidR="0061507A">
        <w:rPr>
          <w:rFonts w:ascii="Arial" w:hAnsi="Arial" w:cs="Arial"/>
          <w:sz w:val="22"/>
          <w:szCs w:val="22"/>
        </w:rPr>
        <w:t>nn</w:t>
      </w:r>
      <w:proofErr w:type="spellEnd"/>
      <w:r w:rsidR="0061507A">
        <w:rPr>
          <w:rFonts w:ascii="Arial" w:hAnsi="Arial" w:cs="Arial"/>
          <w:sz w:val="22"/>
          <w:szCs w:val="22"/>
        </w:rPr>
        <w:t>. 94</w:t>
      </w:r>
      <w:r w:rsidR="00EF5D9D">
        <w:rPr>
          <w:rFonts w:ascii="Arial" w:hAnsi="Arial" w:cs="Arial"/>
          <w:sz w:val="22"/>
          <w:szCs w:val="22"/>
        </w:rPr>
        <w:t>/96</w:t>
      </w:r>
      <w:r w:rsidR="008F2C97" w:rsidRPr="001B7300">
        <w:rPr>
          <w:rFonts w:ascii="Arial" w:hAnsi="Arial" w:cs="Arial"/>
          <w:sz w:val="22"/>
          <w:szCs w:val="22"/>
        </w:rPr>
        <w:t xml:space="preserve"> </w:t>
      </w:r>
      <w:r w:rsidR="00EF5D9D">
        <w:rPr>
          <w:rFonts w:ascii="Arial" w:hAnsi="Arial" w:cs="Arial"/>
          <w:sz w:val="22"/>
          <w:szCs w:val="22"/>
        </w:rPr>
        <w:t>ai sensi e per gli effetti dell’art. 1 comma 2, lett. b) del D.Lgs. 76/2020 e s.m.i.</w:t>
      </w:r>
      <w:r w:rsidR="0029358A">
        <w:rPr>
          <w:rFonts w:ascii="Arial" w:hAnsi="Arial" w:cs="Arial"/>
          <w:sz w:val="22"/>
          <w:szCs w:val="22"/>
        </w:rPr>
        <w:t xml:space="preserve"> </w:t>
      </w:r>
      <w:r w:rsidRPr="001B7300">
        <w:rPr>
          <w:rFonts w:ascii="Arial" w:hAnsi="Arial" w:cs="Arial"/>
          <w:sz w:val="22"/>
          <w:szCs w:val="22"/>
        </w:rPr>
        <w:t>seguendo il criterio</w:t>
      </w:r>
      <w:r w:rsidR="007103DA">
        <w:rPr>
          <w:rFonts w:ascii="Arial" w:hAnsi="Arial" w:cs="Arial"/>
          <w:sz w:val="22"/>
          <w:szCs w:val="22"/>
        </w:rPr>
        <w:t xml:space="preserve"> del prezzo più basso, ai sensi dell’art. 1 comma 3 del D.L. 76/2020</w:t>
      </w:r>
      <w:r w:rsidR="007577DA">
        <w:rPr>
          <w:rFonts w:ascii="Arial" w:hAnsi="Arial" w:cs="Arial"/>
          <w:sz w:val="22"/>
          <w:szCs w:val="22"/>
        </w:rPr>
        <w:t>;</w:t>
      </w:r>
    </w:p>
    <w:p w14:paraId="4D3D0CE5" w14:textId="5471A358" w:rsidR="00576CD6" w:rsidRPr="001B7300" w:rsidRDefault="000A3540" w:rsidP="003B1929">
      <w:pPr>
        <w:numPr>
          <w:ilvl w:val="0"/>
          <w:numId w:val="5"/>
        </w:numPr>
        <w:spacing w:after="120" w:line="360" w:lineRule="auto"/>
        <w:ind w:left="357" w:hanging="357"/>
        <w:jc w:val="both"/>
        <w:rPr>
          <w:rFonts w:ascii="Arial" w:hAnsi="Arial" w:cs="Arial"/>
          <w:sz w:val="22"/>
          <w:szCs w:val="22"/>
        </w:rPr>
      </w:pPr>
      <w:r w:rsidRPr="001B7300">
        <w:rPr>
          <w:rFonts w:ascii="Arial" w:hAnsi="Arial" w:cs="Arial"/>
          <w:sz w:val="22"/>
          <w:szCs w:val="22"/>
        </w:rPr>
        <w:t>in seguito all’espletamento della gara d’appalto per</w:t>
      </w:r>
      <w:r w:rsidR="00154FBB" w:rsidRPr="00154FBB">
        <w:t xml:space="preserve"> </w:t>
      </w:r>
      <w:r w:rsidR="00154FBB" w:rsidRPr="00154FBB">
        <w:rPr>
          <w:rFonts w:ascii="Arial" w:hAnsi="Arial" w:cs="Arial"/>
          <w:sz w:val="22"/>
          <w:szCs w:val="22"/>
        </w:rPr>
        <w:t xml:space="preserve">la riqualificazione dell’edificio sito in via </w:t>
      </w:r>
      <w:r w:rsidR="00154FBB">
        <w:rPr>
          <w:rFonts w:ascii="Arial" w:hAnsi="Arial" w:cs="Arial"/>
          <w:sz w:val="22"/>
          <w:szCs w:val="22"/>
        </w:rPr>
        <w:t>B</w:t>
      </w:r>
      <w:r w:rsidR="00154FBB" w:rsidRPr="00154FBB">
        <w:rPr>
          <w:rFonts w:ascii="Arial" w:hAnsi="Arial" w:cs="Arial"/>
          <w:sz w:val="22"/>
          <w:szCs w:val="22"/>
        </w:rPr>
        <w:t xml:space="preserve">eccaria n. 94-96 </w:t>
      </w:r>
      <w:r w:rsidR="00154FBB">
        <w:rPr>
          <w:rFonts w:ascii="Arial" w:hAnsi="Arial" w:cs="Arial"/>
          <w:sz w:val="22"/>
          <w:szCs w:val="22"/>
        </w:rPr>
        <w:t>R</w:t>
      </w:r>
      <w:r w:rsidR="00154FBB" w:rsidRPr="00154FBB">
        <w:rPr>
          <w:rFonts w:ascii="Arial" w:hAnsi="Arial" w:cs="Arial"/>
          <w:sz w:val="22"/>
          <w:szCs w:val="22"/>
        </w:rPr>
        <w:t>oma</w:t>
      </w:r>
      <w:r w:rsidR="00154FBB">
        <w:rPr>
          <w:rFonts w:ascii="Arial" w:hAnsi="Arial" w:cs="Arial"/>
          <w:sz w:val="22"/>
          <w:szCs w:val="22"/>
        </w:rPr>
        <w:t xml:space="preserve"> </w:t>
      </w:r>
      <w:r w:rsidR="009362D6" w:rsidRPr="001B7300">
        <w:rPr>
          <w:rFonts w:ascii="Arial" w:hAnsi="Arial" w:cs="Arial"/>
          <w:sz w:val="22"/>
          <w:szCs w:val="22"/>
        </w:rPr>
        <w:t>di cui sopra l’impresa</w:t>
      </w:r>
      <w:r w:rsidRPr="001B7300">
        <w:rPr>
          <w:rFonts w:ascii="Arial" w:hAnsi="Arial" w:cs="Arial"/>
          <w:sz w:val="22"/>
          <w:szCs w:val="22"/>
        </w:rPr>
        <w:t xml:space="preserve"> </w:t>
      </w:r>
      <w:r w:rsidR="00E30052" w:rsidRPr="001B7300">
        <w:rPr>
          <w:rFonts w:ascii="Arial" w:hAnsi="Arial" w:cs="Arial"/>
          <w:color w:val="FF0000"/>
          <w:sz w:val="22"/>
          <w:szCs w:val="22"/>
        </w:rPr>
        <w:fldChar w:fldCharType="begin">
          <w:ffData>
            <w:name w:val="Testo12"/>
            <w:enabled/>
            <w:calcOnExit w:val="0"/>
            <w:textInput/>
          </w:ffData>
        </w:fldChar>
      </w:r>
      <w:r w:rsidR="00E30052" w:rsidRPr="001B7300">
        <w:rPr>
          <w:rFonts w:ascii="Arial" w:hAnsi="Arial" w:cs="Arial"/>
          <w:color w:val="FF0000"/>
          <w:sz w:val="22"/>
          <w:szCs w:val="22"/>
        </w:rPr>
        <w:instrText xml:space="preserve"> FORMTEXT </w:instrText>
      </w:r>
      <w:r w:rsidR="00E30052" w:rsidRPr="001B7300">
        <w:rPr>
          <w:rFonts w:ascii="Arial" w:hAnsi="Arial" w:cs="Arial"/>
          <w:color w:val="FF0000"/>
          <w:sz w:val="22"/>
          <w:szCs w:val="22"/>
        </w:rPr>
      </w:r>
      <w:r w:rsidR="00E30052" w:rsidRPr="001B7300">
        <w:rPr>
          <w:rFonts w:ascii="Arial" w:hAnsi="Arial" w:cs="Arial"/>
          <w:color w:val="FF0000"/>
          <w:sz w:val="22"/>
          <w:szCs w:val="22"/>
        </w:rPr>
        <w:fldChar w:fldCharType="separate"/>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fldChar w:fldCharType="end"/>
      </w:r>
      <w:r w:rsidR="008F2C97" w:rsidRPr="001B7300">
        <w:rPr>
          <w:rFonts w:ascii="Arial" w:hAnsi="Arial" w:cs="Arial"/>
          <w:color w:val="FF0000"/>
          <w:sz w:val="22"/>
          <w:szCs w:val="22"/>
        </w:rPr>
        <w:t xml:space="preserve"> </w:t>
      </w:r>
      <w:r w:rsidRPr="001B7300">
        <w:rPr>
          <w:rFonts w:ascii="Arial" w:hAnsi="Arial" w:cs="Arial"/>
          <w:sz w:val="22"/>
          <w:szCs w:val="22"/>
        </w:rPr>
        <w:t xml:space="preserve">è risultata vincitrice e di conseguenza con </w:t>
      </w:r>
      <w:r w:rsidR="004971E6">
        <w:rPr>
          <w:rFonts w:ascii="Arial" w:hAnsi="Arial" w:cs="Arial"/>
          <w:sz w:val="22"/>
          <w:szCs w:val="22"/>
        </w:rPr>
        <w:t xml:space="preserve">Deliberazione </w:t>
      </w:r>
      <w:r w:rsidR="00AB0AFC" w:rsidRPr="001B7300">
        <w:rPr>
          <w:rFonts w:ascii="Arial" w:hAnsi="Arial" w:cs="Arial"/>
          <w:sz w:val="22"/>
          <w:szCs w:val="22"/>
        </w:rPr>
        <w:t>del</w:t>
      </w:r>
      <w:r w:rsidR="008F2C97" w:rsidRPr="001B7300">
        <w:rPr>
          <w:rFonts w:ascii="Arial" w:hAnsi="Arial" w:cs="Arial"/>
          <w:sz w:val="22"/>
          <w:szCs w:val="22"/>
        </w:rPr>
        <w:t xml:space="preserve"> </w:t>
      </w:r>
      <w:r w:rsidR="00E30052" w:rsidRPr="001B7300">
        <w:rPr>
          <w:rFonts w:ascii="Arial" w:hAnsi="Arial" w:cs="Arial"/>
          <w:color w:val="FF0000"/>
          <w:sz w:val="22"/>
          <w:szCs w:val="22"/>
        </w:rPr>
        <w:fldChar w:fldCharType="begin">
          <w:ffData>
            <w:name w:val="Testo12"/>
            <w:enabled/>
            <w:calcOnExit w:val="0"/>
            <w:textInput/>
          </w:ffData>
        </w:fldChar>
      </w:r>
      <w:r w:rsidR="00E30052" w:rsidRPr="001B7300">
        <w:rPr>
          <w:rFonts w:ascii="Arial" w:hAnsi="Arial" w:cs="Arial"/>
          <w:color w:val="FF0000"/>
          <w:sz w:val="22"/>
          <w:szCs w:val="22"/>
        </w:rPr>
        <w:instrText xml:space="preserve"> FORMTEXT </w:instrText>
      </w:r>
      <w:r w:rsidR="00E30052" w:rsidRPr="001B7300">
        <w:rPr>
          <w:rFonts w:ascii="Arial" w:hAnsi="Arial" w:cs="Arial"/>
          <w:color w:val="FF0000"/>
          <w:sz w:val="22"/>
          <w:szCs w:val="22"/>
        </w:rPr>
      </w:r>
      <w:r w:rsidR="00E30052" w:rsidRPr="001B7300">
        <w:rPr>
          <w:rFonts w:ascii="Arial" w:hAnsi="Arial" w:cs="Arial"/>
          <w:color w:val="FF0000"/>
          <w:sz w:val="22"/>
          <w:szCs w:val="22"/>
        </w:rPr>
        <w:fldChar w:fldCharType="separate"/>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fldChar w:fldCharType="end"/>
      </w:r>
      <w:r w:rsidR="00E30052" w:rsidRPr="001B7300">
        <w:rPr>
          <w:rFonts w:ascii="Arial" w:hAnsi="Arial" w:cs="Arial"/>
          <w:sz w:val="22"/>
          <w:szCs w:val="22"/>
        </w:rPr>
        <w:t xml:space="preserve"> </w:t>
      </w:r>
      <w:r w:rsidR="006C5413" w:rsidRPr="001B7300">
        <w:rPr>
          <w:rFonts w:ascii="Arial" w:hAnsi="Arial" w:cs="Arial"/>
          <w:sz w:val="22"/>
          <w:szCs w:val="22"/>
        </w:rPr>
        <w:t xml:space="preserve">(allegato </w:t>
      </w:r>
      <w:r w:rsidR="00E30052" w:rsidRPr="001B7300">
        <w:rPr>
          <w:rFonts w:ascii="Arial" w:hAnsi="Arial" w:cs="Arial"/>
          <w:color w:val="FF0000"/>
          <w:sz w:val="22"/>
          <w:szCs w:val="22"/>
        </w:rPr>
        <w:fldChar w:fldCharType="begin">
          <w:ffData>
            <w:name w:val="Testo12"/>
            <w:enabled/>
            <w:calcOnExit w:val="0"/>
            <w:textInput/>
          </w:ffData>
        </w:fldChar>
      </w:r>
      <w:r w:rsidR="00E30052" w:rsidRPr="001B7300">
        <w:rPr>
          <w:rFonts w:ascii="Arial" w:hAnsi="Arial" w:cs="Arial"/>
          <w:color w:val="FF0000"/>
          <w:sz w:val="22"/>
          <w:szCs w:val="22"/>
        </w:rPr>
        <w:instrText xml:space="preserve"> FORMTEXT </w:instrText>
      </w:r>
      <w:r w:rsidR="00E30052" w:rsidRPr="001B7300">
        <w:rPr>
          <w:rFonts w:ascii="Arial" w:hAnsi="Arial" w:cs="Arial"/>
          <w:color w:val="FF0000"/>
          <w:sz w:val="22"/>
          <w:szCs w:val="22"/>
        </w:rPr>
      </w:r>
      <w:r w:rsidR="00E30052" w:rsidRPr="001B7300">
        <w:rPr>
          <w:rFonts w:ascii="Arial" w:hAnsi="Arial" w:cs="Arial"/>
          <w:color w:val="FF0000"/>
          <w:sz w:val="22"/>
          <w:szCs w:val="22"/>
        </w:rPr>
        <w:fldChar w:fldCharType="separate"/>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fldChar w:fldCharType="end"/>
      </w:r>
      <w:r w:rsidR="005528DD" w:rsidRPr="001B7300">
        <w:rPr>
          <w:rFonts w:ascii="Arial" w:hAnsi="Arial" w:cs="Arial"/>
          <w:sz w:val="22"/>
          <w:szCs w:val="22"/>
        </w:rPr>
        <w:t>)</w:t>
      </w:r>
      <w:r w:rsidRPr="001B7300">
        <w:rPr>
          <w:rFonts w:ascii="Arial" w:hAnsi="Arial" w:cs="Arial"/>
          <w:sz w:val="22"/>
          <w:szCs w:val="22"/>
        </w:rPr>
        <w:t xml:space="preserve"> le è stat</w:t>
      </w:r>
      <w:r w:rsidR="00AB0AFC" w:rsidRPr="001B7300">
        <w:rPr>
          <w:rFonts w:ascii="Arial" w:hAnsi="Arial" w:cs="Arial"/>
          <w:sz w:val="22"/>
          <w:szCs w:val="22"/>
        </w:rPr>
        <w:t xml:space="preserve">o aggiudicato l’appalto per l’importo complessivo di </w:t>
      </w:r>
      <w:r w:rsidR="00E30052" w:rsidRPr="001B7300">
        <w:rPr>
          <w:rFonts w:ascii="Arial" w:hAnsi="Arial" w:cs="Arial"/>
          <w:color w:val="FF0000"/>
          <w:sz w:val="22"/>
          <w:szCs w:val="22"/>
        </w:rPr>
        <w:fldChar w:fldCharType="begin">
          <w:ffData>
            <w:name w:val="Testo12"/>
            <w:enabled/>
            <w:calcOnExit w:val="0"/>
            <w:textInput/>
          </w:ffData>
        </w:fldChar>
      </w:r>
      <w:r w:rsidR="00E30052" w:rsidRPr="001B7300">
        <w:rPr>
          <w:rFonts w:ascii="Arial" w:hAnsi="Arial" w:cs="Arial"/>
          <w:color w:val="FF0000"/>
          <w:sz w:val="22"/>
          <w:szCs w:val="22"/>
        </w:rPr>
        <w:instrText xml:space="preserve"> FORMTEXT </w:instrText>
      </w:r>
      <w:r w:rsidR="00E30052" w:rsidRPr="001B7300">
        <w:rPr>
          <w:rFonts w:ascii="Arial" w:hAnsi="Arial" w:cs="Arial"/>
          <w:color w:val="FF0000"/>
          <w:sz w:val="22"/>
          <w:szCs w:val="22"/>
        </w:rPr>
      </w:r>
      <w:r w:rsidR="00E30052" w:rsidRPr="001B7300">
        <w:rPr>
          <w:rFonts w:ascii="Arial" w:hAnsi="Arial" w:cs="Arial"/>
          <w:color w:val="FF0000"/>
          <w:sz w:val="22"/>
          <w:szCs w:val="22"/>
        </w:rPr>
        <w:fldChar w:fldCharType="separate"/>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fldChar w:fldCharType="end"/>
      </w:r>
      <w:r w:rsidR="00E30052" w:rsidRPr="001B7300">
        <w:rPr>
          <w:rFonts w:ascii="Arial" w:hAnsi="Arial" w:cs="Arial"/>
          <w:sz w:val="22"/>
          <w:szCs w:val="22"/>
        </w:rPr>
        <w:t xml:space="preserve"> </w:t>
      </w:r>
      <w:r w:rsidR="005528DD" w:rsidRPr="001B7300">
        <w:rPr>
          <w:rFonts w:ascii="Arial" w:hAnsi="Arial" w:cs="Arial"/>
          <w:sz w:val="22"/>
          <w:szCs w:val="22"/>
        </w:rPr>
        <w:t>IVA esclusa</w:t>
      </w:r>
      <w:r w:rsidR="00AB0AFC" w:rsidRPr="001B7300">
        <w:rPr>
          <w:rFonts w:ascii="Arial" w:hAnsi="Arial" w:cs="Arial"/>
          <w:sz w:val="22"/>
          <w:szCs w:val="22"/>
        </w:rPr>
        <w:t>;</w:t>
      </w:r>
    </w:p>
    <w:p w14:paraId="1DFFBA8A" w14:textId="5CC15D03" w:rsidR="00547AA0" w:rsidRPr="00296C93" w:rsidRDefault="00CC16EB" w:rsidP="00F1010C">
      <w:pPr>
        <w:pStyle w:val="Paragrafoelenco"/>
        <w:numPr>
          <w:ilvl w:val="0"/>
          <w:numId w:val="5"/>
        </w:numPr>
        <w:autoSpaceDE w:val="0"/>
        <w:autoSpaceDN w:val="0"/>
        <w:adjustRightInd w:val="0"/>
        <w:spacing w:line="360" w:lineRule="auto"/>
        <w:rPr>
          <w:rFonts w:ascii="Arial" w:hAnsi="Arial" w:cs="Arial"/>
          <w:sz w:val="22"/>
          <w:szCs w:val="22"/>
          <w:lang w:val="it-IT"/>
        </w:rPr>
      </w:pPr>
      <w:r w:rsidRPr="00296C93">
        <w:rPr>
          <w:rFonts w:ascii="Arial" w:hAnsi="Arial" w:cs="Arial"/>
          <w:sz w:val="22"/>
          <w:szCs w:val="22"/>
          <w:lang w:val="it-IT"/>
        </w:rPr>
        <w:t xml:space="preserve">l’impresa </w:t>
      </w:r>
      <w:r w:rsidRPr="00296C93">
        <w:rPr>
          <w:rFonts w:ascii="Arial" w:hAnsi="Arial" w:cs="Arial"/>
          <w:sz w:val="22"/>
          <w:szCs w:val="22"/>
        </w:rPr>
        <w:fldChar w:fldCharType="begin">
          <w:ffData>
            <w:name w:val="Testo12"/>
            <w:enabled/>
            <w:calcOnExit w:val="0"/>
            <w:textInput/>
          </w:ffData>
        </w:fldChar>
      </w:r>
      <w:r w:rsidRPr="00296C93">
        <w:rPr>
          <w:rFonts w:ascii="Arial" w:hAnsi="Arial" w:cs="Arial"/>
          <w:sz w:val="22"/>
          <w:szCs w:val="22"/>
          <w:lang w:val="it-IT"/>
        </w:rPr>
        <w:instrText xml:space="preserve"> FORMTEXT </w:instrText>
      </w:r>
      <w:r w:rsidRPr="00296C93">
        <w:rPr>
          <w:rFonts w:ascii="Arial" w:hAnsi="Arial" w:cs="Arial"/>
          <w:sz w:val="22"/>
          <w:szCs w:val="22"/>
        </w:rPr>
      </w:r>
      <w:r w:rsidRPr="00296C93">
        <w:rPr>
          <w:rFonts w:ascii="Arial" w:hAnsi="Arial" w:cs="Arial"/>
          <w:sz w:val="22"/>
          <w:szCs w:val="22"/>
        </w:rPr>
        <w:fldChar w:fldCharType="separate"/>
      </w:r>
      <w:r w:rsidRPr="00296C93">
        <w:t> </w:t>
      </w:r>
      <w:r w:rsidRPr="00296C93">
        <w:t> </w:t>
      </w:r>
      <w:r w:rsidRPr="00296C93">
        <w:t> </w:t>
      </w:r>
      <w:r w:rsidRPr="00296C93">
        <w:t> </w:t>
      </w:r>
      <w:r w:rsidRPr="00296C93">
        <w:t> </w:t>
      </w:r>
      <w:r w:rsidRPr="00296C93">
        <w:rPr>
          <w:rFonts w:ascii="Arial" w:hAnsi="Arial" w:cs="Arial"/>
          <w:sz w:val="22"/>
          <w:szCs w:val="22"/>
        </w:rPr>
        <w:fldChar w:fldCharType="end"/>
      </w:r>
      <w:r w:rsidRPr="00296C93">
        <w:rPr>
          <w:rFonts w:ascii="Arial" w:hAnsi="Arial" w:cs="Arial"/>
          <w:sz w:val="22"/>
          <w:szCs w:val="22"/>
          <w:lang w:val="it-IT"/>
        </w:rPr>
        <w:t xml:space="preserve"> ha costituito la garanzia definitiva per un importo di € </w:t>
      </w:r>
      <w:r w:rsidRPr="00296C93">
        <w:rPr>
          <w:rFonts w:ascii="Arial" w:hAnsi="Arial" w:cs="Arial"/>
          <w:sz w:val="22"/>
          <w:szCs w:val="22"/>
        </w:rPr>
        <w:fldChar w:fldCharType="begin">
          <w:ffData>
            <w:name w:val="Testo12"/>
            <w:enabled/>
            <w:calcOnExit w:val="0"/>
            <w:textInput/>
          </w:ffData>
        </w:fldChar>
      </w:r>
      <w:r w:rsidRPr="00296C93">
        <w:rPr>
          <w:rFonts w:ascii="Arial" w:hAnsi="Arial" w:cs="Arial"/>
          <w:sz w:val="22"/>
          <w:szCs w:val="22"/>
          <w:lang w:val="it-IT"/>
        </w:rPr>
        <w:instrText xml:space="preserve"> FORMTEXT </w:instrText>
      </w:r>
      <w:r w:rsidRPr="00296C93">
        <w:rPr>
          <w:rFonts w:ascii="Arial" w:hAnsi="Arial" w:cs="Arial"/>
          <w:sz w:val="22"/>
          <w:szCs w:val="22"/>
        </w:rPr>
      </w:r>
      <w:r w:rsidRPr="00296C93">
        <w:rPr>
          <w:rFonts w:ascii="Arial" w:hAnsi="Arial" w:cs="Arial"/>
          <w:sz w:val="22"/>
          <w:szCs w:val="22"/>
        </w:rPr>
        <w:fldChar w:fldCharType="separate"/>
      </w:r>
      <w:r w:rsidRPr="00296C93">
        <w:t> </w:t>
      </w:r>
      <w:r w:rsidRPr="00296C93">
        <w:t> </w:t>
      </w:r>
      <w:r w:rsidRPr="00296C93">
        <w:t> </w:t>
      </w:r>
      <w:r w:rsidRPr="00296C93">
        <w:t> </w:t>
      </w:r>
      <w:r w:rsidRPr="00296C93">
        <w:t> </w:t>
      </w:r>
      <w:r w:rsidRPr="00296C93">
        <w:rPr>
          <w:rFonts w:ascii="Arial" w:hAnsi="Arial" w:cs="Arial"/>
          <w:sz w:val="22"/>
          <w:szCs w:val="22"/>
        </w:rPr>
        <w:fldChar w:fldCharType="end"/>
      </w:r>
      <w:r w:rsidRPr="00296C93">
        <w:rPr>
          <w:rFonts w:ascii="Arial" w:hAnsi="Arial" w:cs="Arial"/>
          <w:sz w:val="22"/>
          <w:szCs w:val="22"/>
          <w:lang w:val="it-IT"/>
        </w:rPr>
        <w:t xml:space="preserve"> </w:t>
      </w:r>
      <w:r w:rsidR="00C95041" w:rsidRPr="00296C93">
        <w:rPr>
          <w:rFonts w:ascii="Arial" w:hAnsi="Arial" w:cs="Arial"/>
          <w:sz w:val="22"/>
          <w:szCs w:val="22"/>
          <w:lang w:val="it-IT"/>
        </w:rPr>
        <w:t xml:space="preserve">sotto forma di cauzione </w:t>
      </w:r>
      <w:r w:rsidRPr="00296C93">
        <w:rPr>
          <w:rFonts w:ascii="Arial" w:hAnsi="Arial" w:cs="Arial"/>
          <w:sz w:val="22"/>
          <w:szCs w:val="22"/>
          <w:lang w:val="it-IT"/>
        </w:rPr>
        <w:t xml:space="preserve">costituita in data </w:t>
      </w:r>
      <w:r w:rsidR="00CD42EF" w:rsidRPr="00296C93">
        <w:rPr>
          <w:rFonts w:ascii="Arial" w:hAnsi="Arial" w:cs="Arial"/>
          <w:sz w:val="22"/>
          <w:szCs w:val="22"/>
        </w:rPr>
        <w:fldChar w:fldCharType="begin">
          <w:ffData>
            <w:name w:val="Testo12"/>
            <w:enabled/>
            <w:calcOnExit w:val="0"/>
            <w:textInput/>
          </w:ffData>
        </w:fldChar>
      </w:r>
      <w:r w:rsidR="00CD42EF" w:rsidRPr="00296C93">
        <w:rPr>
          <w:rFonts w:ascii="Arial" w:hAnsi="Arial" w:cs="Arial"/>
          <w:sz w:val="22"/>
          <w:szCs w:val="22"/>
          <w:lang w:val="it-IT"/>
        </w:rPr>
        <w:instrText xml:space="preserve"> FORMTEXT </w:instrText>
      </w:r>
      <w:r w:rsidR="00CD42EF" w:rsidRPr="00296C93">
        <w:rPr>
          <w:rFonts w:ascii="Arial" w:hAnsi="Arial" w:cs="Arial"/>
          <w:sz w:val="22"/>
          <w:szCs w:val="22"/>
        </w:rPr>
      </w:r>
      <w:r w:rsidR="00CD42EF" w:rsidRPr="00296C93">
        <w:rPr>
          <w:rFonts w:ascii="Arial" w:hAnsi="Arial" w:cs="Arial"/>
          <w:sz w:val="22"/>
          <w:szCs w:val="22"/>
        </w:rPr>
        <w:fldChar w:fldCharType="separate"/>
      </w:r>
      <w:r w:rsidR="00CD42EF" w:rsidRPr="00296C93">
        <w:t> </w:t>
      </w:r>
      <w:r w:rsidR="00CD42EF" w:rsidRPr="00296C93">
        <w:t> </w:t>
      </w:r>
      <w:r w:rsidR="00CD42EF" w:rsidRPr="00296C93">
        <w:t> </w:t>
      </w:r>
      <w:r w:rsidR="00CD42EF" w:rsidRPr="00296C93">
        <w:t> </w:t>
      </w:r>
      <w:r w:rsidR="00CD42EF" w:rsidRPr="00296C93">
        <w:t> </w:t>
      </w:r>
      <w:r w:rsidR="00CD42EF" w:rsidRPr="00296C93">
        <w:rPr>
          <w:rFonts w:ascii="Arial" w:hAnsi="Arial" w:cs="Arial"/>
          <w:sz w:val="22"/>
          <w:szCs w:val="22"/>
        </w:rPr>
        <w:fldChar w:fldCharType="end"/>
      </w:r>
      <w:r w:rsidR="00CD42EF" w:rsidRPr="00296C93">
        <w:rPr>
          <w:rFonts w:ascii="Arial" w:hAnsi="Arial" w:cs="Arial"/>
          <w:sz w:val="22"/>
          <w:szCs w:val="22"/>
          <w:lang w:val="it-IT"/>
        </w:rPr>
        <w:t xml:space="preserve"> </w:t>
      </w:r>
      <w:r w:rsidRPr="00296C93">
        <w:rPr>
          <w:rFonts w:ascii="Arial" w:hAnsi="Arial" w:cs="Arial"/>
          <w:sz w:val="22"/>
          <w:szCs w:val="22"/>
          <w:lang w:val="it-IT"/>
        </w:rPr>
        <w:t xml:space="preserve">o di fideiussione (precisare se bancaria </w:t>
      </w:r>
      <w:r w:rsidR="00C95041" w:rsidRPr="00296C93">
        <w:rPr>
          <w:rFonts w:ascii="Arial" w:hAnsi="Arial" w:cs="Arial"/>
          <w:sz w:val="22"/>
          <w:szCs w:val="22"/>
          <w:lang w:val="it-IT"/>
        </w:rPr>
        <w:t>o assicurativa o rilasciata da intermediari finanziari</w:t>
      </w:r>
      <w:r w:rsidR="004A3816" w:rsidRPr="00296C93">
        <w:rPr>
          <w:rFonts w:ascii="Arial" w:hAnsi="Arial" w:cs="Arial"/>
          <w:sz w:val="22"/>
          <w:szCs w:val="22"/>
          <w:lang w:val="it-IT"/>
        </w:rPr>
        <w:t>)</w:t>
      </w:r>
      <w:r w:rsidR="00C95041" w:rsidRPr="00296C93">
        <w:rPr>
          <w:rFonts w:ascii="Arial" w:hAnsi="Arial" w:cs="Arial"/>
          <w:b/>
          <w:i/>
          <w:sz w:val="22"/>
          <w:szCs w:val="22"/>
          <w:lang w:val="it-IT"/>
        </w:rPr>
        <w:t xml:space="preserve"> </w:t>
      </w:r>
      <w:r w:rsidR="00C95041" w:rsidRPr="00296C93">
        <w:rPr>
          <w:rFonts w:ascii="Arial" w:hAnsi="Arial" w:cs="Arial"/>
          <w:sz w:val="22"/>
          <w:szCs w:val="22"/>
          <w:lang w:val="it-IT"/>
        </w:rPr>
        <w:t xml:space="preserve">emessa in data </w:t>
      </w:r>
      <w:r w:rsidR="00C95041" w:rsidRPr="00296C93">
        <w:rPr>
          <w:rFonts w:ascii="Arial" w:hAnsi="Arial" w:cs="Arial"/>
          <w:sz w:val="22"/>
          <w:szCs w:val="22"/>
        </w:rPr>
        <w:fldChar w:fldCharType="begin">
          <w:ffData>
            <w:name w:val="Testo12"/>
            <w:enabled/>
            <w:calcOnExit w:val="0"/>
            <w:textInput/>
          </w:ffData>
        </w:fldChar>
      </w:r>
      <w:r w:rsidR="00C95041" w:rsidRPr="00296C93">
        <w:rPr>
          <w:rFonts w:ascii="Arial" w:hAnsi="Arial" w:cs="Arial"/>
          <w:sz w:val="22"/>
          <w:szCs w:val="22"/>
          <w:lang w:val="it-IT"/>
        </w:rPr>
        <w:instrText xml:space="preserve"> FORMTEXT </w:instrText>
      </w:r>
      <w:r w:rsidR="00C95041" w:rsidRPr="00296C93">
        <w:rPr>
          <w:rFonts w:ascii="Arial" w:hAnsi="Arial" w:cs="Arial"/>
          <w:sz w:val="22"/>
          <w:szCs w:val="22"/>
        </w:rPr>
      </w:r>
      <w:r w:rsidR="00C95041" w:rsidRPr="00296C93">
        <w:rPr>
          <w:rFonts w:ascii="Arial" w:hAnsi="Arial" w:cs="Arial"/>
          <w:sz w:val="22"/>
          <w:szCs w:val="22"/>
        </w:rPr>
        <w:fldChar w:fldCharType="separate"/>
      </w:r>
      <w:r w:rsidR="00C95041" w:rsidRPr="00296C93">
        <w:t> </w:t>
      </w:r>
      <w:r w:rsidR="00C95041" w:rsidRPr="00296C93">
        <w:t> </w:t>
      </w:r>
      <w:r w:rsidR="00C95041" w:rsidRPr="00296C93">
        <w:t> </w:t>
      </w:r>
      <w:r w:rsidR="00C95041" w:rsidRPr="00296C93">
        <w:t> </w:t>
      </w:r>
      <w:r w:rsidR="00C95041" w:rsidRPr="00296C93">
        <w:t> </w:t>
      </w:r>
      <w:r w:rsidR="00C95041" w:rsidRPr="00296C93">
        <w:rPr>
          <w:rFonts w:ascii="Arial" w:hAnsi="Arial" w:cs="Arial"/>
          <w:sz w:val="22"/>
          <w:szCs w:val="22"/>
        </w:rPr>
        <w:fldChar w:fldCharType="end"/>
      </w:r>
      <w:r w:rsidR="00C95041" w:rsidRPr="00296C93">
        <w:rPr>
          <w:rFonts w:ascii="Arial" w:hAnsi="Arial" w:cs="Arial"/>
          <w:sz w:val="22"/>
          <w:szCs w:val="22"/>
          <w:lang w:val="it-IT"/>
        </w:rPr>
        <w:t xml:space="preserve"> dalla Società </w:t>
      </w:r>
      <w:r w:rsidR="00C95041" w:rsidRPr="00296C93">
        <w:rPr>
          <w:rFonts w:ascii="Arial" w:hAnsi="Arial" w:cs="Arial"/>
          <w:sz w:val="22"/>
          <w:szCs w:val="22"/>
        </w:rPr>
        <w:fldChar w:fldCharType="begin">
          <w:ffData>
            <w:name w:val="Testo12"/>
            <w:enabled/>
            <w:calcOnExit w:val="0"/>
            <w:textInput/>
          </w:ffData>
        </w:fldChar>
      </w:r>
      <w:r w:rsidR="00C95041" w:rsidRPr="00296C93">
        <w:rPr>
          <w:rFonts w:ascii="Arial" w:hAnsi="Arial" w:cs="Arial"/>
          <w:sz w:val="22"/>
          <w:szCs w:val="22"/>
          <w:lang w:val="it-IT"/>
        </w:rPr>
        <w:instrText xml:space="preserve"> FORMTEXT </w:instrText>
      </w:r>
      <w:r w:rsidR="00C95041" w:rsidRPr="00296C93">
        <w:rPr>
          <w:rFonts w:ascii="Arial" w:hAnsi="Arial" w:cs="Arial"/>
          <w:sz w:val="22"/>
          <w:szCs w:val="22"/>
        </w:rPr>
      </w:r>
      <w:r w:rsidR="00C95041" w:rsidRPr="00296C93">
        <w:rPr>
          <w:rFonts w:ascii="Arial" w:hAnsi="Arial" w:cs="Arial"/>
          <w:sz w:val="22"/>
          <w:szCs w:val="22"/>
        </w:rPr>
        <w:fldChar w:fldCharType="separate"/>
      </w:r>
      <w:r w:rsidR="00C95041" w:rsidRPr="00296C93">
        <w:t> </w:t>
      </w:r>
      <w:r w:rsidR="00C95041" w:rsidRPr="00296C93">
        <w:t> </w:t>
      </w:r>
      <w:r w:rsidR="00C95041" w:rsidRPr="00296C93">
        <w:t> </w:t>
      </w:r>
      <w:r w:rsidR="00C95041" w:rsidRPr="00296C93">
        <w:t> </w:t>
      </w:r>
      <w:r w:rsidR="00C95041" w:rsidRPr="00296C93">
        <w:t> </w:t>
      </w:r>
      <w:r w:rsidR="00C95041" w:rsidRPr="00296C93">
        <w:rPr>
          <w:rFonts w:ascii="Arial" w:hAnsi="Arial" w:cs="Arial"/>
          <w:sz w:val="22"/>
          <w:szCs w:val="22"/>
        </w:rPr>
        <w:fldChar w:fldCharType="end"/>
      </w:r>
      <w:r w:rsidR="00C95041" w:rsidRPr="00296C93">
        <w:rPr>
          <w:rFonts w:ascii="Arial" w:hAnsi="Arial" w:cs="Arial"/>
          <w:sz w:val="22"/>
          <w:szCs w:val="22"/>
          <w:lang w:val="it-IT"/>
        </w:rPr>
        <w:t xml:space="preserve"> (Allegato </w:t>
      </w:r>
      <w:r w:rsidR="00C95041" w:rsidRPr="00296C93">
        <w:rPr>
          <w:rFonts w:ascii="Arial" w:hAnsi="Arial" w:cs="Arial"/>
          <w:sz w:val="22"/>
          <w:szCs w:val="22"/>
        </w:rPr>
        <w:fldChar w:fldCharType="begin">
          <w:ffData>
            <w:name w:val="Testo12"/>
            <w:enabled/>
            <w:calcOnExit w:val="0"/>
            <w:textInput/>
          </w:ffData>
        </w:fldChar>
      </w:r>
      <w:r w:rsidR="00C95041" w:rsidRPr="00296C93">
        <w:rPr>
          <w:rFonts w:ascii="Arial" w:hAnsi="Arial" w:cs="Arial"/>
          <w:sz w:val="22"/>
          <w:szCs w:val="22"/>
          <w:lang w:val="it-IT"/>
        </w:rPr>
        <w:instrText xml:space="preserve"> FORMTEXT </w:instrText>
      </w:r>
      <w:r w:rsidR="00C95041" w:rsidRPr="00296C93">
        <w:rPr>
          <w:rFonts w:ascii="Arial" w:hAnsi="Arial" w:cs="Arial"/>
          <w:sz w:val="22"/>
          <w:szCs w:val="22"/>
        </w:rPr>
      </w:r>
      <w:r w:rsidR="00C95041" w:rsidRPr="00296C93">
        <w:rPr>
          <w:rFonts w:ascii="Arial" w:hAnsi="Arial" w:cs="Arial"/>
          <w:sz w:val="22"/>
          <w:szCs w:val="22"/>
        </w:rPr>
        <w:fldChar w:fldCharType="separate"/>
      </w:r>
      <w:r w:rsidR="00C95041" w:rsidRPr="00296C93">
        <w:t> </w:t>
      </w:r>
      <w:r w:rsidR="00C95041" w:rsidRPr="00296C93">
        <w:t> </w:t>
      </w:r>
      <w:r w:rsidR="00C95041" w:rsidRPr="00296C93">
        <w:t> </w:t>
      </w:r>
      <w:r w:rsidR="00C95041" w:rsidRPr="00296C93">
        <w:t> </w:t>
      </w:r>
      <w:r w:rsidR="00C95041" w:rsidRPr="00296C93">
        <w:t> </w:t>
      </w:r>
      <w:r w:rsidR="00C95041" w:rsidRPr="00296C93">
        <w:rPr>
          <w:rFonts w:ascii="Arial" w:hAnsi="Arial" w:cs="Arial"/>
          <w:sz w:val="22"/>
          <w:szCs w:val="22"/>
        </w:rPr>
        <w:fldChar w:fldCharType="end"/>
      </w:r>
      <w:r w:rsidR="00C95041" w:rsidRPr="00296C93">
        <w:rPr>
          <w:rFonts w:ascii="Arial" w:hAnsi="Arial" w:cs="Arial"/>
          <w:sz w:val="22"/>
          <w:szCs w:val="22"/>
          <w:lang w:val="it-IT"/>
        </w:rPr>
        <w:t>);</w:t>
      </w:r>
    </w:p>
    <w:p w14:paraId="5DB48791" w14:textId="23FB370B" w:rsidR="000F3F44" w:rsidRPr="00296C93" w:rsidRDefault="009F0051" w:rsidP="00662615">
      <w:pPr>
        <w:pStyle w:val="NormaleWeb"/>
        <w:numPr>
          <w:ilvl w:val="0"/>
          <w:numId w:val="5"/>
        </w:numPr>
        <w:spacing w:before="0" w:beforeAutospacing="0" w:after="120" w:line="360" w:lineRule="auto"/>
        <w:ind w:left="357" w:hanging="357"/>
        <w:jc w:val="both"/>
        <w:rPr>
          <w:rFonts w:ascii="Arial" w:hAnsi="Arial" w:cs="Arial"/>
          <w:sz w:val="22"/>
          <w:szCs w:val="22"/>
          <w:lang w:val="it-IT"/>
        </w:rPr>
      </w:pPr>
      <w:bookmarkStart w:id="1" w:name="_Hlk51229684"/>
      <w:r w:rsidRPr="00296C93">
        <w:rPr>
          <w:rFonts w:ascii="Arial" w:hAnsi="Arial" w:cs="Arial"/>
          <w:sz w:val="22"/>
          <w:szCs w:val="22"/>
          <w:lang w:val="it-IT"/>
        </w:rPr>
        <w:t xml:space="preserve">l’ente committente riconosce all’affidatario un importo a titolo di anticipazione del prezzo pari al </w:t>
      </w:r>
      <w:r w:rsidR="0029358A">
        <w:rPr>
          <w:rFonts w:ascii="Arial" w:hAnsi="Arial" w:cs="Arial"/>
          <w:sz w:val="22"/>
          <w:szCs w:val="22"/>
          <w:lang w:val="it-IT"/>
        </w:rPr>
        <w:t>20</w:t>
      </w:r>
      <w:r w:rsidRPr="00296C93">
        <w:rPr>
          <w:rFonts w:ascii="Arial" w:hAnsi="Arial" w:cs="Arial"/>
          <w:sz w:val="22"/>
          <w:szCs w:val="22"/>
          <w:lang w:val="it-IT"/>
        </w:rPr>
        <w:t>% dell’importo contrattuale</w:t>
      </w:r>
      <w:bookmarkEnd w:id="1"/>
      <w:r w:rsidR="00F3541D">
        <w:rPr>
          <w:rFonts w:ascii="Arial" w:hAnsi="Arial" w:cs="Arial"/>
          <w:sz w:val="22"/>
          <w:szCs w:val="22"/>
          <w:lang w:val="it-IT"/>
        </w:rPr>
        <w:t xml:space="preserve">. L’erogazione dell’anticipazione </w:t>
      </w:r>
      <w:r w:rsidR="00F3541D" w:rsidRPr="00F3541D">
        <w:rPr>
          <w:rFonts w:ascii="Arial" w:hAnsi="Arial" w:cs="Arial"/>
          <w:sz w:val="22"/>
          <w:szCs w:val="22"/>
          <w:lang w:val="it-IT"/>
        </w:rPr>
        <w:t xml:space="preserve">è subordinata alla costituzione di garanzia fideiussoria bancaria o assicurativa </w:t>
      </w:r>
      <w:r w:rsidR="00BF15AF">
        <w:rPr>
          <w:rFonts w:ascii="Arial" w:hAnsi="Arial" w:cs="Arial"/>
          <w:sz w:val="22"/>
          <w:szCs w:val="22"/>
          <w:lang w:val="it-IT"/>
        </w:rPr>
        <w:t>ai sensi del comma 18 dell’art. 35 del D.lgs. 50/2016</w:t>
      </w:r>
      <w:r w:rsidR="00662615">
        <w:rPr>
          <w:rFonts w:ascii="Arial" w:hAnsi="Arial" w:cs="Arial"/>
          <w:sz w:val="22"/>
          <w:szCs w:val="22"/>
          <w:lang w:val="it-IT"/>
        </w:rPr>
        <w:t>;</w:t>
      </w:r>
    </w:p>
    <w:p w14:paraId="05089755" w14:textId="00782C9B" w:rsidR="00C66347" w:rsidRPr="00C66347" w:rsidRDefault="00C66347" w:rsidP="00C66347">
      <w:pPr>
        <w:numPr>
          <w:ilvl w:val="0"/>
          <w:numId w:val="5"/>
        </w:numPr>
        <w:spacing w:after="240" w:line="360" w:lineRule="auto"/>
        <w:ind w:left="357" w:hanging="357"/>
        <w:jc w:val="both"/>
        <w:rPr>
          <w:rFonts w:ascii="Arial" w:hAnsi="Arial" w:cs="Arial"/>
          <w:sz w:val="22"/>
          <w:szCs w:val="22"/>
        </w:rPr>
      </w:pPr>
      <w:r w:rsidRPr="00C66347">
        <w:rPr>
          <w:rFonts w:ascii="Arial" w:hAnsi="Arial" w:cs="Arial"/>
          <w:sz w:val="22"/>
          <w:szCs w:val="22"/>
        </w:rPr>
        <w:t xml:space="preserve">Il Committente intende, pertanto, affidare all’ Appaltatore, che ne assume la piena ed esclusiva responsabilità, l’appalto a forfait “chiavi in mano” per la realizzazione delle Opere di cui alla precedente premessa, conformemente agli elaborati progettuali (il “Progetto Esecutivo”), che, sottoscritti dalle Parti, vengono allegati al presente Contratto quale </w:t>
      </w:r>
      <w:r w:rsidRPr="00FB5ABC">
        <w:rPr>
          <w:rFonts w:ascii="Arial" w:hAnsi="Arial" w:cs="Arial"/>
          <w:sz w:val="22"/>
          <w:szCs w:val="22"/>
        </w:rPr>
        <w:lastRenderedPageBreak/>
        <w:t>Allegato B</w:t>
      </w:r>
      <w:r w:rsidR="00552F28" w:rsidRPr="00FB5ABC">
        <w:rPr>
          <w:rFonts w:ascii="Arial" w:hAnsi="Arial" w:cs="Arial"/>
          <w:sz w:val="22"/>
          <w:szCs w:val="22"/>
        </w:rPr>
        <w:t xml:space="preserve">, ritendo il prezzo congruo </w:t>
      </w:r>
      <w:r w:rsidR="009F6661" w:rsidRPr="00FB5ABC">
        <w:rPr>
          <w:rFonts w:ascii="Arial" w:hAnsi="Arial" w:cs="Arial"/>
          <w:sz w:val="22"/>
          <w:szCs w:val="22"/>
        </w:rPr>
        <w:t>ed adeguato rispetto alle prestazioni da eseguire entro il tempo pattuito</w:t>
      </w:r>
      <w:r w:rsidRPr="00FB5ABC">
        <w:rPr>
          <w:rFonts w:ascii="Arial" w:hAnsi="Arial" w:cs="Arial"/>
          <w:sz w:val="22"/>
          <w:szCs w:val="22"/>
        </w:rPr>
        <w:t>;</w:t>
      </w:r>
    </w:p>
    <w:p w14:paraId="2FF4FF6D" w14:textId="0C2A0B9F" w:rsidR="00C66347" w:rsidRPr="00516510" w:rsidRDefault="00C66347" w:rsidP="00CB0D6B">
      <w:pPr>
        <w:numPr>
          <w:ilvl w:val="0"/>
          <w:numId w:val="5"/>
        </w:numPr>
        <w:spacing w:after="240" w:line="360" w:lineRule="auto"/>
        <w:ind w:left="357" w:hanging="357"/>
        <w:jc w:val="both"/>
        <w:rPr>
          <w:rFonts w:ascii="Arial" w:hAnsi="Arial" w:cs="Arial"/>
          <w:sz w:val="22"/>
          <w:szCs w:val="22"/>
        </w:rPr>
      </w:pPr>
      <w:r w:rsidRPr="00C66347">
        <w:rPr>
          <w:rFonts w:ascii="Arial" w:hAnsi="Arial" w:cs="Arial"/>
          <w:sz w:val="22"/>
          <w:szCs w:val="22"/>
        </w:rPr>
        <w:t xml:space="preserve">l’Appaltatore ha dichiarato di possedere un’organizzazione di mezzi e di persone adeguata alle necessità delle Opere, nonché la competenza, l’esperienza e le autorizzazioni necessarie alla loro realizzazione, ed ha esibito al Committente la documentazione e le dichiarazioni inerenti la verifica della propria idoneità tecnico-professionale e l’organico impiegato, fornendo altresì la seguente documentazione: (a) il certificato di iscrizione alla Camera di commercio, industria e artigianato; (b) </w:t>
      </w:r>
      <w:r w:rsidRPr="00516510">
        <w:rPr>
          <w:rFonts w:ascii="Arial" w:hAnsi="Arial" w:cs="Arial"/>
          <w:sz w:val="22"/>
          <w:szCs w:val="22"/>
        </w:rPr>
        <w:t>il DURC (Documento Unico di Regolarità Contributiva) corredato dalla documentazione in ordine al fatturato medio annuo, distinto per qualifica, corredata dagli estremi delle denunce dei lavoratori effettuata all'INPS, e all’INAIL; (c) la dichiarazione, resa ai sensi del D.P.R. n. 445/2000, attestante la corretta presentazione, nei termini prescritti normativamente, dell’ultimo modello Unico, con la relativa copia della ricevuta di presentazione;</w:t>
      </w:r>
    </w:p>
    <w:p w14:paraId="1305FC37" w14:textId="3C818E34" w:rsidR="00C66347" w:rsidRPr="00CB0D6B" w:rsidRDefault="00CB0D6B" w:rsidP="00CB0D6B">
      <w:pPr>
        <w:numPr>
          <w:ilvl w:val="0"/>
          <w:numId w:val="5"/>
        </w:numPr>
        <w:spacing w:after="240" w:line="360" w:lineRule="auto"/>
        <w:ind w:left="357" w:hanging="357"/>
        <w:jc w:val="both"/>
        <w:rPr>
          <w:rFonts w:ascii="Arial" w:hAnsi="Arial" w:cs="Arial"/>
          <w:sz w:val="22"/>
          <w:szCs w:val="22"/>
        </w:rPr>
      </w:pPr>
      <w:r w:rsidRPr="00CB0D6B">
        <w:rPr>
          <w:rFonts w:ascii="Arial" w:hAnsi="Arial" w:cs="Arial"/>
          <w:sz w:val="22"/>
          <w:szCs w:val="22"/>
        </w:rPr>
        <w:t>l’Appaltatore attesta di avere perfetta e particolareggiata conoscenza del Progetto Esecutivo, di averl</w:t>
      </w:r>
      <w:r w:rsidR="00676B57">
        <w:rPr>
          <w:rFonts w:ascii="Arial" w:hAnsi="Arial" w:cs="Arial"/>
          <w:sz w:val="22"/>
          <w:szCs w:val="22"/>
        </w:rPr>
        <w:t>o</w:t>
      </w:r>
      <w:r w:rsidRPr="00CB0D6B">
        <w:rPr>
          <w:rFonts w:ascii="Arial" w:hAnsi="Arial" w:cs="Arial"/>
          <w:sz w:val="22"/>
          <w:szCs w:val="22"/>
        </w:rPr>
        <w:t xml:space="preserve"> verificat</w:t>
      </w:r>
      <w:r w:rsidR="00676B57">
        <w:rPr>
          <w:rFonts w:ascii="Arial" w:hAnsi="Arial" w:cs="Arial"/>
          <w:sz w:val="22"/>
          <w:szCs w:val="22"/>
        </w:rPr>
        <w:t>o</w:t>
      </w:r>
      <w:r w:rsidRPr="00CB0D6B">
        <w:rPr>
          <w:rFonts w:ascii="Arial" w:hAnsi="Arial" w:cs="Arial"/>
          <w:sz w:val="22"/>
          <w:szCs w:val="22"/>
        </w:rPr>
        <w:t>, di avere provveduto alla computazione delle lavorazioni, valutandone quantità e qualità, di riconoscere il Progetto Esecutivo perfettamente realizzabile, di accettarlo e farlo proprio, assumendone piena e completa responsabilità, restando a proprio esclusivo carico eventuali errori od omissioni al medesimo, senza diritto ad alcun compenso, indennizzo od indennità aggiuntiva, essendo i relativi oneri compresi e compensati nel Corrispettivo (come di seguito definito);</w:t>
      </w:r>
    </w:p>
    <w:p w14:paraId="285F5B25" w14:textId="2CB977E8" w:rsidR="00676B57" w:rsidRPr="00676B57" w:rsidRDefault="00676B57" w:rsidP="009D03EA">
      <w:pPr>
        <w:numPr>
          <w:ilvl w:val="0"/>
          <w:numId w:val="5"/>
        </w:numPr>
        <w:spacing w:after="240" w:line="360" w:lineRule="auto"/>
        <w:ind w:left="357" w:hanging="357"/>
        <w:jc w:val="both"/>
        <w:rPr>
          <w:rFonts w:ascii="Arial" w:hAnsi="Arial" w:cs="Arial"/>
          <w:sz w:val="22"/>
          <w:szCs w:val="22"/>
        </w:rPr>
      </w:pPr>
      <w:r w:rsidRPr="00676B57">
        <w:rPr>
          <w:rFonts w:ascii="Arial" w:hAnsi="Arial" w:cs="Arial"/>
          <w:sz w:val="22"/>
          <w:szCs w:val="22"/>
        </w:rPr>
        <w:t>l’Appaltatore dichiara, inoltre, di essere pienamente a conoscenza della situazione dei luoghi e delle circostanze generali e particolari che possano influire sulla regolare esecuzione delle Opere, di aver ricevuto complete e circostanziate informazioni sui rischi che i luoghi in cui devono essere eseguite le Opere presentano, di aver direttamente verificato le suddette informazioni ricevute e di accettare, nella loro interezza, le condizioni e i termini per l’esecuzione delle suddette Opere stabiliti nel presente Contratto;</w:t>
      </w:r>
    </w:p>
    <w:p w14:paraId="3EE74E51" w14:textId="65B47F6B" w:rsidR="00676B57" w:rsidRPr="0029328E" w:rsidRDefault="0029328E" w:rsidP="00050742">
      <w:pPr>
        <w:numPr>
          <w:ilvl w:val="0"/>
          <w:numId w:val="5"/>
        </w:numPr>
        <w:spacing w:after="240" w:line="360" w:lineRule="auto"/>
        <w:ind w:left="357" w:hanging="357"/>
        <w:jc w:val="both"/>
        <w:rPr>
          <w:rFonts w:ascii="Arial" w:hAnsi="Arial" w:cs="Arial"/>
          <w:sz w:val="22"/>
          <w:szCs w:val="22"/>
        </w:rPr>
      </w:pPr>
      <w:r w:rsidRPr="0029328E">
        <w:rPr>
          <w:rFonts w:ascii="Arial" w:hAnsi="Arial" w:cs="Arial"/>
          <w:sz w:val="22"/>
          <w:szCs w:val="22"/>
        </w:rPr>
        <w:t xml:space="preserve">l’Appaltatore dichiara di aver eseguito i sopralluoghi necessari per la cantierizzazione dell’area e di aver assunto tutte le informazioni atte alla valutazione delle spese e degli oneri inerenti al funzionamento del cantiere per la realizzazione delle Opere, alla possibilità di accesso, alla possibilità di procurarsi, nei termini contrattuali, di tutto quanto occorrente e richiesto per l’esecuzione del presente Contratto. Inoltre, </w:t>
      </w:r>
      <w:r>
        <w:rPr>
          <w:rFonts w:ascii="Arial" w:hAnsi="Arial" w:cs="Arial"/>
          <w:sz w:val="22"/>
          <w:szCs w:val="22"/>
        </w:rPr>
        <w:t>l</w:t>
      </w:r>
      <w:r w:rsidRPr="0029328E">
        <w:rPr>
          <w:rFonts w:ascii="Arial" w:hAnsi="Arial" w:cs="Arial"/>
          <w:sz w:val="22"/>
          <w:szCs w:val="22"/>
        </w:rPr>
        <w:t xml:space="preserve">’Appaltatore si obbliga a redigere la richiesta per il rilascio dell’autorizzazione alla occupazione del suolo pubblico, nel rispetto dei tempi di cui al </w:t>
      </w:r>
      <w:r w:rsidRPr="00FB5ABC">
        <w:rPr>
          <w:rFonts w:ascii="Arial" w:hAnsi="Arial" w:cs="Arial"/>
          <w:sz w:val="22"/>
          <w:szCs w:val="22"/>
        </w:rPr>
        <w:t xml:space="preserve">cronoprogramma allegato </w:t>
      </w:r>
      <w:r w:rsidR="009F6661" w:rsidRPr="00FB5ABC">
        <w:rPr>
          <w:rFonts w:ascii="Arial" w:hAnsi="Arial" w:cs="Arial"/>
          <w:sz w:val="22"/>
          <w:szCs w:val="22"/>
        </w:rPr>
        <w:t>facente parte del progetto esecutivo</w:t>
      </w:r>
      <w:r w:rsidR="005A6AEE" w:rsidRPr="00FB5ABC">
        <w:rPr>
          <w:rFonts w:ascii="Arial" w:hAnsi="Arial" w:cs="Arial"/>
          <w:sz w:val="22"/>
          <w:szCs w:val="22"/>
        </w:rPr>
        <w:t xml:space="preserve"> (Allegato </w:t>
      </w:r>
      <w:r w:rsidR="005A6AEE" w:rsidRPr="00FB5ABC">
        <w:rPr>
          <w:rFonts w:ascii="Arial" w:hAnsi="Arial" w:cs="Arial"/>
          <w:sz w:val="20"/>
          <w:szCs w:val="20"/>
          <w:lang w:eastAsia="it-IT"/>
        </w:rPr>
        <w:t>EP-E-GE-PL)</w:t>
      </w:r>
      <w:r w:rsidR="009F6661" w:rsidRPr="00FB5ABC">
        <w:rPr>
          <w:rFonts w:ascii="Arial" w:hAnsi="Arial" w:cs="Arial"/>
          <w:sz w:val="22"/>
          <w:szCs w:val="22"/>
        </w:rPr>
        <w:t>.</w:t>
      </w:r>
      <w:r w:rsidRPr="0029328E">
        <w:rPr>
          <w:rFonts w:ascii="Arial" w:hAnsi="Arial" w:cs="Arial"/>
          <w:sz w:val="22"/>
          <w:szCs w:val="22"/>
        </w:rPr>
        <w:t xml:space="preserve"> Gli oneri di occupazione del suolo pubblico richiesti dalla Pubblica Amministrazione competente, gli oneri di allaccio in fase di cantierizzazione e i </w:t>
      </w:r>
      <w:r w:rsidRPr="0029328E">
        <w:rPr>
          <w:rFonts w:ascii="Arial" w:hAnsi="Arial" w:cs="Arial"/>
          <w:sz w:val="22"/>
          <w:szCs w:val="22"/>
        </w:rPr>
        <w:lastRenderedPageBreak/>
        <w:t>lavori necessari per la richiesta e l'ottenimento dei certificati di agibilità saranno a carico dell’Appaltatore;</w:t>
      </w:r>
    </w:p>
    <w:p w14:paraId="1C32CF67" w14:textId="18BE3817" w:rsidR="0029328E" w:rsidRPr="002A6A61" w:rsidRDefault="002A6A61" w:rsidP="00D50509">
      <w:pPr>
        <w:numPr>
          <w:ilvl w:val="0"/>
          <w:numId w:val="5"/>
        </w:numPr>
        <w:spacing w:after="240" w:line="360" w:lineRule="auto"/>
        <w:ind w:left="357" w:hanging="357"/>
        <w:jc w:val="both"/>
        <w:rPr>
          <w:rFonts w:ascii="Arial" w:hAnsi="Arial" w:cs="Arial"/>
          <w:sz w:val="22"/>
          <w:szCs w:val="22"/>
        </w:rPr>
      </w:pPr>
      <w:r w:rsidRPr="002A6A61">
        <w:rPr>
          <w:rFonts w:ascii="Arial" w:hAnsi="Arial" w:cs="Arial"/>
          <w:sz w:val="22"/>
          <w:szCs w:val="22"/>
        </w:rPr>
        <w:t>l’Appaltatore dichiara espressamente che tutte le informazioni assunte sono complete e idonee a consentirgli la regolare esecuzione delle Opere nel rispetto di quanto indicato nei documenti qui allegati ed in particolare negli Allegati al presente Contratto, nonché delle prescrizioni normative che si applicano all’esecuzione delle Opere e, in particolare, di aver fornito al Committente la documentazione prevista dall’art. 90 comma 9 del D.Lgs. n. 81/2008;</w:t>
      </w:r>
    </w:p>
    <w:p w14:paraId="0B48276B" w14:textId="644B75E3" w:rsidR="005528DD" w:rsidRPr="001B7300" w:rsidRDefault="005528DD" w:rsidP="006D00B8">
      <w:pPr>
        <w:spacing w:line="360" w:lineRule="auto"/>
        <w:jc w:val="both"/>
        <w:rPr>
          <w:rFonts w:ascii="Arial" w:hAnsi="Arial" w:cs="Arial"/>
          <w:sz w:val="22"/>
          <w:szCs w:val="22"/>
        </w:rPr>
      </w:pPr>
      <w:r w:rsidRPr="001B7300">
        <w:rPr>
          <w:rFonts w:ascii="Arial" w:hAnsi="Arial" w:cs="Arial"/>
          <w:sz w:val="22"/>
          <w:szCs w:val="22"/>
        </w:rPr>
        <w:t>Tutto ciò premesso e formante parte integrante del presente contratto le parti convengono e stipulano quanto segue:</w:t>
      </w:r>
    </w:p>
    <w:p w14:paraId="6A1CE911" w14:textId="77777777" w:rsidR="00751B91" w:rsidRPr="001B7300" w:rsidRDefault="00751B91" w:rsidP="006D00B8">
      <w:pPr>
        <w:spacing w:line="360" w:lineRule="auto"/>
        <w:jc w:val="both"/>
        <w:rPr>
          <w:rFonts w:ascii="Arial" w:hAnsi="Arial" w:cs="Arial"/>
          <w:sz w:val="22"/>
          <w:szCs w:val="22"/>
        </w:rPr>
      </w:pPr>
    </w:p>
    <w:p w14:paraId="72263007" w14:textId="77777777" w:rsidR="005528DD" w:rsidRPr="001B7300" w:rsidRDefault="00B24EE3" w:rsidP="006D00B8">
      <w:pPr>
        <w:spacing w:line="360" w:lineRule="auto"/>
        <w:jc w:val="center"/>
        <w:rPr>
          <w:rFonts w:ascii="Arial" w:hAnsi="Arial" w:cs="Arial"/>
          <w:b/>
          <w:sz w:val="22"/>
          <w:szCs w:val="22"/>
        </w:rPr>
      </w:pPr>
      <w:r w:rsidRPr="001B7300">
        <w:rPr>
          <w:rFonts w:ascii="Arial" w:hAnsi="Arial" w:cs="Arial"/>
          <w:b/>
          <w:sz w:val="22"/>
          <w:szCs w:val="22"/>
        </w:rPr>
        <w:t>Articolo</w:t>
      </w:r>
      <w:r w:rsidR="005528DD" w:rsidRPr="001B7300">
        <w:rPr>
          <w:rFonts w:ascii="Arial" w:hAnsi="Arial" w:cs="Arial"/>
          <w:b/>
          <w:sz w:val="22"/>
          <w:szCs w:val="22"/>
        </w:rPr>
        <w:t xml:space="preserve"> 1</w:t>
      </w:r>
      <w:r w:rsidR="00C3008A" w:rsidRPr="001B7300">
        <w:rPr>
          <w:rFonts w:ascii="Arial" w:hAnsi="Arial" w:cs="Arial"/>
          <w:b/>
          <w:sz w:val="22"/>
          <w:szCs w:val="22"/>
        </w:rPr>
        <w:t xml:space="preserve"> </w:t>
      </w:r>
      <w:r w:rsidR="00C3008A" w:rsidRPr="001B7300">
        <w:rPr>
          <w:rFonts w:ascii="Arial" w:hAnsi="Arial" w:cs="Arial"/>
          <w:b/>
          <w:i/>
          <w:sz w:val="22"/>
          <w:szCs w:val="22"/>
        </w:rPr>
        <w:t>–</w:t>
      </w:r>
      <w:r w:rsidR="00C3008A" w:rsidRPr="001B7300">
        <w:rPr>
          <w:rFonts w:ascii="Arial" w:hAnsi="Arial" w:cs="Arial"/>
          <w:b/>
          <w:sz w:val="22"/>
          <w:szCs w:val="22"/>
        </w:rPr>
        <w:t xml:space="preserve"> </w:t>
      </w:r>
      <w:r w:rsidR="005528DD" w:rsidRPr="001B7300">
        <w:rPr>
          <w:rFonts w:ascii="Arial" w:hAnsi="Arial" w:cs="Arial"/>
          <w:b/>
          <w:sz w:val="22"/>
          <w:szCs w:val="22"/>
        </w:rPr>
        <w:t>Oggetto del contratto</w:t>
      </w:r>
    </w:p>
    <w:p w14:paraId="3E0D6A3D" w14:textId="34E3C052" w:rsidR="009362D6" w:rsidRPr="001B7300" w:rsidRDefault="0070066F" w:rsidP="006D00B8">
      <w:pPr>
        <w:spacing w:line="360" w:lineRule="auto"/>
        <w:jc w:val="both"/>
        <w:rPr>
          <w:rFonts w:ascii="Arial" w:hAnsi="Arial" w:cs="Arial"/>
          <w:sz w:val="22"/>
          <w:szCs w:val="22"/>
        </w:rPr>
      </w:pPr>
      <w:r w:rsidRPr="001B7300">
        <w:rPr>
          <w:rFonts w:ascii="Arial" w:hAnsi="Arial" w:cs="Arial"/>
          <w:sz w:val="22"/>
          <w:szCs w:val="22"/>
        </w:rPr>
        <w:t>L’ente committente</w:t>
      </w:r>
      <w:r w:rsidRPr="001B7300">
        <w:rPr>
          <w:rFonts w:ascii="Arial" w:hAnsi="Arial" w:cs="Arial"/>
          <w:color w:val="FF0000"/>
          <w:sz w:val="22"/>
          <w:szCs w:val="22"/>
        </w:rPr>
        <w:t xml:space="preserve"> </w:t>
      </w:r>
      <w:r w:rsidR="009362D6" w:rsidRPr="001B7300">
        <w:rPr>
          <w:rFonts w:ascii="Arial" w:hAnsi="Arial" w:cs="Arial"/>
          <w:sz w:val="22"/>
          <w:szCs w:val="22"/>
        </w:rPr>
        <w:t>concede all’</w:t>
      </w:r>
      <w:r w:rsidR="00A93540" w:rsidRPr="001B7300">
        <w:rPr>
          <w:rFonts w:ascii="Arial" w:hAnsi="Arial" w:cs="Arial"/>
          <w:sz w:val="22"/>
          <w:szCs w:val="22"/>
        </w:rPr>
        <w:t>affidatario</w:t>
      </w:r>
      <w:r w:rsidR="009362D6" w:rsidRPr="001B7300">
        <w:rPr>
          <w:rFonts w:ascii="Arial" w:hAnsi="Arial" w:cs="Arial"/>
          <w:sz w:val="22"/>
          <w:szCs w:val="22"/>
        </w:rPr>
        <w:t xml:space="preserve"> che accetta senza riserva alcuna, l’appalto </w:t>
      </w:r>
      <w:r w:rsidR="009C6B5F" w:rsidRPr="009C6B5F">
        <w:rPr>
          <w:rFonts w:ascii="Arial" w:hAnsi="Arial" w:cs="Arial"/>
          <w:sz w:val="22"/>
          <w:szCs w:val="22"/>
        </w:rPr>
        <w:t>per la riqualificazione dell’edificio sito in via Beccaria n. 94-96 Roma</w:t>
      </w:r>
      <w:r w:rsidR="009362D6" w:rsidRPr="001B7300">
        <w:rPr>
          <w:rFonts w:ascii="Arial" w:hAnsi="Arial" w:cs="Arial"/>
          <w:sz w:val="22"/>
          <w:szCs w:val="22"/>
        </w:rPr>
        <w:t xml:space="preserve"> in base all’aggiudicazione della gara d’appalto </w:t>
      </w:r>
      <w:r w:rsidR="00A039A2" w:rsidRPr="00BA2C1A">
        <w:rPr>
          <w:rFonts w:ascii="Arial" w:hAnsi="Arial" w:cs="Arial"/>
          <w:iCs/>
          <w:sz w:val="22"/>
          <w:szCs w:val="22"/>
        </w:rPr>
        <w:t>per l’affidamento dei lavori</w:t>
      </w:r>
      <w:r w:rsidR="00E9638D" w:rsidRPr="00BA2C1A">
        <w:rPr>
          <w:rFonts w:ascii="Arial" w:hAnsi="Arial" w:cs="Arial"/>
          <w:iCs/>
          <w:sz w:val="22"/>
          <w:szCs w:val="22"/>
        </w:rPr>
        <w:t>,</w:t>
      </w:r>
      <w:r w:rsidR="00E9638D" w:rsidRPr="00BA2C1A">
        <w:rPr>
          <w:rFonts w:ascii="Arial" w:hAnsi="Arial" w:cs="Arial"/>
          <w:sz w:val="22"/>
          <w:szCs w:val="22"/>
        </w:rPr>
        <w:t xml:space="preserve"> ai sensi dell’art. 1, comma 2, lett. b) del D.L. n. 76/2020 e del d.lgs. n. 50/2016 e s.m.i.,</w:t>
      </w:r>
      <w:r w:rsidR="0029358A">
        <w:rPr>
          <w:rFonts w:ascii="Trebuchet MS" w:hAnsi="Trebuchet MS"/>
          <w:sz w:val="22"/>
          <w:szCs w:val="22"/>
        </w:rPr>
        <w:t xml:space="preserve"> </w:t>
      </w:r>
      <w:r w:rsidR="009362D6" w:rsidRPr="001B7300">
        <w:rPr>
          <w:rFonts w:ascii="Arial" w:hAnsi="Arial" w:cs="Arial"/>
          <w:sz w:val="22"/>
          <w:szCs w:val="22"/>
        </w:rPr>
        <w:t>avvenuta in data</w:t>
      </w:r>
      <w:r w:rsidR="00E30052" w:rsidRPr="001B7300">
        <w:rPr>
          <w:rFonts w:ascii="Arial" w:hAnsi="Arial" w:cs="Arial"/>
          <w:sz w:val="22"/>
          <w:szCs w:val="22"/>
        </w:rPr>
        <w:t xml:space="preserve"> </w:t>
      </w:r>
      <w:r w:rsidR="00E30052" w:rsidRPr="001B7300">
        <w:rPr>
          <w:rFonts w:ascii="Arial" w:hAnsi="Arial" w:cs="Arial"/>
          <w:color w:val="FF0000"/>
          <w:sz w:val="22"/>
          <w:szCs w:val="22"/>
        </w:rPr>
        <w:fldChar w:fldCharType="begin">
          <w:ffData>
            <w:name w:val="Testo12"/>
            <w:enabled/>
            <w:calcOnExit w:val="0"/>
            <w:textInput/>
          </w:ffData>
        </w:fldChar>
      </w:r>
      <w:r w:rsidR="00E30052" w:rsidRPr="001B7300">
        <w:rPr>
          <w:rFonts w:ascii="Arial" w:hAnsi="Arial" w:cs="Arial"/>
          <w:color w:val="FF0000"/>
          <w:sz w:val="22"/>
          <w:szCs w:val="22"/>
        </w:rPr>
        <w:instrText xml:space="preserve"> FORMTEXT </w:instrText>
      </w:r>
      <w:r w:rsidR="00E30052" w:rsidRPr="001B7300">
        <w:rPr>
          <w:rFonts w:ascii="Arial" w:hAnsi="Arial" w:cs="Arial"/>
          <w:color w:val="FF0000"/>
          <w:sz w:val="22"/>
          <w:szCs w:val="22"/>
        </w:rPr>
      </w:r>
      <w:r w:rsidR="00E30052" w:rsidRPr="001B7300">
        <w:rPr>
          <w:rFonts w:ascii="Arial" w:hAnsi="Arial" w:cs="Arial"/>
          <w:color w:val="FF0000"/>
          <w:sz w:val="22"/>
          <w:szCs w:val="22"/>
        </w:rPr>
        <w:fldChar w:fldCharType="separate"/>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t> </w:t>
      </w:r>
      <w:r w:rsidR="00E30052" w:rsidRPr="001B7300">
        <w:rPr>
          <w:rFonts w:ascii="Arial" w:hAnsi="Arial" w:cs="Arial"/>
          <w:color w:val="FF0000"/>
          <w:sz w:val="22"/>
          <w:szCs w:val="22"/>
        </w:rPr>
        <w:fldChar w:fldCharType="end"/>
      </w:r>
      <w:r w:rsidR="009362D6" w:rsidRPr="001B7300">
        <w:rPr>
          <w:rFonts w:ascii="Arial" w:hAnsi="Arial" w:cs="Arial"/>
          <w:sz w:val="22"/>
          <w:szCs w:val="22"/>
        </w:rPr>
        <w:t>.</w:t>
      </w:r>
    </w:p>
    <w:p w14:paraId="23B17D01" w14:textId="77777777" w:rsidR="009362D6" w:rsidRDefault="009362D6" w:rsidP="006D00B8">
      <w:pPr>
        <w:spacing w:line="360" w:lineRule="auto"/>
        <w:jc w:val="both"/>
        <w:rPr>
          <w:rFonts w:ascii="Arial" w:hAnsi="Arial" w:cs="Arial"/>
          <w:sz w:val="22"/>
          <w:szCs w:val="22"/>
        </w:rPr>
      </w:pPr>
      <w:r w:rsidRPr="001B7300">
        <w:rPr>
          <w:rFonts w:ascii="Arial" w:hAnsi="Arial" w:cs="Arial"/>
          <w:sz w:val="22"/>
          <w:szCs w:val="22"/>
        </w:rPr>
        <w:t>L’</w:t>
      </w:r>
      <w:r w:rsidR="005B03A0" w:rsidRPr="001B7300">
        <w:rPr>
          <w:rFonts w:ascii="Arial" w:hAnsi="Arial" w:cs="Arial"/>
          <w:sz w:val="22"/>
          <w:szCs w:val="22"/>
        </w:rPr>
        <w:t>affidatario</w:t>
      </w:r>
      <w:r w:rsidRPr="001B7300">
        <w:rPr>
          <w:rFonts w:ascii="Arial" w:hAnsi="Arial" w:cs="Arial"/>
          <w:sz w:val="22"/>
          <w:szCs w:val="22"/>
        </w:rPr>
        <w:t xml:space="preserve"> si i</w:t>
      </w:r>
      <w:r w:rsidR="00C3008A" w:rsidRPr="001B7300">
        <w:rPr>
          <w:rFonts w:ascii="Arial" w:hAnsi="Arial" w:cs="Arial"/>
          <w:sz w:val="22"/>
          <w:szCs w:val="22"/>
        </w:rPr>
        <w:t>mpegna alla loro esecuzione alle</w:t>
      </w:r>
      <w:r w:rsidRPr="001B7300">
        <w:rPr>
          <w:rFonts w:ascii="Arial" w:hAnsi="Arial" w:cs="Arial"/>
          <w:sz w:val="22"/>
          <w:szCs w:val="22"/>
        </w:rPr>
        <w:t xml:space="preserve"> condizioni di cui al presente contratto e si assume la responsabilità per un corretto, esaustivo e completo svolgimento </w:t>
      </w:r>
      <w:r w:rsidR="00751FB8" w:rsidRPr="001B7300">
        <w:rPr>
          <w:rFonts w:ascii="Arial" w:hAnsi="Arial" w:cs="Arial"/>
          <w:sz w:val="22"/>
          <w:szCs w:val="22"/>
        </w:rPr>
        <w:t>delle prestazioni</w:t>
      </w:r>
      <w:r w:rsidRPr="001B7300">
        <w:rPr>
          <w:rFonts w:ascii="Arial" w:hAnsi="Arial" w:cs="Arial"/>
          <w:sz w:val="22"/>
          <w:szCs w:val="22"/>
        </w:rPr>
        <w:t>.</w:t>
      </w:r>
    </w:p>
    <w:p w14:paraId="2841311A" w14:textId="2541FB38" w:rsidR="00E551DC" w:rsidRDefault="00E551DC" w:rsidP="00E551DC">
      <w:pPr>
        <w:spacing w:line="360" w:lineRule="auto"/>
        <w:jc w:val="both"/>
        <w:rPr>
          <w:rFonts w:ascii="Arial" w:hAnsi="Arial" w:cs="Arial"/>
          <w:sz w:val="22"/>
          <w:szCs w:val="22"/>
        </w:rPr>
      </w:pPr>
      <w:r w:rsidRPr="00E551DC">
        <w:rPr>
          <w:rFonts w:ascii="Arial" w:hAnsi="Arial" w:cs="Arial"/>
          <w:sz w:val="22"/>
          <w:szCs w:val="22"/>
        </w:rPr>
        <w:t>L’Appalto è a corpo ed è comprensivo di ogni servizio, fornitura, opera, onere prestazione ed attività,</w:t>
      </w:r>
      <w:r>
        <w:rPr>
          <w:rFonts w:ascii="Arial" w:hAnsi="Arial" w:cs="Arial"/>
          <w:sz w:val="22"/>
          <w:szCs w:val="22"/>
        </w:rPr>
        <w:t xml:space="preserve"> </w:t>
      </w:r>
      <w:r w:rsidRPr="00E551DC">
        <w:rPr>
          <w:rFonts w:ascii="Arial" w:hAnsi="Arial" w:cs="Arial"/>
          <w:sz w:val="22"/>
          <w:szCs w:val="22"/>
        </w:rPr>
        <w:t>anche progettuale, necessarie per la realizzazione, a regola d’arte, di tutte le Opere così come progettate</w:t>
      </w:r>
      <w:r>
        <w:rPr>
          <w:rFonts w:ascii="Arial" w:hAnsi="Arial" w:cs="Arial"/>
          <w:sz w:val="22"/>
          <w:szCs w:val="22"/>
        </w:rPr>
        <w:t xml:space="preserve"> </w:t>
      </w:r>
      <w:r w:rsidRPr="00E551DC">
        <w:rPr>
          <w:rFonts w:ascii="Arial" w:hAnsi="Arial" w:cs="Arial"/>
          <w:sz w:val="22"/>
          <w:szCs w:val="22"/>
        </w:rPr>
        <w:t>e descritte negli Allegati.</w:t>
      </w:r>
    </w:p>
    <w:p w14:paraId="3A6748F7" w14:textId="39C51B9D" w:rsidR="00512732" w:rsidRDefault="00512732" w:rsidP="00E551DC">
      <w:pPr>
        <w:spacing w:line="360" w:lineRule="auto"/>
        <w:jc w:val="both"/>
        <w:rPr>
          <w:rFonts w:ascii="Arial" w:hAnsi="Arial" w:cs="Arial"/>
          <w:sz w:val="22"/>
          <w:szCs w:val="22"/>
        </w:rPr>
      </w:pPr>
      <w:r w:rsidRPr="00CD792A">
        <w:rPr>
          <w:rFonts w:ascii="Arial" w:hAnsi="Arial" w:cs="Arial"/>
          <w:sz w:val="22"/>
          <w:szCs w:val="22"/>
        </w:rPr>
        <w:t xml:space="preserve">Per quanto </w:t>
      </w:r>
      <w:r w:rsidR="000E526C" w:rsidRPr="00CD792A">
        <w:rPr>
          <w:rFonts w:ascii="Arial" w:hAnsi="Arial" w:cs="Arial"/>
          <w:sz w:val="22"/>
          <w:szCs w:val="22"/>
        </w:rPr>
        <w:t>non espressamente previsto dal presente contratto si rinvia al D.Lgs. 50/2016, al DPR 207/2010 (nelle parti non abrogate) e, più in generale, alle disposizioni in materia di affidamento ed esecuzione dei contratti pubblici.</w:t>
      </w:r>
    </w:p>
    <w:p w14:paraId="4B608E14" w14:textId="2055D70B" w:rsidR="00E551DC" w:rsidRDefault="00E551DC" w:rsidP="00E551DC">
      <w:pPr>
        <w:spacing w:line="360" w:lineRule="auto"/>
        <w:jc w:val="both"/>
        <w:rPr>
          <w:rFonts w:ascii="Arial" w:hAnsi="Arial" w:cs="Arial"/>
          <w:sz w:val="22"/>
          <w:szCs w:val="22"/>
        </w:rPr>
      </w:pPr>
      <w:r w:rsidRPr="00E551DC">
        <w:rPr>
          <w:rFonts w:ascii="Arial" w:hAnsi="Arial" w:cs="Arial"/>
          <w:sz w:val="22"/>
          <w:szCs w:val="22"/>
        </w:rPr>
        <w:t>In via esemplificativa e non esaustiva, nell’oggetto del Contratto e nel Corrispettivo sono inclusi: (a) le</w:t>
      </w:r>
      <w:r>
        <w:rPr>
          <w:rFonts w:ascii="Arial" w:hAnsi="Arial" w:cs="Arial"/>
          <w:sz w:val="22"/>
          <w:szCs w:val="22"/>
        </w:rPr>
        <w:t xml:space="preserve"> </w:t>
      </w:r>
      <w:r w:rsidRPr="00E551DC">
        <w:rPr>
          <w:rFonts w:ascii="Arial" w:hAnsi="Arial" w:cs="Arial"/>
          <w:sz w:val="22"/>
          <w:szCs w:val="22"/>
        </w:rPr>
        <w:t>attività connesse alla sicurezza secondo la normativa vigente quali, a titolo esemplificativo, gli adempimenti e gli obblighi previsti dal D.Lgs. n. 81/2008, come modificato e integrato, con particolare</w:t>
      </w:r>
      <w:r>
        <w:rPr>
          <w:rFonts w:ascii="Arial" w:hAnsi="Arial" w:cs="Arial"/>
          <w:sz w:val="22"/>
          <w:szCs w:val="22"/>
        </w:rPr>
        <w:t xml:space="preserve"> </w:t>
      </w:r>
      <w:r w:rsidRPr="00E551DC">
        <w:rPr>
          <w:rFonts w:ascii="Arial" w:hAnsi="Arial" w:cs="Arial"/>
          <w:sz w:val="22"/>
          <w:szCs w:val="22"/>
        </w:rPr>
        <w:t>riferimento agli artt. 96 e 97 nonché secondo le modalità operative e il cronoprogramma pianificato,</w:t>
      </w:r>
      <w:r>
        <w:rPr>
          <w:rFonts w:ascii="Arial" w:hAnsi="Arial" w:cs="Arial"/>
          <w:sz w:val="22"/>
          <w:szCs w:val="22"/>
        </w:rPr>
        <w:t xml:space="preserve"> </w:t>
      </w:r>
      <w:r w:rsidRPr="00E551DC">
        <w:rPr>
          <w:rFonts w:ascii="Arial" w:hAnsi="Arial" w:cs="Arial"/>
          <w:sz w:val="22"/>
          <w:szCs w:val="22"/>
        </w:rPr>
        <w:t>condiviso ed eventualmente revisionato in fase di esecuzione dalle figure competenti, al fine di meglio</w:t>
      </w:r>
      <w:r>
        <w:rPr>
          <w:rFonts w:ascii="Arial" w:hAnsi="Arial" w:cs="Arial"/>
          <w:sz w:val="22"/>
          <w:szCs w:val="22"/>
        </w:rPr>
        <w:t xml:space="preserve"> </w:t>
      </w:r>
      <w:r w:rsidRPr="00E551DC">
        <w:rPr>
          <w:rFonts w:ascii="Arial" w:hAnsi="Arial" w:cs="Arial"/>
          <w:sz w:val="22"/>
          <w:szCs w:val="22"/>
        </w:rPr>
        <w:t>garantire la completa sicurezza, nei luoghi interessati dall’intervento, di tutti i Soggetti coinvolti</w:t>
      </w:r>
      <w:r>
        <w:rPr>
          <w:rFonts w:ascii="Arial" w:hAnsi="Arial" w:cs="Arial"/>
          <w:sz w:val="22"/>
          <w:szCs w:val="22"/>
        </w:rPr>
        <w:t xml:space="preserve"> </w:t>
      </w:r>
      <w:r w:rsidRPr="00E551DC">
        <w:rPr>
          <w:rFonts w:ascii="Arial" w:hAnsi="Arial" w:cs="Arial"/>
          <w:sz w:val="22"/>
          <w:szCs w:val="22"/>
        </w:rPr>
        <w:t>direttamente o indirettamente; (b) l'esecuzione "chiavi in mano" delle Opere; (c) tutti i costi delle attività</w:t>
      </w:r>
      <w:r>
        <w:rPr>
          <w:rFonts w:ascii="Arial" w:hAnsi="Arial" w:cs="Arial"/>
          <w:sz w:val="22"/>
          <w:szCs w:val="22"/>
        </w:rPr>
        <w:t xml:space="preserve"> </w:t>
      </w:r>
      <w:r w:rsidRPr="00E551DC">
        <w:rPr>
          <w:rFonts w:ascii="Arial" w:hAnsi="Arial" w:cs="Arial"/>
          <w:sz w:val="22"/>
          <w:szCs w:val="22"/>
        </w:rPr>
        <w:t>necessarie alle prove ed ai collaudi in corso d’opera finalizzati al rilascio del certificato di regolare</w:t>
      </w:r>
      <w:r>
        <w:rPr>
          <w:rFonts w:ascii="Arial" w:hAnsi="Arial" w:cs="Arial"/>
          <w:sz w:val="22"/>
          <w:szCs w:val="22"/>
        </w:rPr>
        <w:t xml:space="preserve"> </w:t>
      </w:r>
      <w:r w:rsidRPr="00E551DC">
        <w:rPr>
          <w:rFonts w:ascii="Arial" w:hAnsi="Arial" w:cs="Arial"/>
          <w:sz w:val="22"/>
          <w:szCs w:val="22"/>
        </w:rPr>
        <w:t>esecuzione da parte del Direttore dei Lavori o del certificato di collaudo tecnico amministrativo,</w:t>
      </w:r>
      <w:r>
        <w:rPr>
          <w:rFonts w:ascii="Arial" w:hAnsi="Arial" w:cs="Arial"/>
          <w:sz w:val="22"/>
          <w:szCs w:val="22"/>
        </w:rPr>
        <w:t xml:space="preserve"> </w:t>
      </w:r>
      <w:r w:rsidRPr="00E551DC">
        <w:rPr>
          <w:rFonts w:ascii="Arial" w:hAnsi="Arial" w:cs="Arial"/>
          <w:sz w:val="22"/>
          <w:szCs w:val="22"/>
        </w:rPr>
        <w:t>compresi i relativi ripristini; (d) la consegna delle garanzie e delle certificazioni dei materiali corredata</w:t>
      </w:r>
      <w:r>
        <w:rPr>
          <w:rFonts w:ascii="Arial" w:hAnsi="Arial" w:cs="Arial"/>
          <w:sz w:val="22"/>
          <w:szCs w:val="22"/>
        </w:rPr>
        <w:t xml:space="preserve"> </w:t>
      </w:r>
      <w:r w:rsidRPr="00E551DC">
        <w:rPr>
          <w:rFonts w:ascii="Arial" w:hAnsi="Arial" w:cs="Arial"/>
          <w:sz w:val="22"/>
          <w:szCs w:val="22"/>
        </w:rPr>
        <w:t>dai certificati dei singoli componenti.</w:t>
      </w:r>
    </w:p>
    <w:p w14:paraId="54C079E2" w14:textId="4C018C1E" w:rsidR="00E551DC" w:rsidRPr="001B7300" w:rsidRDefault="00E551DC" w:rsidP="00E551DC">
      <w:pPr>
        <w:spacing w:line="360" w:lineRule="auto"/>
        <w:jc w:val="both"/>
        <w:rPr>
          <w:rFonts w:ascii="Arial" w:hAnsi="Arial" w:cs="Arial"/>
          <w:sz w:val="22"/>
          <w:szCs w:val="22"/>
        </w:rPr>
      </w:pPr>
      <w:r w:rsidRPr="00E551DC">
        <w:rPr>
          <w:rFonts w:ascii="Arial" w:hAnsi="Arial" w:cs="Arial"/>
          <w:sz w:val="22"/>
          <w:szCs w:val="22"/>
        </w:rPr>
        <w:t>L’Appaltatore assume tutti i rischi e gli obblighi previsti e disciplinati dal Contratto e dagli atti ad esso</w:t>
      </w:r>
      <w:r>
        <w:rPr>
          <w:rFonts w:ascii="Arial" w:hAnsi="Arial" w:cs="Arial"/>
          <w:sz w:val="22"/>
          <w:szCs w:val="22"/>
        </w:rPr>
        <w:t xml:space="preserve"> </w:t>
      </w:r>
      <w:r w:rsidRPr="00E551DC">
        <w:rPr>
          <w:rFonts w:ascii="Arial" w:hAnsi="Arial" w:cs="Arial"/>
          <w:sz w:val="22"/>
          <w:szCs w:val="22"/>
        </w:rPr>
        <w:t>allegati ed in esso richiamati, con obbligazione di risultato complessivo del rapporto ed assunzione dei</w:t>
      </w:r>
      <w:r>
        <w:rPr>
          <w:rFonts w:ascii="Arial" w:hAnsi="Arial" w:cs="Arial"/>
          <w:sz w:val="22"/>
          <w:szCs w:val="22"/>
        </w:rPr>
        <w:t xml:space="preserve"> </w:t>
      </w:r>
      <w:r w:rsidRPr="00E551DC">
        <w:rPr>
          <w:rFonts w:ascii="Arial" w:hAnsi="Arial" w:cs="Arial"/>
          <w:sz w:val="22"/>
          <w:szCs w:val="22"/>
        </w:rPr>
        <w:t>relativi rischi, tenuto conto dei tempi di realizzazione e del Termine di Ultimazione.</w:t>
      </w:r>
    </w:p>
    <w:p w14:paraId="6B1556D8" w14:textId="2079BBD4" w:rsidR="009362D6" w:rsidRDefault="009362D6" w:rsidP="006D00B8">
      <w:pPr>
        <w:spacing w:line="360" w:lineRule="auto"/>
        <w:jc w:val="center"/>
        <w:rPr>
          <w:rFonts w:ascii="Arial" w:hAnsi="Arial" w:cs="Arial"/>
          <w:sz w:val="22"/>
          <w:szCs w:val="22"/>
        </w:rPr>
      </w:pPr>
    </w:p>
    <w:p w14:paraId="79277546" w14:textId="77777777" w:rsidR="00A47B14" w:rsidRPr="001B7300" w:rsidRDefault="00A47B14" w:rsidP="006D00B8">
      <w:pPr>
        <w:spacing w:line="360" w:lineRule="auto"/>
        <w:jc w:val="center"/>
        <w:rPr>
          <w:rFonts w:ascii="Arial" w:hAnsi="Arial" w:cs="Arial"/>
          <w:sz w:val="22"/>
          <w:szCs w:val="22"/>
        </w:rPr>
      </w:pPr>
    </w:p>
    <w:p w14:paraId="2CB18140" w14:textId="77777777" w:rsidR="009362D6" w:rsidRPr="001B7300" w:rsidRDefault="00B24EE3" w:rsidP="006D00B8">
      <w:pPr>
        <w:spacing w:line="360" w:lineRule="auto"/>
        <w:jc w:val="center"/>
        <w:rPr>
          <w:rFonts w:ascii="Arial" w:hAnsi="Arial" w:cs="Arial"/>
          <w:b/>
          <w:sz w:val="22"/>
          <w:szCs w:val="22"/>
        </w:rPr>
      </w:pPr>
      <w:r w:rsidRPr="001B7300">
        <w:rPr>
          <w:rFonts w:ascii="Arial" w:hAnsi="Arial" w:cs="Arial"/>
          <w:b/>
          <w:sz w:val="22"/>
          <w:szCs w:val="22"/>
        </w:rPr>
        <w:t>Articolo</w:t>
      </w:r>
      <w:r w:rsidR="009362D6" w:rsidRPr="001B7300">
        <w:rPr>
          <w:rFonts w:ascii="Arial" w:hAnsi="Arial" w:cs="Arial"/>
          <w:b/>
          <w:sz w:val="22"/>
          <w:szCs w:val="22"/>
        </w:rPr>
        <w:t xml:space="preserve"> 2</w:t>
      </w:r>
      <w:r w:rsidR="00C3008A" w:rsidRPr="001B7300">
        <w:rPr>
          <w:rFonts w:ascii="Arial" w:hAnsi="Arial" w:cs="Arial"/>
          <w:b/>
          <w:sz w:val="22"/>
          <w:szCs w:val="22"/>
        </w:rPr>
        <w:t xml:space="preserve"> </w:t>
      </w:r>
      <w:r w:rsidR="00C3008A" w:rsidRPr="001B7300">
        <w:rPr>
          <w:rFonts w:ascii="Arial" w:hAnsi="Arial" w:cs="Arial"/>
          <w:b/>
          <w:i/>
          <w:sz w:val="22"/>
          <w:szCs w:val="22"/>
        </w:rPr>
        <w:t>–</w:t>
      </w:r>
      <w:r w:rsidR="009362D6" w:rsidRPr="001B7300">
        <w:rPr>
          <w:rFonts w:ascii="Arial" w:hAnsi="Arial" w:cs="Arial"/>
          <w:b/>
          <w:sz w:val="22"/>
          <w:szCs w:val="22"/>
        </w:rPr>
        <w:t xml:space="preserve"> </w:t>
      </w:r>
      <w:r w:rsidR="008010AA" w:rsidRPr="001B7300">
        <w:rPr>
          <w:rFonts w:ascii="Arial" w:hAnsi="Arial" w:cs="Arial"/>
          <w:b/>
          <w:sz w:val="22"/>
          <w:szCs w:val="22"/>
        </w:rPr>
        <w:t xml:space="preserve">Disposizioni </w:t>
      </w:r>
      <w:r w:rsidR="009362D6" w:rsidRPr="001B7300">
        <w:rPr>
          <w:rFonts w:ascii="Arial" w:hAnsi="Arial" w:cs="Arial"/>
          <w:b/>
          <w:sz w:val="22"/>
          <w:szCs w:val="22"/>
        </w:rPr>
        <w:t>regolatrici del contratto</w:t>
      </w:r>
    </w:p>
    <w:p w14:paraId="30B83391" w14:textId="6AEC7FAF" w:rsidR="008010AA" w:rsidRDefault="008010AA" w:rsidP="006D00B8">
      <w:pPr>
        <w:autoSpaceDE w:val="0"/>
        <w:autoSpaceDN w:val="0"/>
        <w:adjustRightInd w:val="0"/>
        <w:spacing w:line="360" w:lineRule="auto"/>
        <w:jc w:val="both"/>
        <w:rPr>
          <w:rFonts w:ascii="Arial" w:hAnsi="Arial" w:cs="Arial"/>
          <w:sz w:val="22"/>
          <w:szCs w:val="22"/>
        </w:rPr>
      </w:pPr>
      <w:r w:rsidRPr="001B7300">
        <w:rPr>
          <w:rFonts w:ascii="Arial" w:hAnsi="Arial" w:cs="Arial"/>
          <w:sz w:val="22"/>
          <w:szCs w:val="22"/>
        </w:rPr>
        <w:t xml:space="preserve">L’appalto viene concesso </w:t>
      </w:r>
      <w:r w:rsidR="00A93540" w:rsidRPr="001B7300">
        <w:rPr>
          <w:rFonts w:ascii="Arial" w:hAnsi="Arial" w:cs="Arial"/>
          <w:sz w:val="22"/>
          <w:szCs w:val="22"/>
        </w:rPr>
        <w:t>da</w:t>
      </w:r>
      <w:r w:rsidR="0070066F" w:rsidRPr="001B7300">
        <w:rPr>
          <w:rFonts w:ascii="Arial" w:hAnsi="Arial" w:cs="Arial"/>
          <w:sz w:val="22"/>
          <w:szCs w:val="22"/>
        </w:rPr>
        <w:t xml:space="preserve">ll’ente committente </w:t>
      </w:r>
      <w:r w:rsidRPr="001B7300">
        <w:rPr>
          <w:rFonts w:ascii="Arial" w:hAnsi="Arial" w:cs="Arial"/>
          <w:sz w:val="22"/>
          <w:szCs w:val="22"/>
        </w:rPr>
        <w:t>ed accettato dall’</w:t>
      </w:r>
      <w:r w:rsidR="00A93540" w:rsidRPr="001B7300">
        <w:rPr>
          <w:rFonts w:ascii="Arial" w:hAnsi="Arial" w:cs="Arial"/>
          <w:sz w:val="22"/>
          <w:szCs w:val="22"/>
        </w:rPr>
        <w:t>affidatario</w:t>
      </w:r>
      <w:r w:rsidRPr="001B7300">
        <w:rPr>
          <w:rFonts w:ascii="Arial" w:hAnsi="Arial" w:cs="Arial"/>
          <w:sz w:val="22"/>
          <w:szCs w:val="22"/>
        </w:rPr>
        <w:t xml:space="preserve"> sotto l’osservanza piena ed assoluta delle norme, condizioni, patti, obblighi, oneri e modalità dedotti e risultanti dal presente contratto e dai seguenti documenti che le parti dichiarano di conoscere ed accettare integralmente e che si richiamano a formarne parte integrante:</w:t>
      </w:r>
    </w:p>
    <w:p w14:paraId="0748C08F" w14:textId="0BFACC6E" w:rsidR="00CC6167" w:rsidRDefault="00CC6167" w:rsidP="00800D91">
      <w:pPr>
        <w:autoSpaceDE w:val="0"/>
        <w:autoSpaceDN w:val="0"/>
        <w:adjustRightInd w:val="0"/>
        <w:spacing w:line="360" w:lineRule="auto"/>
        <w:jc w:val="both"/>
        <w:rPr>
          <w:rFonts w:ascii="Arial" w:hAnsi="Arial" w:cs="Arial"/>
          <w:sz w:val="22"/>
          <w:szCs w:val="22"/>
        </w:rPr>
      </w:pPr>
      <w:r w:rsidRPr="00CC6167">
        <w:rPr>
          <w:rFonts w:ascii="Arial" w:hAnsi="Arial" w:cs="Arial"/>
          <w:sz w:val="22"/>
          <w:szCs w:val="22"/>
          <w:u w:val="single"/>
        </w:rPr>
        <w:t>Allegato A</w:t>
      </w:r>
      <w:r>
        <w:rPr>
          <w:rFonts w:ascii="Arial" w:hAnsi="Arial" w:cs="Arial"/>
          <w:sz w:val="22"/>
          <w:szCs w:val="22"/>
        </w:rPr>
        <w:t xml:space="preserve">: </w:t>
      </w:r>
      <w:r w:rsidR="00927165">
        <w:rPr>
          <w:rFonts w:ascii="Arial" w:hAnsi="Arial" w:cs="Arial"/>
          <w:sz w:val="22"/>
          <w:szCs w:val="22"/>
        </w:rPr>
        <w:t>Documentazione tecnico progettuale</w:t>
      </w:r>
      <w:r w:rsidR="00EC5D4F">
        <w:rPr>
          <w:rFonts w:ascii="Arial" w:hAnsi="Arial" w:cs="Arial"/>
          <w:sz w:val="22"/>
          <w:szCs w:val="22"/>
        </w:rPr>
        <w:t xml:space="preserve"> comprensiva degli</w:t>
      </w:r>
      <w:r>
        <w:rPr>
          <w:rFonts w:ascii="Arial" w:hAnsi="Arial" w:cs="Arial"/>
          <w:sz w:val="22"/>
          <w:szCs w:val="22"/>
        </w:rPr>
        <w:t xml:space="preserve"> elaborati grafici e descrittivi, com</w:t>
      </w:r>
      <w:r w:rsidR="00EC5D4F">
        <w:rPr>
          <w:rFonts w:ascii="Arial" w:hAnsi="Arial" w:cs="Arial"/>
          <w:sz w:val="22"/>
          <w:szCs w:val="22"/>
        </w:rPr>
        <w:t xml:space="preserve">e </w:t>
      </w:r>
      <w:r>
        <w:rPr>
          <w:rFonts w:ascii="Arial" w:hAnsi="Arial" w:cs="Arial"/>
          <w:sz w:val="22"/>
          <w:szCs w:val="22"/>
        </w:rPr>
        <w:t>da</w:t>
      </w:r>
      <w:r w:rsidR="00EC5D4F">
        <w:rPr>
          <w:rFonts w:ascii="Arial" w:hAnsi="Arial" w:cs="Arial"/>
          <w:sz w:val="22"/>
          <w:szCs w:val="22"/>
        </w:rPr>
        <w:t xml:space="preserve"> relativo indice</w:t>
      </w:r>
      <w:r w:rsidR="00EB20AC">
        <w:rPr>
          <w:rFonts w:ascii="Arial" w:hAnsi="Arial" w:cs="Arial"/>
          <w:sz w:val="22"/>
          <w:szCs w:val="22"/>
        </w:rPr>
        <w:t xml:space="preserve"> (EP-E-GE-EE)</w:t>
      </w:r>
      <w:r w:rsidR="0027352E">
        <w:rPr>
          <w:rFonts w:ascii="Arial" w:hAnsi="Arial" w:cs="Arial"/>
          <w:sz w:val="22"/>
          <w:szCs w:val="22"/>
        </w:rPr>
        <w:t>;</w:t>
      </w:r>
    </w:p>
    <w:p w14:paraId="67EEAC73" w14:textId="52D381CC" w:rsidR="00CC6167" w:rsidRDefault="00CC6167">
      <w:pPr>
        <w:autoSpaceDE w:val="0"/>
        <w:autoSpaceDN w:val="0"/>
        <w:adjustRightInd w:val="0"/>
        <w:spacing w:line="360" w:lineRule="auto"/>
        <w:rPr>
          <w:rFonts w:ascii="Arial" w:hAnsi="Arial" w:cs="Arial"/>
          <w:sz w:val="22"/>
          <w:szCs w:val="22"/>
        </w:rPr>
      </w:pPr>
      <w:r w:rsidRPr="00CC6167">
        <w:rPr>
          <w:rFonts w:ascii="Arial" w:hAnsi="Arial" w:cs="Arial"/>
          <w:sz w:val="22"/>
          <w:szCs w:val="22"/>
          <w:u w:val="single"/>
        </w:rPr>
        <w:t xml:space="preserve">Allegato </w:t>
      </w:r>
      <w:r>
        <w:rPr>
          <w:rFonts w:ascii="Arial" w:hAnsi="Arial" w:cs="Arial"/>
          <w:sz w:val="22"/>
          <w:szCs w:val="22"/>
          <w:u w:val="single"/>
        </w:rPr>
        <w:t>B</w:t>
      </w:r>
      <w:r>
        <w:rPr>
          <w:rFonts w:ascii="Arial" w:hAnsi="Arial" w:cs="Arial"/>
          <w:sz w:val="22"/>
          <w:szCs w:val="22"/>
        </w:rPr>
        <w:t xml:space="preserve">: </w:t>
      </w:r>
      <w:r w:rsidR="0027352E">
        <w:rPr>
          <w:rFonts w:ascii="Arial" w:hAnsi="Arial" w:cs="Arial"/>
          <w:sz w:val="22"/>
          <w:szCs w:val="22"/>
        </w:rPr>
        <w:t xml:space="preserve">Documentazione di gara e offerta economica presentata dall’aggiudicatario. </w:t>
      </w:r>
      <w:bookmarkStart w:id="2" w:name="_Hlk135744764"/>
    </w:p>
    <w:bookmarkEnd w:id="2"/>
    <w:p w14:paraId="27FA8F84" w14:textId="2B84D585" w:rsidR="008010AA" w:rsidRDefault="0052459D" w:rsidP="006D00B8">
      <w:pPr>
        <w:autoSpaceDE w:val="0"/>
        <w:autoSpaceDN w:val="0"/>
        <w:adjustRightInd w:val="0"/>
        <w:spacing w:line="360" w:lineRule="auto"/>
        <w:jc w:val="both"/>
        <w:rPr>
          <w:rFonts w:ascii="Arial" w:hAnsi="Arial" w:cs="Arial"/>
          <w:sz w:val="22"/>
          <w:szCs w:val="22"/>
        </w:rPr>
      </w:pPr>
      <w:r>
        <w:rPr>
          <w:rFonts w:ascii="Arial" w:hAnsi="Arial" w:cs="Arial"/>
          <w:sz w:val="22"/>
          <w:szCs w:val="22"/>
        </w:rPr>
        <w:t>T</w:t>
      </w:r>
      <w:r w:rsidR="008010AA" w:rsidRPr="001B7300">
        <w:rPr>
          <w:rFonts w:ascii="Arial" w:hAnsi="Arial" w:cs="Arial"/>
          <w:sz w:val="22"/>
          <w:szCs w:val="22"/>
        </w:rPr>
        <w:t xml:space="preserve">utti i suddetti documenti, visionati e già controfirmati dalle parti per integrale accettazione, rimangono depositati in atti e sono parte integrante del presente contratto, anche se a questo materialmente non allegati. </w:t>
      </w:r>
    </w:p>
    <w:p w14:paraId="7EFC3123" w14:textId="77777777" w:rsidR="00877F76" w:rsidRDefault="00877F76" w:rsidP="006D00B8">
      <w:pPr>
        <w:autoSpaceDE w:val="0"/>
        <w:autoSpaceDN w:val="0"/>
        <w:adjustRightInd w:val="0"/>
        <w:spacing w:line="360" w:lineRule="auto"/>
        <w:jc w:val="both"/>
        <w:rPr>
          <w:rFonts w:ascii="Arial" w:hAnsi="Arial" w:cs="Arial"/>
          <w:sz w:val="22"/>
          <w:szCs w:val="22"/>
        </w:rPr>
      </w:pPr>
    </w:p>
    <w:p w14:paraId="75C07DBE" w14:textId="59C1B5EA" w:rsidR="00877F76" w:rsidRDefault="00877F76" w:rsidP="00877F76">
      <w:pPr>
        <w:spacing w:line="360" w:lineRule="auto"/>
        <w:jc w:val="center"/>
        <w:rPr>
          <w:rFonts w:ascii="Arial" w:hAnsi="Arial" w:cs="Arial"/>
          <w:b/>
          <w:iCs/>
          <w:sz w:val="22"/>
          <w:szCs w:val="22"/>
        </w:rPr>
      </w:pPr>
      <w:r w:rsidRPr="001B7300">
        <w:rPr>
          <w:rFonts w:ascii="Arial" w:hAnsi="Arial" w:cs="Arial"/>
          <w:b/>
          <w:sz w:val="22"/>
          <w:szCs w:val="22"/>
        </w:rPr>
        <w:t xml:space="preserve">Articolo </w:t>
      </w:r>
      <w:r>
        <w:rPr>
          <w:rFonts w:ascii="Arial" w:hAnsi="Arial" w:cs="Arial"/>
          <w:b/>
          <w:sz w:val="22"/>
          <w:szCs w:val="22"/>
        </w:rPr>
        <w:t>3</w:t>
      </w:r>
      <w:r w:rsidRPr="001B7300">
        <w:rPr>
          <w:rFonts w:ascii="Arial" w:hAnsi="Arial" w:cs="Arial"/>
          <w:b/>
          <w:sz w:val="22"/>
          <w:szCs w:val="22"/>
        </w:rPr>
        <w:t xml:space="preserve"> </w:t>
      </w:r>
      <w:r w:rsidRPr="001B7300">
        <w:rPr>
          <w:rFonts w:ascii="Arial" w:hAnsi="Arial" w:cs="Arial"/>
          <w:b/>
          <w:i/>
          <w:sz w:val="22"/>
          <w:szCs w:val="22"/>
        </w:rPr>
        <w:t xml:space="preserve">– </w:t>
      </w:r>
      <w:r>
        <w:rPr>
          <w:rFonts w:ascii="Arial" w:hAnsi="Arial" w:cs="Arial"/>
          <w:b/>
          <w:iCs/>
          <w:sz w:val="22"/>
          <w:szCs w:val="22"/>
        </w:rPr>
        <w:t>Obblighi dell’Appaltatore</w:t>
      </w:r>
    </w:p>
    <w:p w14:paraId="1FD86C32" w14:textId="286C15FD" w:rsidR="00877F76" w:rsidRPr="00A14D2E" w:rsidRDefault="00877F76" w:rsidP="00877F76">
      <w:pPr>
        <w:spacing w:line="360" w:lineRule="auto"/>
        <w:ind w:left="426" w:hanging="426"/>
        <w:jc w:val="both"/>
        <w:rPr>
          <w:rFonts w:ascii="Arial" w:hAnsi="Arial" w:cs="Arial"/>
          <w:b/>
          <w:iCs/>
          <w:sz w:val="22"/>
          <w:szCs w:val="22"/>
        </w:rPr>
      </w:pPr>
      <w:r>
        <w:rPr>
          <w:rFonts w:ascii="Arial" w:hAnsi="Arial" w:cs="Arial"/>
          <w:bCs/>
          <w:sz w:val="22"/>
          <w:szCs w:val="22"/>
        </w:rPr>
        <w:t xml:space="preserve">3.1 </w:t>
      </w:r>
      <w:r w:rsidRPr="00877F76">
        <w:rPr>
          <w:rFonts w:ascii="Arial" w:hAnsi="Arial" w:cs="Arial"/>
          <w:bCs/>
          <w:sz w:val="22"/>
          <w:szCs w:val="22"/>
        </w:rPr>
        <w:t xml:space="preserve">L'Appaltatore s'impegna a rispettare ed a fare rispettare dai propri dipendenti e dalle </w:t>
      </w:r>
      <w:r w:rsidRPr="00A14D2E">
        <w:rPr>
          <w:rFonts w:ascii="Arial" w:hAnsi="Arial" w:cs="Arial"/>
          <w:bCs/>
          <w:sz w:val="22"/>
          <w:szCs w:val="22"/>
        </w:rPr>
        <w:t>persone delle quali deve rispondere, tutte le norme di legge e i regolamenti vigenti in materia di sicurezza, prevenzione degli infortuni sul lavoro e igiene del lavoro.</w:t>
      </w:r>
    </w:p>
    <w:p w14:paraId="0765CF50" w14:textId="67C7A43E" w:rsidR="00877F76" w:rsidRPr="00877F76" w:rsidRDefault="00877F76" w:rsidP="00877F76">
      <w:pPr>
        <w:spacing w:after="120" w:line="360" w:lineRule="auto"/>
        <w:ind w:left="425"/>
        <w:jc w:val="both"/>
        <w:rPr>
          <w:rFonts w:ascii="Arial" w:hAnsi="Arial" w:cs="Arial"/>
          <w:bCs/>
          <w:sz w:val="22"/>
          <w:szCs w:val="22"/>
        </w:rPr>
      </w:pPr>
      <w:r w:rsidRPr="00A14D2E">
        <w:rPr>
          <w:rFonts w:ascii="Arial" w:hAnsi="Arial" w:cs="Arial"/>
          <w:bCs/>
          <w:sz w:val="22"/>
          <w:szCs w:val="22"/>
        </w:rPr>
        <w:t xml:space="preserve">L'Appaltatore dovrà eseguire l’Appalto nel pieno rispetto di tutte le leggi e regolamenti vigenti. L’Appaltatore dichiara che le attività, ad eccezione </w:t>
      </w:r>
      <w:r w:rsidR="0021007B">
        <w:rPr>
          <w:rFonts w:ascii="Arial" w:hAnsi="Arial" w:cs="Arial"/>
          <w:bCs/>
          <w:sz w:val="22"/>
          <w:szCs w:val="22"/>
        </w:rPr>
        <w:t>delle ipotesi di subappalto ex art. 105 del D.Lgs. 50/2016</w:t>
      </w:r>
      <w:r w:rsidRPr="00A14D2E">
        <w:rPr>
          <w:rFonts w:ascii="Arial" w:hAnsi="Arial" w:cs="Arial"/>
          <w:bCs/>
          <w:sz w:val="22"/>
          <w:szCs w:val="22"/>
        </w:rPr>
        <w:t>, saranno eseguite dal medesimo mediante propria organizzazione imprenditoriale autonoma, con</w:t>
      </w:r>
      <w:r w:rsidRPr="00877F76">
        <w:rPr>
          <w:rFonts w:ascii="Arial" w:hAnsi="Arial" w:cs="Arial"/>
          <w:bCs/>
          <w:sz w:val="22"/>
          <w:szCs w:val="22"/>
        </w:rPr>
        <w:t xml:space="preserve"> gestione a proprio</w:t>
      </w:r>
      <w:r>
        <w:rPr>
          <w:rFonts w:ascii="Arial" w:hAnsi="Arial" w:cs="Arial"/>
          <w:bCs/>
          <w:sz w:val="22"/>
          <w:szCs w:val="22"/>
        </w:rPr>
        <w:t xml:space="preserve"> </w:t>
      </w:r>
      <w:r w:rsidRPr="00877F76">
        <w:rPr>
          <w:rFonts w:ascii="Arial" w:hAnsi="Arial" w:cs="Arial"/>
          <w:bCs/>
          <w:sz w:val="22"/>
          <w:szCs w:val="22"/>
        </w:rPr>
        <w:t>rischio, con impiego di propri capitali e proprie attrezzature e con personale alle proprie dirette</w:t>
      </w:r>
      <w:r>
        <w:rPr>
          <w:rFonts w:ascii="Arial" w:hAnsi="Arial" w:cs="Arial"/>
          <w:bCs/>
          <w:sz w:val="22"/>
          <w:szCs w:val="22"/>
        </w:rPr>
        <w:t xml:space="preserve"> </w:t>
      </w:r>
      <w:r w:rsidRPr="00877F76">
        <w:rPr>
          <w:rFonts w:ascii="Arial" w:hAnsi="Arial" w:cs="Arial"/>
          <w:bCs/>
          <w:sz w:val="22"/>
          <w:szCs w:val="22"/>
        </w:rPr>
        <w:t>dipendenze, regolarmente assunto, retribuito ed assicurato. Per quanto sopra l’Appaltatore eseguirà le</w:t>
      </w:r>
      <w:r>
        <w:rPr>
          <w:rFonts w:ascii="Arial" w:hAnsi="Arial" w:cs="Arial"/>
          <w:bCs/>
          <w:sz w:val="22"/>
          <w:szCs w:val="22"/>
        </w:rPr>
        <w:t xml:space="preserve"> </w:t>
      </w:r>
      <w:r w:rsidRPr="00877F76">
        <w:rPr>
          <w:rFonts w:ascii="Arial" w:hAnsi="Arial" w:cs="Arial"/>
          <w:bCs/>
          <w:sz w:val="22"/>
          <w:szCs w:val="22"/>
        </w:rPr>
        <w:t>attività assumendosi tutte le responsabilità sia nei confronti del Committente che delle Pubbliche</w:t>
      </w:r>
      <w:r>
        <w:rPr>
          <w:rFonts w:ascii="Arial" w:hAnsi="Arial" w:cs="Arial"/>
          <w:bCs/>
          <w:sz w:val="22"/>
          <w:szCs w:val="22"/>
        </w:rPr>
        <w:t xml:space="preserve"> </w:t>
      </w:r>
      <w:r w:rsidRPr="00877F76">
        <w:rPr>
          <w:rFonts w:ascii="Arial" w:hAnsi="Arial" w:cs="Arial"/>
          <w:bCs/>
          <w:sz w:val="22"/>
          <w:szCs w:val="22"/>
        </w:rPr>
        <w:t>Autorità e dei terzi, mantenendo indenne il Committente da oneri di qualsiasi natura derivanti</w:t>
      </w:r>
      <w:r>
        <w:rPr>
          <w:rFonts w:ascii="Arial" w:hAnsi="Arial" w:cs="Arial"/>
          <w:bCs/>
          <w:sz w:val="22"/>
          <w:szCs w:val="22"/>
        </w:rPr>
        <w:t xml:space="preserve"> </w:t>
      </w:r>
      <w:r w:rsidRPr="00877F76">
        <w:rPr>
          <w:rFonts w:ascii="Arial" w:hAnsi="Arial" w:cs="Arial"/>
          <w:bCs/>
          <w:sz w:val="22"/>
          <w:szCs w:val="22"/>
        </w:rPr>
        <w:t>dall’esecuzione delle attività stesse.</w:t>
      </w:r>
    </w:p>
    <w:p w14:paraId="17B5B965" w14:textId="7AAE9FBA" w:rsidR="00877F76" w:rsidRDefault="00877F76" w:rsidP="00877F76">
      <w:pPr>
        <w:spacing w:after="120" w:line="360" w:lineRule="auto"/>
        <w:ind w:left="425"/>
        <w:jc w:val="both"/>
        <w:rPr>
          <w:rFonts w:ascii="Arial" w:hAnsi="Arial" w:cs="Arial"/>
          <w:bCs/>
          <w:sz w:val="22"/>
          <w:szCs w:val="22"/>
        </w:rPr>
      </w:pPr>
      <w:r w:rsidRPr="00877F76">
        <w:rPr>
          <w:rFonts w:ascii="Arial" w:hAnsi="Arial" w:cs="Arial"/>
          <w:bCs/>
          <w:sz w:val="22"/>
          <w:szCs w:val="22"/>
        </w:rPr>
        <w:t>L’Appaltatore dichiara di aver effettuato la ricognizione dei luoghi ove si svolgeranno le Opere, delle</w:t>
      </w:r>
      <w:r>
        <w:rPr>
          <w:rFonts w:ascii="Arial" w:hAnsi="Arial" w:cs="Arial"/>
          <w:bCs/>
          <w:sz w:val="22"/>
          <w:szCs w:val="22"/>
        </w:rPr>
        <w:t xml:space="preserve"> </w:t>
      </w:r>
      <w:r w:rsidRPr="00877F76">
        <w:rPr>
          <w:rFonts w:ascii="Arial" w:hAnsi="Arial" w:cs="Arial"/>
          <w:bCs/>
          <w:sz w:val="22"/>
          <w:szCs w:val="22"/>
        </w:rPr>
        <w:t>modalità di accesso agli stessi, di aver preso conoscenza delle caratteristiche e delle condizioni e delle</w:t>
      </w:r>
      <w:r>
        <w:rPr>
          <w:rFonts w:ascii="Arial" w:hAnsi="Arial" w:cs="Arial"/>
          <w:bCs/>
          <w:sz w:val="22"/>
          <w:szCs w:val="22"/>
        </w:rPr>
        <w:t xml:space="preserve"> </w:t>
      </w:r>
      <w:r w:rsidRPr="00877F76">
        <w:rPr>
          <w:rFonts w:ascii="Arial" w:hAnsi="Arial" w:cs="Arial"/>
          <w:bCs/>
          <w:sz w:val="22"/>
          <w:szCs w:val="22"/>
        </w:rPr>
        <w:t>modalità di accesso ai predetti luoghi, di avere accertato l’idoneità delle condizioni degli stessi ai fini</w:t>
      </w:r>
      <w:r>
        <w:rPr>
          <w:rFonts w:ascii="Arial" w:hAnsi="Arial" w:cs="Arial"/>
          <w:bCs/>
          <w:sz w:val="22"/>
          <w:szCs w:val="22"/>
        </w:rPr>
        <w:t xml:space="preserve"> </w:t>
      </w:r>
      <w:r w:rsidRPr="00877F76">
        <w:rPr>
          <w:rFonts w:ascii="Arial" w:hAnsi="Arial" w:cs="Arial"/>
          <w:bCs/>
          <w:sz w:val="22"/>
          <w:szCs w:val="22"/>
        </w:rPr>
        <w:t>della realizzazione delle Opere e, ricevute complete e circostanziate informazioni anche sui rischi che i</w:t>
      </w:r>
      <w:r>
        <w:rPr>
          <w:rFonts w:ascii="Arial" w:hAnsi="Arial" w:cs="Arial"/>
          <w:bCs/>
          <w:sz w:val="22"/>
          <w:szCs w:val="22"/>
        </w:rPr>
        <w:t xml:space="preserve"> </w:t>
      </w:r>
      <w:r w:rsidRPr="00877F76">
        <w:rPr>
          <w:rFonts w:ascii="Arial" w:hAnsi="Arial" w:cs="Arial"/>
          <w:bCs/>
          <w:sz w:val="22"/>
          <w:szCs w:val="22"/>
        </w:rPr>
        <w:t>luoghi presentano, di accettare, nella loro interezza, le condizioni ed i termini per l’esecuzione delle</w:t>
      </w:r>
      <w:r w:rsidR="00FC71BB">
        <w:rPr>
          <w:rFonts w:ascii="Arial" w:hAnsi="Arial" w:cs="Arial"/>
          <w:bCs/>
          <w:sz w:val="22"/>
          <w:szCs w:val="22"/>
        </w:rPr>
        <w:t xml:space="preserve"> </w:t>
      </w:r>
      <w:r w:rsidR="00FC71BB" w:rsidRPr="00FC71BB">
        <w:rPr>
          <w:rFonts w:ascii="Arial" w:hAnsi="Arial" w:cs="Arial"/>
          <w:bCs/>
          <w:sz w:val="22"/>
          <w:szCs w:val="22"/>
        </w:rPr>
        <w:t>Opere stabilite nel presente Contratto.</w:t>
      </w:r>
    </w:p>
    <w:p w14:paraId="66A7599D" w14:textId="13306171" w:rsidR="00FC71BB" w:rsidRPr="00877F76" w:rsidRDefault="00FC71BB" w:rsidP="00FC71BB">
      <w:pPr>
        <w:spacing w:line="360" w:lineRule="auto"/>
        <w:ind w:left="426" w:hanging="426"/>
        <w:jc w:val="both"/>
        <w:rPr>
          <w:rFonts w:ascii="Arial" w:hAnsi="Arial" w:cs="Arial"/>
          <w:bCs/>
          <w:sz w:val="22"/>
          <w:szCs w:val="22"/>
        </w:rPr>
      </w:pPr>
      <w:r>
        <w:rPr>
          <w:rFonts w:ascii="Arial" w:hAnsi="Arial" w:cs="Arial"/>
          <w:bCs/>
          <w:sz w:val="22"/>
          <w:szCs w:val="22"/>
        </w:rPr>
        <w:t xml:space="preserve">3.2 </w:t>
      </w:r>
      <w:r w:rsidRPr="00877F76">
        <w:rPr>
          <w:rFonts w:ascii="Arial" w:hAnsi="Arial" w:cs="Arial"/>
          <w:bCs/>
          <w:sz w:val="22"/>
          <w:szCs w:val="22"/>
        </w:rPr>
        <w:t>L'Appaltatore</w:t>
      </w:r>
      <w:r>
        <w:rPr>
          <w:rFonts w:ascii="Arial" w:hAnsi="Arial" w:cs="Arial"/>
          <w:bCs/>
          <w:sz w:val="22"/>
          <w:szCs w:val="22"/>
        </w:rPr>
        <w:t xml:space="preserve"> </w:t>
      </w:r>
      <w:r w:rsidRPr="00FC71BB">
        <w:rPr>
          <w:rFonts w:ascii="Arial" w:hAnsi="Arial" w:cs="Arial"/>
          <w:bCs/>
          <w:sz w:val="22"/>
          <w:szCs w:val="22"/>
        </w:rPr>
        <w:t>si impegna a completare le Opere in assoluta conformità a tutte le previsioni contenute</w:t>
      </w:r>
      <w:r>
        <w:rPr>
          <w:rFonts w:ascii="Arial" w:hAnsi="Arial" w:cs="Arial"/>
          <w:bCs/>
          <w:sz w:val="22"/>
          <w:szCs w:val="22"/>
        </w:rPr>
        <w:t xml:space="preserve"> </w:t>
      </w:r>
      <w:r w:rsidRPr="00FC71BB">
        <w:rPr>
          <w:rFonts w:ascii="Arial" w:hAnsi="Arial" w:cs="Arial"/>
          <w:bCs/>
          <w:sz w:val="22"/>
          <w:szCs w:val="22"/>
        </w:rPr>
        <w:t>nel Contratto e nel rispetto di tutte le autorizzazioni amministrative e/o approvazioni rilasciate o da</w:t>
      </w:r>
      <w:r>
        <w:rPr>
          <w:rFonts w:ascii="Arial" w:hAnsi="Arial" w:cs="Arial"/>
          <w:bCs/>
          <w:sz w:val="22"/>
          <w:szCs w:val="22"/>
        </w:rPr>
        <w:t xml:space="preserve"> </w:t>
      </w:r>
      <w:r w:rsidRPr="00FC71BB">
        <w:rPr>
          <w:rFonts w:ascii="Arial" w:hAnsi="Arial" w:cs="Arial"/>
          <w:bCs/>
          <w:sz w:val="22"/>
          <w:szCs w:val="22"/>
        </w:rPr>
        <w:t>rilasciarsi e, in ogni caso, conformemente alle disposizioni del D.Lgs. n. 81/2008 e sue successive</w:t>
      </w:r>
      <w:r>
        <w:rPr>
          <w:rFonts w:ascii="Arial" w:hAnsi="Arial" w:cs="Arial"/>
          <w:bCs/>
          <w:sz w:val="22"/>
          <w:szCs w:val="22"/>
        </w:rPr>
        <w:t xml:space="preserve"> </w:t>
      </w:r>
      <w:r w:rsidRPr="00FC71BB">
        <w:rPr>
          <w:rFonts w:ascii="Arial" w:hAnsi="Arial" w:cs="Arial"/>
          <w:bCs/>
          <w:sz w:val="22"/>
          <w:szCs w:val="22"/>
        </w:rPr>
        <w:t>modifiche ed integrazioni. L’Appaltatore dovrà, altresì, eliminare ogni eventuale vizio presente nelle</w:t>
      </w:r>
      <w:r>
        <w:rPr>
          <w:rFonts w:ascii="Arial" w:hAnsi="Arial" w:cs="Arial"/>
          <w:bCs/>
          <w:sz w:val="22"/>
          <w:szCs w:val="22"/>
        </w:rPr>
        <w:t xml:space="preserve"> </w:t>
      </w:r>
      <w:r w:rsidRPr="00FC71BB">
        <w:rPr>
          <w:rFonts w:ascii="Arial" w:hAnsi="Arial" w:cs="Arial"/>
          <w:bCs/>
          <w:sz w:val="22"/>
          <w:szCs w:val="22"/>
        </w:rPr>
        <w:t>Opere. Una volta completate, le stesse dovranno essere idonee agli scopi per i quali sono state realizzate</w:t>
      </w:r>
      <w:r>
        <w:rPr>
          <w:rFonts w:ascii="Arial" w:hAnsi="Arial" w:cs="Arial"/>
          <w:bCs/>
          <w:sz w:val="22"/>
          <w:szCs w:val="22"/>
        </w:rPr>
        <w:t xml:space="preserve"> </w:t>
      </w:r>
      <w:r w:rsidRPr="00FC71BB">
        <w:rPr>
          <w:rFonts w:ascii="Arial" w:hAnsi="Arial" w:cs="Arial"/>
          <w:bCs/>
          <w:sz w:val="22"/>
          <w:szCs w:val="22"/>
        </w:rPr>
        <w:t>e, conseguentemente, l’Appaltatore si obbliga a realizzare le Opere fornendo materiali, attrezzature e</w:t>
      </w:r>
      <w:r>
        <w:rPr>
          <w:rFonts w:ascii="Arial" w:hAnsi="Arial" w:cs="Arial"/>
          <w:bCs/>
          <w:sz w:val="22"/>
          <w:szCs w:val="22"/>
        </w:rPr>
        <w:t xml:space="preserve"> </w:t>
      </w:r>
      <w:r w:rsidRPr="00FC71BB">
        <w:rPr>
          <w:rFonts w:ascii="Arial" w:hAnsi="Arial" w:cs="Arial"/>
          <w:bCs/>
          <w:sz w:val="22"/>
          <w:szCs w:val="22"/>
        </w:rPr>
        <w:t>mano d’opera di livello qualitativo idoneo alla migliore realizzazione delle stesse Opere, procurando la</w:t>
      </w:r>
      <w:r>
        <w:rPr>
          <w:rFonts w:ascii="Arial" w:hAnsi="Arial" w:cs="Arial"/>
          <w:bCs/>
          <w:sz w:val="22"/>
          <w:szCs w:val="22"/>
        </w:rPr>
        <w:t xml:space="preserve"> </w:t>
      </w:r>
      <w:r w:rsidRPr="00FC71BB">
        <w:rPr>
          <w:rFonts w:ascii="Arial" w:hAnsi="Arial" w:cs="Arial"/>
          <w:bCs/>
          <w:sz w:val="22"/>
          <w:szCs w:val="22"/>
        </w:rPr>
        <w:t>consegna delle Opere ultimate a perfetta regola d’arte nel rispetto</w:t>
      </w:r>
      <w:r>
        <w:rPr>
          <w:rFonts w:ascii="Arial" w:hAnsi="Arial" w:cs="Arial"/>
          <w:bCs/>
          <w:sz w:val="22"/>
          <w:szCs w:val="22"/>
        </w:rPr>
        <w:t xml:space="preserve"> </w:t>
      </w:r>
      <w:r w:rsidRPr="00FC71BB">
        <w:rPr>
          <w:rFonts w:ascii="Arial" w:hAnsi="Arial" w:cs="Arial"/>
          <w:bCs/>
          <w:sz w:val="22"/>
          <w:szCs w:val="22"/>
        </w:rPr>
        <w:t>dei termini previsti dal presente</w:t>
      </w:r>
      <w:r>
        <w:rPr>
          <w:rFonts w:ascii="Arial" w:hAnsi="Arial" w:cs="Arial"/>
          <w:bCs/>
          <w:sz w:val="22"/>
          <w:szCs w:val="22"/>
        </w:rPr>
        <w:t xml:space="preserve"> </w:t>
      </w:r>
      <w:r w:rsidRPr="00FC71BB">
        <w:rPr>
          <w:rFonts w:ascii="Arial" w:hAnsi="Arial" w:cs="Arial"/>
          <w:bCs/>
          <w:sz w:val="22"/>
          <w:szCs w:val="22"/>
        </w:rPr>
        <w:t>Contratto e, in particolare, del Termine di Ultimazione.</w:t>
      </w:r>
    </w:p>
    <w:p w14:paraId="67E33800" w14:textId="71A8EBA4" w:rsidR="00877F76" w:rsidRDefault="0056366F" w:rsidP="0056366F">
      <w:pPr>
        <w:spacing w:line="360" w:lineRule="auto"/>
        <w:ind w:left="426" w:hanging="426"/>
        <w:jc w:val="both"/>
        <w:rPr>
          <w:rFonts w:ascii="Arial" w:hAnsi="Arial" w:cs="Arial"/>
          <w:bCs/>
          <w:sz w:val="22"/>
          <w:szCs w:val="22"/>
        </w:rPr>
      </w:pPr>
      <w:r>
        <w:rPr>
          <w:rFonts w:ascii="Arial" w:hAnsi="Arial" w:cs="Arial"/>
          <w:bCs/>
          <w:sz w:val="22"/>
          <w:szCs w:val="22"/>
        </w:rPr>
        <w:t xml:space="preserve">3.3 </w:t>
      </w:r>
      <w:r w:rsidRPr="0056366F">
        <w:rPr>
          <w:rFonts w:ascii="Arial" w:hAnsi="Arial" w:cs="Arial"/>
          <w:bCs/>
          <w:sz w:val="22"/>
          <w:szCs w:val="22"/>
        </w:rPr>
        <w:t>Senza pregiudizio per l’integrale applicazione della vigente normativa in materia di tutela dell’ambiente,</w:t>
      </w:r>
      <w:r>
        <w:rPr>
          <w:rFonts w:ascii="Arial" w:hAnsi="Arial" w:cs="Arial"/>
          <w:bCs/>
          <w:sz w:val="22"/>
          <w:szCs w:val="22"/>
        </w:rPr>
        <w:t xml:space="preserve"> </w:t>
      </w:r>
      <w:r w:rsidRPr="0056366F">
        <w:rPr>
          <w:rFonts w:ascii="Arial" w:hAnsi="Arial" w:cs="Arial"/>
          <w:bCs/>
          <w:sz w:val="22"/>
          <w:szCs w:val="22"/>
        </w:rPr>
        <w:t>l’Appaltatore terrà il Committente manlevato per ogni spesa od onere, di qualsiasi natura, che</w:t>
      </w:r>
      <w:r>
        <w:rPr>
          <w:rFonts w:ascii="Arial" w:hAnsi="Arial" w:cs="Arial"/>
          <w:bCs/>
          <w:sz w:val="22"/>
          <w:szCs w:val="22"/>
        </w:rPr>
        <w:t xml:space="preserve"> </w:t>
      </w:r>
      <w:r w:rsidRPr="0056366F">
        <w:rPr>
          <w:rFonts w:ascii="Arial" w:hAnsi="Arial" w:cs="Arial"/>
          <w:bCs/>
          <w:sz w:val="22"/>
          <w:szCs w:val="22"/>
        </w:rPr>
        <w:t>quest’ultimo dovesse sostenere — anche a favore di terzi - a seguito di successivi ordini, ingiunzioni,</w:t>
      </w:r>
      <w:r>
        <w:rPr>
          <w:rFonts w:ascii="Arial" w:hAnsi="Arial" w:cs="Arial"/>
          <w:bCs/>
          <w:sz w:val="22"/>
          <w:szCs w:val="22"/>
        </w:rPr>
        <w:t xml:space="preserve"> </w:t>
      </w:r>
      <w:r w:rsidRPr="0056366F">
        <w:rPr>
          <w:rFonts w:ascii="Arial" w:hAnsi="Arial" w:cs="Arial"/>
          <w:bCs/>
          <w:sz w:val="22"/>
          <w:szCs w:val="22"/>
        </w:rPr>
        <w:t>richieste o iniziative comunque denominate da parte delle Autorità preposte alla tutela dell'ambiente o</w:t>
      </w:r>
      <w:r>
        <w:rPr>
          <w:rFonts w:ascii="Arial" w:hAnsi="Arial" w:cs="Arial"/>
          <w:bCs/>
          <w:sz w:val="22"/>
          <w:szCs w:val="22"/>
        </w:rPr>
        <w:t xml:space="preserve"> </w:t>
      </w:r>
      <w:r w:rsidRPr="0056366F">
        <w:rPr>
          <w:rFonts w:ascii="Arial" w:hAnsi="Arial" w:cs="Arial"/>
          <w:bCs/>
          <w:sz w:val="22"/>
          <w:szCs w:val="22"/>
        </w:rPr>
        <w:t>della salute pubblica, in relazione ad effettive o ipotizzate situazioni di contaminazione dei terreni e delle</w:t>
      </w:r>
      <w:r>
        <w:rPr>
          <w:rFonts w:ascii="Arial" w:hAnsi="Arial" w:cs="Arial"/>
          <w:bCs/>
          <w:sz w:val="22"/>
          <w:szCs w:val="22"/>
        </w:rPr>
        <w:t xml:space="preserve"> </w:t>
      </w:r>
      <w:r w:rsidRPr="0056366F">
        <w:rPr>
          <w:rFonts w:ascii="Arial" w:hAnsi="Arial" w:cs="Arial"/>
          <w:bCs/>
          <w:sz w:val="22"/>
          <w:szCs w:val="22"/>
        </w:rPr>
        <w:t>acque sotterranee afferenti alle Opere ai sensi delle vigenti disposizioni di legge, ovvero in riferimento</w:t>
      </w:r>
      <w:r>
        <w:rPr>
          <w:rFonts w:ascii="Arial" w:hAnsi="Arial" w:cs="Arial"/>
          <w:bCs/>
          <w:sz w:val="22"/>
          <w:szCs w:val="22"/>
        </w:rPr>
        <w:t xml:space="preserve"> </w:t>
      </w:r>
      <w:r w:rsidRPr="0056366F">
        <w:rPr>
          <w:rFonts w:ascii="Arial" w:hAnsi="Arial" w:cs="Arial"/>
          <w:bCs/>
          <w:sz w:val="22"/>
          <w:szCs w:val="22"/>
        </w:rPr>
        <w:t>a sostanze, materiali di risulta o provenienti da demolizioni, terre e rocce da scavo o qualsiasi altro bene</w:t>
      </w:r>
      <w:r>
        <w:rPr>
          <w:rFonts w:ascii="Arial" w:hAnsi="Arial" w:cs="Arial"/>
          <w:bCs/>
          <w:sz w:val="22"/>
          <w:szCs w:val="22"/>
        </w:rPr>
        <w:t xml:space="preserve"> </w:t>
      </w:r>
      <w:r w:rsidRPr="0056366F">
        <w:rPr>
          <w:rFonts w:ascii="Arial" w:hAnsi="Arial" w:cs="Arial"/>
          <w:bCs/>
          <w:sz w:val="22"/>
          <w:szCs w:val="22"/>
        </w:rPr>
        <w:t>o cosa eventualmente gestiti non in conformità alla normativa o anche abbandonati, movimentati e/o</w:t>
      </w:r>
      <w:r>
        <w:rPr>
          <w:rFonts w:ascii="Arial" w:hAnsi="Arial" w:cs="Arial"/>
          <w:bCs/>
          <w:sz w:val="22"/>
          <w:szCs w:val="22"/>
        </w:rPr>
        <w:t xml:space="preserve"> </w:t>
      </w:r>
      <w:r w:rsidRPr="0056366F">
        <w:rPr>
          <w:rFonts w:ascii="Arial" w:hAnsi="Arial" w:cs="Arial"/>
          <w:bCs/>
          <w:sz w:val="22"/>
          <w:szCs w:val="22"/>
        </w:rPr>
        <w:t>depositati in modo incontrollato od immessi in acque superficiali o sotterranee in violazione della</w:t>
      </w:r>
      <w:r>
        <w:rPr>
          <w:rFonts w:ascii="Arial" w:hAnsi="Arial" w:cs="Arial"/>
          <w:bCs/>
          <w:sz w:val="22"/>
          <w:szCs w:val="22"/>
        </w:rPr>
        <w:t xml:space="preserve"> </w:t>
      </w:r>
      <w:r w:rsidRPr="0056366F">
        <w:rPr>
          <w:rFonts w:ascii="Arial" w:hAnsi="Arial" w:cs="Arial"/>
          <w:bCs/>
          <w:sz w:val="22"/>
          <w:szCs w:val="22"/>
        </w:rPr>
        <w:t>disciplina in materia di rifiuti.</w:t>
      </w:r>
    </w:p>
    <w:p w14:paraId="549D2A93" w14:textId="4C893799" w:rsidR="0056366F" w:rsidRDefault="00161E50" w:rsidP="00161E50">
      <w:pPr>
        <w:spacing w:line="360" w:lineRule="auto"/>
        <w:ind w:left="426" w:hanging="426"/>
        <w:jc w:val="both"/>
        <w:rPr>
          <w:rFonts w:ascii="Arial" w:hAnsi="Arial" w:cs="Arial"/>
          <w:bCs/>
          <w:sz w:val="22"/>
          <w:szCs w:val="22"/>
        </w:rPr>
      </w:pPr>
      <w:r>
        <w:rPr>
          <w:rFonts w:ascii="Arial" w:hAnsi="Arial" w:cs="Arial"/>
          <w:bCs/>
          <w:sz w:val="22"/>
          <w:szCs w:val="22"/>
        </w:rPr>
        <w:t xml:space="preserve">3.4 </w:t>
      </w:r>
      <w:r w:rsidRPr="00161E50">
        <w:rPr>
          <w:rFonts w:ascii="Arial" w:hAnsi="Arial" w:cs="Arial"/>
          <w:bCs/>
          <w:sz w:val="22"/>
          <w:szCs w:val="22"/>
        </w:rPr>
        <w:t>L</w:t>
      </w:r>
      <w:r>
        <w:rPr>
          <w:rFonts w:ascii="Arial" w:hAnsi="Arial" w:cs="Arial"/>
          <w:bCs/>
          <w:sz w:val="22"/>
          <w:szCs w:val="22"/>
        </w:rPr>
        <w:t>’</w:t>
      </w:r>
      <w:r w:rsidRPr="00161E50">
        <w:rPr>
          <w:rFonts w:ascii="Arial" w:hAnsi="Arial" w:cs="Arial"/>
          <w:bCs/>
          <w:sz w:val="22"/>
          <w:szCs w:val="22"/>
        </w:rPr>
        <w:t>Appaltatore è responsabile della qualità dei materiali che devono essere tutti esclusivamente di prima</w:t>
      </w:r>
      <w:r>
        <w:rPr>
          <w:rFonts w:ascii="Arial" w:hAnsi="Arial" w:cs="Arial"/>
          <w:bCs/>
          <w:sz w:val="22"/>
          <w:szCs w:val="22"/>
        </w:rPr>
        <w:t xml:space="preserve"> </w:t>
      </w:r>
      <w:r w:rsidRPr="00161E50">
        <w:rPr>
          <w:rFonts w:ascii="Arial" w:hAnsi="Arial" w:cs="Arial"/>
          <w:bCs/>
          <w:sz w:val="22"/>
          <w:szCs w:val="22"/>
        </w:rPr>
        <w:t>scelta e della loro posa in opera, della conformità dei contratti per le forniture ai progetti e ai particolari</w:t>
      </w:r>
      <w:r>
        <w:rPr>
          <w:rFonts w:ascii="Arial" w:hAnsi="Arial" w:cs="Arial"/>
          <w:bCs/>
          <w:sz w:val="22"/>
          <w:szCs w:val="22"/>
        </w:rPr>
        <w:t xml:space="preserve"> </w:t>
      </w:r>
      <w:r w:rsidRPr="00161E50">
        <w:rPr>
          <w:rFonts w:ascii="Arial" w:hAnsi="Arial" w:cs="Arial"/>
          <w:bCs/>
          <w:sz w:val="22"/>
          <w:szCs w:val="22"/>
        </w:rPr>
        <w:t>esecutivi e dell’idoneità delle forniture ordinate per completare le Opere in ogni loro parte.</w:t>
      </w:r>
    </w:p>
    <w:p w14:paraId="776482F2" w14:textId="5D49BFCD" w:rsidR="00407D05" w:rsidRPr="00407D05" w:rsidRDefault="00407D05" w:rsidP="00407D05">
      <w:pPr>
        <w:spacing w:line="360" w:lineRule="auto"/>
        <w:ind w:left="426" w:hanging="426"/>
        <w:jc w:val="both"/>
        <w:rPr>
          <w:rFonts w:ascii="Arial" w:hAnsi="Arial" w:cs="Arial"/>
          <w:sz w:val="22"/>
          <w:szCs w:val="22"/>
        </w:rPr>
      </w:pPr>
      <w:r>
        <w:rPr>
          <w:rFonts w:ascii="Arial" w:hAnsi="Arial" w:cs="Arial"/>
          <w:sz w:val="22"/>
          <w:szCs w:val="22"/>
        </w:rPr>
        <w:t xml:space="preserve">3.5 </w:t>
      </w:r>
      <w:r w:rsidRPr="00407D05">
        <w:rPr>
          <w:rFonts w:ascii="Arial" w:hAnsi="Arial" w:cs="Arial"/>
          <w:sz w:val="22"/>
          <w:szCs w:val="22"/>
        </w:rPr>
        <w:t>L’Appaltatore, altresì, prende atto ed accetta che l'inizio delle Opere è subordinato, qualora previsto per</w:t>
      </w:r>
      <w:r>
        <w:rPr>
          <w:rFonts w:ascii="Arial" w:hAnsi="Arial" w:cs="Arial"/>
          <w:sz w:val="22"/>
          <w:szCs w:val="22"/>
        </w:rPr>
        <w:t xml:space="preserve"> </w:t>
      </w:r>
      <w:r w:rsidRPr="00407D05">
        <w:rPr>
          <w:rFonts w:ascii="Arial" w:hAnsi="Arial" w:cs="Arial"/>
          <w:sz w:val="22"/>
          <w:szCs w:val="22"/>
        </w:rPr>
        <w:t>legge, alla presentazione della eventuale segnalazione certificata di inizio attività, o altro titolo edilizio,</w:t>
      </w:r>
      <w:r>
        <w:rPr>
          <w:rFonts w:ascii="Arial" w:hAnsi="Arial" w:cs="Arial"/>
          <w:sz w:val="22"/>
          <w:szCs w:val="22"/>
        </w:rPr>
        <w:t xml:space="preserve"> </w:t>
      </w:r>
      <w:r w:rsidRPr="00407D05">
        <w:rPr>
          <w:rFonts w:ascii="Arial" w:hAnsi="Arial" w:cs="Arial"/>
          <w:sz w:val="22"/>
          <w:szCs w:val="22"/>
        </w:rPr>
        <w:t>da parte del Committente, il quale la redigerà e trasmetterà all’ Appaltatore.</w:t>
      </w:r>
    </w:p>
    <w:p w14:paraId="3869D949" w14:textId="270BF3BD" w:rsidR="00407D05" w:rsidRPr="00407D05" w:rsidRDefault="00407D05" w:rsidP="00407D05">
      <w:pPr>
        <w:spacing w:line="360" w:lineRule="auto"/>
        <w:ind w:left="426" w:hanging="426"/>
        <w:jc w:val="both"/>
        <w:rPr>
          <w:rFonts w:ascii="Arial" w:hAnsi="Arial" w:cs="Arial"/>
          <w:sz w:val="22"/>
          <w:szCs w:val="22"/>
        </w:rPr>
      </w:pPr>
      <w:r>
        <w:rPr>
          <w:rFonts w:ascii="Arial" w:hAnsi="Arial" w:cs="Arial"/>
          <w:sz w:val="22"/>
          <w:szCs w:val="22"/>
        </w:rPr>
        <w:t xml:space="preserve">3.6 </w:t>
      </w:r>
      <w:r w:rsidRPr="00407D05">
        <w:rPr>
          <w:rFonts w:ascii="Arial" w:hAnsi="Arial" w:cs="Arial"/>
          <w:sz w:val="22"/>
          <w:szCs w:val="22"/>
        </w:rPr>
        <w:t>L'eventuale esecuzione degli interventi al di fuori dei normali orari di lavoro non comporterà alcun</w:t>
      </w:r>
      <w:r>
        <w:rPr>
          <w:rFonts w:ascii="Arial" w:hAnsi="Arial" w:cs="Arial"/>
          <w:sz w:val="22"/>
          <w:szCs w:val="22"/>
        </w:rPr>
        <w:t xml:space="preserve"> </w:t>
      </w:r>
      <w:r w:rsidRPr="00407D05">
        <w:rPr>
          <w:rFonts w:ascii="Arial" w:hAnsi="Arial" w:cs="Arial"/>
          <w:sz w:val="22"/>
          <w:szCs w:val="22"/>
        </w:rPr>
        <w:t>compenso aggiuntivo rispetto all'importo indicato in contratto.</w:t>
      </w:r>
    </w:p>
    <w:p w14:paraId="3B1E0A5C" w14:textId="322B5991" w:rsidR="00407D05" w:rsidRPr="00407D05" w:rsidRDefault="00407D05" w:rsidP="00407D05">
      <w:pPr>
        <w:spacing w:line="360" w:lineRule="auto"/>
        <w:ind w:left="426" w:hanging="426"/>
        <w:jc w:val="both"/>
        <w:rPr>
          <w:rFonts w:ascii="Arial" w:hAnsi="Arial" w:cs="Arial"/>
          <w:sz w:val="22"/>
          <w:szCs w:val="22"/>
        </w:rPr>
      </w:pPr>
      <w:r>
        <w:rPr>
          <w:rFonts w:ascii="Arial" w:hAnsi="Arial" w:cs="Arial"/>
          <w:sz w:val="22"/>
          <w:szCs w:val="22"/>
        </w:rPr>
        <w:t xml:space="preserve">3.7 </w:t>
      </w:r>
      <w:r w:rsidRPr="00407D05">
        <w:rPr>
          <w:rFonts w:ascii="Arial" w:hAnsi="Arial" w:cs="Arial"/>
          <w:sz w:val="22"/>
          <w:szCs w:val="22"/>
        </w:rPr>
        <w:t>L’Appaltatore risponde della corretta e tempestiva esecuzione delle Opere, riconosce ed accetta</w:t>
      </w:r>
      <w:r>
        <w:rPr>
          <w:rFonts w:ascii="Arial" w:hAnsi="Arial" w:cs="Arial"/>
          <w:sz w:val="22"/>
          <w:szCs w:val="22"/>
        </w:rPr>
        <w:t xml:space="preserve"> </w:t>
      </w:r>
      <w:r w:rsidRPr="00407D05">
        <w:rPr>
          <w:rFonts w:ascii="Arial" w:hAnsi="Arial" w:cs="Arial"/>
          <w:sz w:val="22"/>
          <w:szCs w:val="22"/>
        </w:rPr>
        <w:t>espressamente che nel Corrispettivo sono compresi tutti gli oneri e compensate tutte le attività, servizi,</w:t>
      </w:r>
      <w:r>
        <w:rPr>
          <w:rFonts w:ascii="Arial" w:hAnsi="Arial" w:cs="Arial"/>
          <w:sz w:val="22"/>
          <w:szCs w:val="22"/>
        </w:rPr>
        <w:t xml:space="preserve"> </w:t>
      </w:r>
      <w:r w:rsidRPr="00407D05">
        <w:rPr>
          <w:rFonts w:ascii="Arial" w:hAnsi="Arial" w:cs="Arial"/>
          <w:sz w:val="22"/>
          <w:szCs w:val="22"/>
        </w:rPr>
        <w:t>prestazioni, forniture e lavori di qualsivoglia genere e specie, occorrenti per la realizzazione delle Opere,</w:t>
      </w:r>
      <w:r>
        <w:rPr>
          <w:rFonts w:ascii="Arial" w:hAnsi="Arial" w:cs="Arial"/>
          <w:sz w:val="22"/>
          <w:szCs w:val="22"/>
        </w:rPr>
        <w:t xml:space="preserve"> </w:t>
      </w:r>
      <w:r w:rsidRPr="00407D05">
        <w:rPr>
          <w:rFonts w:ascii="Arial" w:hAnsi="Arial" w:cs="Arial"/>
          <w:sz w:val="22"/>
          <w:szCs w:val="22"/>
        </w:rPr>
        <w:t>anche se gli oneri, le attività, i servizi, le prestazioni, le forniture ed i lavori non dovessero risultare</w:t>
      </w:r>
      <w:r>
        <w:rPr>
          <w:rFonts w:ascii="Arial" w:hAnsi="Arial" w:cs="Arial"/>
          <w:sz w:val="22"/>
          <w:szCs w:val="22"/>
        </w:rPr>
        <w:t xml:space="preserve"> </w:t>
      </w:r>
      <w:r w:rsidRPr="00407D05">
        <w:rPr>
          <w:rFonts w:ascii="Arial" w:hAnsi="Arial" w:cs="Arial"/>
          <w:sz w:val="22"/>
          <w:szCs w:val="22"/>
        </w:rPr>
        <w:t>indicati in tutto o in parte nel Contratto e/o negli atti allegati o richiamati.</w:t>
      </w:r>
    </w:p>
    <w:p w14:paraId="733EEBEB" w14:textId="6011EEEC" w:rsidR="00407D05" w:rsidRPr="00407D05" w:rsidRDefault="00407D05" w:rsidP="00407D05">
      <w:pPr>
        <w:spacing w:line="360" w:lineRule="auto"/>
        <w:ind w:left="426" w:hanging="426"/>
        <w:jc w:val="both"/>
        <w:rPr>
          <w:rFonts w:ascii="Arial" w:hAnsi="Arial" w:cs="Arial"/>
          <w:sz w:val="22"/>
          <w:szCs w:val="22"/>
        </w:rPr>
      </w:pPr>
      <w:r>
        <w:rPr>
          <w:rFonts w:ascii="Arial" w:hAnsi="Arial" w:cs="Arial"/>
          <w:sz w:val="22"/>
          <w:szCs w:val="22"/>
        </w:rPr>
        <w:t xml:space="preserve">3.8 </w:t>
      </w:r>
      <w:r w:rsidRPr="00407D05">
        <w:rPr>
          <w:rFonts w:ascii="Arial" w:hAnsi="Arial" w:cs="Arial"/>
          <w:sz w:val="22"/>
          <w:szCs w:val="22"/>
        </w:rPr>
        <w:t>Resta, inoltre, inteso che in forza del presente Contratto nessun rapporto di lavoro subordinato viene ad</w:t>
      </w:r>
      <w:r>
        <w:rPr>
          <w:rFonts w:ascii="Arial" w:hAnsi="Arial" w:cs="Arial"/>
          <w:sz w:val="22"/>
          <w:szCs w:val="22"/>
        </w:rPr>
        <w:t xml:space="preserve"> </w:t>
      </w:r>
      <w:r w:rsidRPr="00407D05">
        <w:rPr>
          <w:rFonts w:ascii="Arial" w:hAnsi="Arial" w:cs="Arial"/>
          <w:sz w:val="22"/>
          <w:szCs w:val="22"/>
        </w:rPr>
        <w:t>instaurarsi tra il Committente ed il personale dell'Appaltatore utilizzato nell'esecuzione dei lavori.</w:t>
      </w:r>
    </w:p>
    <w:p w14:paraId="346DC160" w14:textId="06185957" w:rsidR="00161E50" w:rsidRDefault="00407D05" w:rsidP="00407D05">
      <w:pPr>
        <w:spacing w:line="360" w:lineRule="auto"/>
        <w:ind w:left="426" w:hanging="426"/>
        <w:jc w:val="both"/>
        <w:rPr>
          <w:rFonts w:ascii="Arial" w:hAnsi="Arial" w:cs="Arial"/>
          <w:sz w:val="22"/>
          <w:szCs w:val="22"/>
        </w:rPr>
      </w:pPr>
      <w:r>
        <w:rPr>
          <w:rFonts w:ascii="Arial" w:hAnsi="Arial" w:cs="Arial"/>
          <w:sz w:val="22"/>
          <w:szCs w:val="22"/>
        </w:rPr>
        <w:t xml:space="preserve">3.9 </w:t>
      </w:r>
      <w:r w:rsidRPr="00407D05">
        <w:rPr>
          <w:rFonts w:ascii="Arial" w:hAnsi="Arial" w:cs="Arial"/>
          <w:sz w:val="22"/>
          <w:szCs w:val="22"/>
        </w:rPr>
        <w:t>L'Appaltatore dovrà rispondere di tutti i danni a persone o cose che possano derivare al Committente o</w:t>
      </w:r>
      <w:r>
        <w:rPr>
          <w:rFonts w:ascii="Arial" w:hAnsi="Arial" w:cs="Arial"/>
          <w:sz w:val="22"/>
          <w:szCs w:val="22"/>
        </w:rPr>
        <w:t xml:space="preserve"> </w:t>
      </w:r>
      <w:r w:rsidRPr="00407D05">
        <w:rPr>
          <w:rFonts w:ascii="Arial" w:hAnsi="Arial" w:cs="Arial"/>
          <w:sz w:val="22"/>
          <w:szCs w:val="22"/>
        </w:rPr>
        <w:t>a terzi per l'inesatto adempimento delle obbligazioni contrattuali.</w:t>
      </w:r>
    </w:p>
    <w:p w14:paraId="1A308825" w14:textId="77777777" w:rsidR="0079533F" w:rsidRDefault="0079533F" w:rsidP="006D00B8">
      <w:pPr>
        <w:autoSpaceDE w:val="0"/>
        <w:autoSpaceDN w:val="0"/>
        <w:adjustRightInd w:val="0"/>
        <w:spacing w:line="360" w:lineRule="auto"/>
        <w:jc w:val="both"/>
        <w:rPr>
          <w:rFonts w:ascii="Arial" w:hAnsi="Arial" w:cs="Arial"/>
          <w:sz w:val="22"/>
          <w:szCs w:val="22"/>
        </w:rPr>
      </w:pPr>
    </w:p>
    <w:p w14:paraId="7AE01DE9" w14:textId="26B357C3" w:rsidR="002527CC" w:rsidRDefault="002527CC" w:rsidP="002527CC">
      <w:pPr>
        <w:spacing w:line="360" w:lineRule="auto"/>
        <w:jc w:val="center"/>
        <w:rPr>
          <w:rFonts w:ascii="Arial" w:hAnsi="Arial" w:cs="Arial"/>
          <w:b/>
          <w:sz w:val="22"/>
          <w:szCs w:val="22"/>
        </w:rPr>
      </w:pPr>
      <w:r>
        <w:rPr>
          <w:rFonts w:ascii="Arial" w:hAnsi="Arial" w:cs="Arial"/>
          <w:b/>
          <w:sz w:val="22"/>
          <w:szCs w:val="22"/>
        </w:rPr>
        <w:t xml:space="preserve">Articolo 4 - </w:t>
      </w:r>
      <w:r w:rsidRPr="002527CC">
        <w:rPr>
          <w:rFonts w:ascii="Arial" w:hAnsi="Arial" w:cs="Arial"/>
          <w:b/>
          <w:sz w:val="22"/>
          <w:szCs w:val="22"/>
        </w:rPr>
        <w:t xml:space="preserve">Direzione </w:t>
      </w:r>
      <w:r>
        <w:rPr>
          <w:rFonts w:ascii="Arial" w:hAnsi="Arial" w:cs="Arial"/>
          <w:b/>
          <w:sz w:val="22"/>
          <w:szCs w:val="22"/>
        </w:rPr>
        <w:t>d</w:t>
      </w:r>
      <w:r w:rsidRPr="002527CC">
        <w:rPr>
          <w:rFonts w:ascii="Arial" w:hAnsi="Arial" w:cs="Arial"/>
          <w:b/>
          <w:sz w:val="22"/>
          <w:szCs w:val="22"/>
        </w:rPr>
        <w:t xml:space="preserve">el Cantiere, Direzione Tecnica </w:t>
      </w:r>
      <w:r>
        <w:rPr>
          <w:rFonts w:ascii="Arial" w:hAnsi="Arial" w:cs="Arial"/>
          <w:b/>
          <w:sz w:val="22"/>
          <w:szCs w:val="22"/>
        </w:rPr>
        <w:t>e</w:t>
      </w:r>
      <w:r w:rsidRPr="002527CC">
        <w:rPr>
          <w:rFonts w:ascii="Arial" w:hAnsi="Arial" w:cs="Arial"/>
          <w:b/>
          <w:sz w:val="22"/>
          <w:szCs w:val="22"/>
        </w:rPr>
        <w:t xml:space="preserve"> Direzione </w:t>
      </w:r>
      <w:r>
        <w:rPr>
          <w:rFonts w:ascii="Arial" w:hAnsi="Arial" w:cs="Arial"/>
          <w:b/>
          <w:sz w:val="22"/>
          <w:szCs w:val="22"/>
        </w:rPr>
        <w:t>d</w:t>
      </w:r>
      <w:r w:rsidRPr="002527CC">
        <w:rPr>
          <w:rFonts w:ascii="Arial" w:hAnsi="Arial" w:cs="Arial"/>
          <w:b/>
          <w:sz w:val="22"/>
          <w:szCs w:val="22"/>
        </w:rPr>
        <w:t>ei Lavori</w:t>
      </w:r>
    </w:p>
    <w:p w14:paraId="66BEF094" w14:textId="3551BDED" w:rsidR="002527CC" w:rsidRPr="002527CC" w:rsidRDefault="002527CC" w:rsidP="002527CC">
      <w:pPr>
        <w:spacing w:line="360" w:lineRule="auto"/>
        <w:ind w:left="426" w:hanging="426"/>
        <w:jc w:val="both"/>
        <w:rPr>
          <w:rFonts w:ascii="Arial" w:hAnsi="Arial" w:cs="Arial"/>
          <w:b/>
          <w:sz w:val="22"/>
          <w:szCs w:val="22"/>
        </w:rPr>
      </w:pPr>
      <w:r>
        <w:rPr>
          <w:rFonts w:ascii="Arial" w:hAnsi="Arial" w:cs="Arial"/>
          <w:sz w:val="22"/>
          <w:szCs w:val="22"/>
        </w:rPr>
        <w:t>4.1</w:t>
      </w:r>
      <w:r w:rsidR="00C80342">
        <w:rPr>
          <w:rFonts w:ascii="Arial" w:hAnsi="Arial" w:cs="Arial"/>
          <w:sz w:val="22"/>
          <w:szCs w:val="22"/>
        </w:rPr>
        <w:t xml:space="preserve"> </w:t>
      </w:r>
      <w:r w:rsidRPr="002527CC">
        <w:rPr>
          <w:rFonts w:ascii="Arial" w:hAnsi="Arial" w:cs="Arial"/>
          <w:sz w:val="22"/>
          <w:szCs w:val="22"/>
        </w:rPr>
        <w:t xml:space="preserve">L’Appaltatore dovrà svolgere ogni attività di direzione e di custodia del Cantiere, obbligandosi </w:t>
      </w:r>
      <w:r>
        <w:rPr>
          <w:rFonts w:ascii="Arial" w:hAnsi="Arial" w:cs="Arial"/>
          <w:sz w:val="22"/>
          <w:szCs w:val="22"/>
        </w:rPr>
        <w:t>-</w:t>
      </w:r>
      <w:r w:rsidRPr="002527CC">
        <w:rPr>
          <w:rFonts w:ascii="Arial" w:hAnsi="Arial" w:cs="Arial"/>
          <w:sz w:val="22"/>
          <w:szCs w:val="22"/>
        </w:rPr>
        <w:t xml:space="preserve"> ai fini</w:t>
      </w:r>
      <w:r>
        <w:rPr>
          <w:rFonts w:ascii="Arial" w:hAnsi="Arial" w:cs="Arial"/>
          <w:sz w:val="22"/>
          <w:szCs w:val="22"/>
        </w:rPr>
        <w:t xml:space="preserve"> </w:t>
      </w:r>
      <w:r w:rsidRPr="002527CC">
        <w:rPr>
          <w:rFonts w:ascii="Arial" w:hAnsi="Arial" w:cs="Arial"/>
          <w:sz w:val="22"/>
          <w:szCs w:val="22"/>
        </w:rPr>
        <w:t xml:space="preserve">del presente Contratto </w:t>
      </w:r>
      <w:r>
        <w:rPr>
          <w:rFonts w:ascii="Arial" w:hAnsi="Arial" w:cs="Arial"/>
          <w:sz w:val="22"/>
          <w:szCs w:val="22"/>
        </w:rPr>
        <w:t xml:space="preserve">- </w:t>
      </w:r>
      <w:r w:rsidRPr="002527CC">
        <w:rPr>
          <w:rFonts w:ascii="Arial" w:hAnsi="Arial" w:cs="Arial"/>
          <w:sz w:val="22"/>
          <w:szCs w:val="22"/>
        </w:rPr>
        <w:t xml:space="preserve">a comunicare al Committente, con </w:t>
      </w:r>
      <w:r w:rsidR="0029358A">
        <w:rPr>
          <w:rFonts w:ascii="Arial" w:hAnsi="Arial" w:cs="Arial"/>
          <w:sz w:val="22"/>
          <w:szCs w:val="22"/>
        </w:rPr>
        <w:t>comunicazione via PEC</w:t>
      </w:r>
      <w:r w:rsidRPr="002527CC">
        <w:rPr>
          <w:rFonts w:ascii="Arial" w:hAnsi="Arial" w:cs="Arial"/>
          <w:sz w:val="22"/>
          <w:szCs w:val="22"/>
        </w:rPr>
        <w:t>, prima della consegna</w:t>
      </w:r>
      <w:r>
        <w:rPr>
          <w:rFonts w:ascii="Arial" w:hAnsi="Arial" w:cs="Arial"/>
          <w:sz w:val="22"/>
          <w:szCs w:val="22"/>
        </w:rPr>
        <w:t xml:space="preserve"> </w:t>
      </w:r>
      <w:r w:rsidRPr="002527CC">
        <w:rPr>
          <w:rFonts w:ascii="Arial" w:hAnsi="Arial" w:cs="Arial"/>
          <w:sz w:val="22"/>
          <w:szCs w:val="22"/>
        </w:rPr>
        <w:t>del cantiere, il nominativo della persona a cui sarà affidata la direzione del Cantiere (“Direttore di</w:t>
      </w:r>
      <w:r>
        <w:rPr>
          <w:rFonts w:ascii="Arial" w:hAnsi="Arial" w:cs="Arial"/>
          <w:sz w:val="22"/>
          <w:szCs w:val="22"/>
        </w:rPr>
        <w:t xml:space="preserve"> </w:t>
      </w:r>
      <w:r w:rsidRPr="002527CC">
        <w:rPr>
          <w:rFonts w:ascii="Arial" w:hAnsi="Arial" w:cs="Arial"/>
          <w:sz w:val="22"/>
          <w:szCs w:val="22"/>
        </w:rPr>
        <w:t>Cantiere”</w:t>
      </w:r>
      <w:r w:rsidR="0029358A">
        <w:rPr>
          <w:rFonts w:ascii="Arial" w:hAnsi="Arial" w:cs="Arial"/>
          <w:sz w:val="22"/>
          <w:szCs w:val="22"/>
        </w:rPr>
        <w:t xml:space="preserve"> o “DL”</w:t>
      </w:r>
      <w:r w:rsidRPr="002527CC">
        <w:rPr>
          <w:rFonts w:ascii="Arial" w:hAnsi="Arial" w:cs="Arial"/>
          <w:sz w:val="22"/>
          <w:szCs w:val="22"/>
        </w:rPr>
        <w:t>), il quale dovrà essere in possesso dei requisiti di legge ed avere adeguata competenza tecnica</w:t>
      </w:r>
      <w:r>
        <w:rPr>
          <w:rFonts w:ascii="Arial" w:hAnsi="Arial" w:cs="Arial"/>
          <w:sz w:val="22"/>
          <w:szCs w:val="22"/>
        </w:rPr>
        <w:t xml:space="preserve"> </w:t>
      </w:r>
      <w:r w:rsidRPr="002527CC">
        <w:rPr>
          <w:rFonts w:ascii="Arial" w:hAnsi="Arial" w:cs="Arial"/>
          <w:sz w:val="22"/>
          <w:szCs w:val="22"/>
        </w:rPr>
        <w:t>e piena conoscenza delle norme che disciplinato il rapporto. L’incarico a persona di fiducia</w:t>
      </w:r>
      <w:r>
        <w:rPr>
          <w:rFonts w:ascii="Arial" w:hAnsi="Arial" w:cs="Arial"/>
          <w:sz w:val="22"/>
          <w:szCs w:val="22"/>
        </w:rPr>
        <w:t xml:space="preserve"> </w:t>
      </w:r>
      <w:r w:rsidRPr="002527CC">
        <w:rPr>
          <w:rFonts w:ascii="Arial" w:hAnsi="Arial" w:cs="Arial"/>
          <w:sz w:val="22"/>
          <w:szCs w:val="22"/>
        </w:rPr>
        <w:t>dell’Appaltatore, ma diversa dai soggetti che ne hanno la legale rappresentanza, non esonera</w:t>
      </w:r>
      <w:r>
        <w:rPr>
          <w:rFonts w:ascii="Arial" w:hAnsi="Arial" w:cs="Arial"/>
          <w:sz w:val="22"/>
          <w:szCs w:val="22"/>
        </w:rPr>
        <w:t xml:space="preserve"> </w:t>
      </w:r>
      <w:r w:rsidRPr="002527CC">
        <w:rPr>
          <w:rFonts w:ascii="Arial" w:hAnsi="Arial" w:cs="Arial"/>
          <w:sz w:val="22"/>
          <w:szCs w:val="22"/>
        </w:rPr>
        <w:t>l</w:t>
      </w:r>
      <w:r>
        <w:rPr>
          <w:rFonts w:ascii="Arial" w:hAnsi="Arial" w:cs="Arial"/>
          <w:sz w:val="22"/>
          <w:szCs w:val="22"/>
        </w:rPr>
        <w:t>’</w:t>
      </w:r>
      <w:r w:rsidRPr="002527CC">
        <w:rPr>
          <w:rFonts w:ascii="Arial" w:hAnsi="Arial" w:cs="Arial"/>
          <w:sz w:val="22"/>
          <w:szCs w:val="22"/>
        </w:rPr>
        <w:t>Appaltatore stesso da responsabilità verso il Committente. È, in ogni caso, in facoltà del Committente,</w:t>
      </w:r>
      <w:r>
        <w:rPr>
          <w:rFonts w:ascii="Arial" w:hAnsi="Arial" w:cs="Arial"/>
          <w:sz w:val="22"/>
          <w:szCs w:val="22"/>
        </w:rPr>
        <w:t xml:space="preserve"> </w:t>
      </w:r>
      <w:r w:rsidRPr="002527CC">
        <w:rPr>
          <w:rFonts w:ascii="Arial" w:hAnsi="Arial" w:cs="Arial"/>
          <w:sz w:val="22"/>
          <w:szCs w:val="22"/>
        </w:rPr>
        <w:t>previa richiesta motivata, ottenere dall’ Appaltatore la sostituzione del Direttore di Cantiere.</w:t>
      </w:r>
      <w:r>
        <w:rPr>
          <w:rFonts w:ascii="Arial" w:hAnsi="Arial" w:cs="Arial"/>
          <w:sz w:val="22"/>
          <w:szCs w:val="22"/>
        </w:rPr>
        <w:t xml:space="preserve"> </w:t>
      </w:r>
    </w:p>
    <w:p w14:paraId="29F925DB" w14:textId="440D40DA" w:rsidR="002527CC" w:rsidRDefault="00D1291F" w:rsidP="00D1291F">
      <w:pPr>
        <w:spacing w:line="360" w:lineRule="auto"/>
        <w:ind w:left="426" w:hanging="426"/>
        <w:jc w:val="both"/>
        <w:rPr>
          <w:rFonts w:ascii="Arial" w:hAnsi="Arial" w:cs="Arial"/>
          <w:sz w:val="22"/>
          <w:szCs w:val="22"/>
        </w:rPr>
      </w:pPr>
      <w:r>
        <w:rPr>
          <w:rFonts w:ascii="Arial" w:hAnsi="Arial" w:cs="Arial"/>
          <w:sz w:val="22"/>
          <w:szCs w:val="22"/>
        </w:rPr>
        <w:t xml:space="preserve">4.2 </w:t>
      </w:r>
      <w:r w:rsidRPr="00D1291F">
        <w:rPr>
          <w:rFonts w:ascii="Arial" w:hAnsi="Arial" w:cs="Arial"/>
          <w:sz w:val="22"/>
          <w:szCs w:val="22"/>
        </w:rPr>
        <w:t>Al Direttore di Cantiere spetta il coordinamento e la responsabilità delle attività da svolgersi nel Cantiere,</w:t>
      </w:r>
      <w:r>
        <w:rPr>
          <w:rFonts w:ascii="Arial" w:hAnsi="Arial" w:cs="Arial"/>
          <w:sz w:val="22"/>
          <w:szCs w:val="22"/>
        </w:rPr>
        <w:t xml:space="preserve"> </w:t>
      </w:r>
      <w:r w:rsidRPr="00D1291F">
        <w:rPr>
          <w:rFonts w:ascii="Arial" w:hAnsi="Arial" w:cs="Arial"/>
          <w:sz w:val="22"/>
          <w:szCs w:val="22"/>
        </w:rPr>
        <w:t>il coordinamento e la supervisione di tutto il personale incaricato dell’esecuzione delle Opere, nonché</w:t>
      </w:r>
      <w:r>
        <w:rPr>
          <w:rFonts w:ascii="Arial" w:hAnsi="Arial" w:cs="Arial"/>
          <w:sz w:val="22"/>
          <w:szCs w:val="22"/>
        </w:rPr>
        <w:t xml:space="preserve"> </w:t>
      </w:r>
      <w:r w:rsidRPr="00D1291F">
        <w:rPr>
          <w:rFonts w:ascii="Arial" w:hAnsi="Arial" w:cs="Arial"/>
          <w:sz w:val="22"/>
          <w:szCs w:val="22"/>
        </w:rPr>
        <w:t>la gestione dei rapporti e del flusso di comunicazioni con il Committente. Il Direttore di Cantiere sarà</w:t>
      </w:r>
      <w:r>
        <w:rPr>
          <w:rFonts w:ascii="Arial" w:hAnsi="Arial" w:cs="Arial"/>
          <w:sz w:val="22"/>
          <w:szCs w:val="22"/>
        </w:rPr>
        <w:t xml:space="preserve"> </w:t>
      </w:r>
      <w:r w:rsidRPr="00D1291F">
        <w:rPr>
          <w:rFonts w:ascii="Arial" w:hAnsi="Arial" w:cs="Arial"/>
          <w:sz w:val="22"/>
          <w:szCs w:val="22"/>
        </w:rPr>
        <w:t xml:space="preserve">l’espressione dell’Appaltatore </w:t>
      </w:r>
      <w:r>
        <w:rPr>
          <w:rFonts w:ascii="Arial" w:hAnsi="Arial" w:cs="Arial"/>
          <w:sz w:val="22"/>
          <w:szCs w:val="22"/>
        </w:rPr>
        <w:t>-</w:t>
      </w:r>
      <w:r w:rsidRPr="00D1291F">
        <w:rPr>
          <w:rFonts w:ascii="Arial" w:hAnsi="Arial" w:cs="Arial"/>
          <w:sz w:val="22"/>
          <w:szCs w:val="22"/>
        </w:rPr>
        <w:t xml:space="preserve"> cui faranno carico in via esclusiva i relativi costi </w:t>
      </w:r>
      <w:r>
        <w:rPr>
          <w:rFonts w:ascii="Arial" w:hAnsi="Arial" w:cs="Arial"/>
          <w:sz w:val="22"/>
          <w:szCs w:val="22"/>
        </w:rPr>
        <w:t>-</w:t>
      </w:r>
      <w:r w:rsidRPr="00D1291F">
        <w:rPr>
          <w:rFonts w:ascii="Arial" w:hAnsi="Arial" w:cs="Arial"/>
          <w:sz w:val="22"/>
          <w:szCs w:val="22"/>
        </w:rPr>
        <w:t xml:space="preserve"> e avrà la</w:t>
      </w:r>
      <w:r>
        <w:rPr>
          <w:rFonts w:ascii="Arial" w:hAnsi="Arial" w:cs="Arial"/>
          <w:sz w:val="22"/>
          <w:szCs w:val="22"/>
        </w:rPr>
        <w:t xml:space="preserve"> </w:t>
      </w:r>
      <w:r w:rsidRPr="00D1291F">
        <w:rPr>
          <w:rFonts w:ascii="Arial" w:hAnsi="Arial" w:cs="Arial"/>
          <w:sz w:val="22"/>
          <w:szCs w:val="22"/>
        </w:rPr>
        <w:t>responsabilità civile, penale ed amministrativa, del regolare andamento delle Opere e della scrupolosa</w:t>
      </w:r>
      <w:r>
        <w:rPr>
          <w:rFonts w:ascii="Arial" w:hAnsi="Arial" w:cs="Arial"/>
          <w:sz w:val="22"/>
          <w:szCs w:val="22"/>
        </w:rPr>
        <w:t xml:space="preserve"> </w:t>
      </w:r>
      <w:r w:rsidRPr="00D1291F">
        <w:rPr>
          <w:rFonts w:ascii="Arial" w:hAnsi="Arial" w:cs="Arial"/>
          <w:sz w:val="22"/>
          <w:szCs w:val="22"/>
        </w:rPr>
        <w:t>osservanza delle normative in materie infortunistica, urbanistica, edilizia, ambientale, di igiene del</w:t>
      </w:r>
      <w:r>
        <w:rPr>
          <w:rFonts w:ascii="Arial" w:hAnsi="Arial" w:cs="Arial"/>
          <w:sz w:val="22"/>
          <w:szCs w:val="22"/>
        </w:rPr>
        <w:t xml:space="preserve"> </w:t>
      </w:r>
      <w:r w:rsidRPr="00D1291F">
        <w:rPr>
          <w:rFonts w:ascii="Arial" w:hAnsi="Arial" w:cs="Arial"/>
          <w:sz w:val="22"/>
          <w:szCs w:val="22"/>
        </w:rPr>
        <w:t>lavoro, di tutela della salute, di lavoro e previdenza e, comunque, circa la scrupolosa osservanza di ogni</w:t>
      </w:r>
      <w:r>
        <w:rPr>
          <w:rFonts w:ascii="Arial" w:hAnsi="Arial" w:cs="Arial"/>
          <w:sz w:val="22"/>
          <w:szCs w:val="22"/>
        </w:rPr>
        <w:t xml:space="preserve"> </w:t>
      </w:r>
      <w:r w:rsidRPr="00D1291F">
        <w:rPr>
          <w:rFonts w:ascii="Arial" w:hAnsi="Arial" w:cs="Arial"/>
          <w:sz w:val="22"/>
          <w:szCs w:val="22"/>
        </w:rPr>
        <w:t>e qualsiasi normativa applicabile alle Opere oggetto del presente Contratto.</w:t>
      </w:r>
    </w:p>
    <w:p w14:paraId="37BE446A" w14:textId="08BCF7A6" w:rsidR="00D1291F" w:rsidRDefault="00043BEE" w:rsidP="00043BEE">
      <w:pPr>
        <w:spacing w:line="360" w:lineRule="auto"/>
        <w:ind w:left="426" w:hanging="426"/>
        <w:jc w:val="both"/>
        <w:rPr>
          <w:rFonts w:ascii="Arial" w:hAnsi="Arial" w:cs="Arial"/>
          <w:sz w:val="22"/>
          <w:szCs w:val="22"/>
        </w:rPr>
      </w:pPr>
      <w:r>
        <w:rPr>
          <w:rFonts w:ascii="Arial" w:hAnsi="Arial" w:cs="Arial"/>
          <w:sz w:val="22"/>
          <w:szCs w:val="22"/>
        </w:rPr>
        <w:t xml:space="preserve">4.3 </w:t>
      </w:r>
      <w:r w:rsidRPr="00043BEE">
        <w:rPr>
          <w:rFonts w:ascii="Arial" w:hAnsi="Arial" w:cs="Arial"/>
          <w:sz w:val="22"/>
          <w:szCs w:val="22"/>
        </w:rPr>
        <w:t>Le Opere saranno eseguite sotto la direzione tecnica e responsabilità esclusiva dell’Appaltatore.</w:t>
      </w:r>
      <w:r>
        <w:rPr>
          <w:rFonts w:ascii="Arial" w:hAnsi="Arial" w:cs="Arial"/>
          <w:sz w:val="22"/>
          <w:szCs w:val="22"/>
        </w:rPr>
        <w:t xml:space="preserve"> </w:t>
      </w:r>
      <w:r w:rsidRPr="00043BEE">
        <w:rPr>
          <w:rFonts w:ascii="Arial" w:hAnsi="Arial" w:cs="Arial"/>
          <w:sz w:val="22"/>
          <w:szCs w:val="22"/>
        </w:rPr>
        <w:t>L’Appaltatore risponderà dell’idoneità dei soggetti destinati alla gestione del cantiere e, in genere,</w:t>
      </w:r>
      <w:r>
        <w:rPr>
          <w:rFonts w:ascii="Arial" w:hAnsi="Arial" w:cs="Arial"/>
          <w:sz w:val="22"/>
          <w:szCs w:val="22"/>
        </w:rPr>
        <w:t xml:space="preserve"> </w:t>
      </w:r>
      <w:r w:rsidRPr="00043BEE">
        <w:rPr>
          <w:rFonts w:ascii="Arial" w:hAnsi="Arial" w:cs="Arial"/>
          <w:sz w:val="22"/>
          <w:szCs w:val="22"/>
        </w:rPr>
        <w:t>dell’idoneità di tutto il personale tecnico ed amministrativo preposto ad ogni attività connessa</w:t>
      </w:r>
      <w:r>
        <w:rPr>
          <w:rFonts w:ascii="Arial" w:hAnsi="Arial" w:cs="Arial"/>
          <w:sz w:val="22"/>
          <w:szCs w:val="22"/>
        </w:rPr>
        <w:t xml:space="preserve"> </w:t>
      </w:r>
      <w:r w:rsidRPr="00043BEE">
        <w:rPr>
          <w:rFonts w:ascii="Arial" w:hAnsi="Arial" w:cs="Arial"/>
          <w:sz w:val="22"/>
          <w:szCs w:val="22"/>
        </w:rPr>
        <w:t>all'esecuzione del Contratto, nessuna esclusa e/o eccettuata.</w:t>
      </w:r>
    </w:p>
    <w:p w14:paraId="31885251" w14:textId="59F9D1A7" w:rsidR="00D1291F" w:rsidRDefault="00043BEE" w:rsidP="00043BEE">
      <w:pPr>
        <w:spacing w:line="360" w:lineRule="auto"/>
        <w:ind w:left="426" w:hanging="426"/>
        <w:jc w:val="both"/>
        <w:rPr>
          <w:rFonts w:ascii="Arial" w:hAnsi="Arial" w:cs="Arial"/>
          <w:sz w:val="22"/>
          <w:szCs w:val="22"/>
        </w:rPr>
      </w:pPr>
      <w:r>
        <w:rPr>
          <w:rFonts w:ascii="Arial" w:hAnsi="Arial" w:cs="Arial"/>
          <w:sz w:val="22"/>
          <w:szCs w:val="22"/>
        </w:rPr>
        <w:t xml:space="preserve">4.4 </w:t>
      </w:r>
      <w:r w:rsidRPr="00043BEE">
        <w:rPr>
          <w:rFonts w:ascii="Arial" w:hAnsi="Arial" w:cs="Arial"/>
          <w:sz w:val="22"/>
          <w:szCs w:val="22"/>
        </w:rPr>
        <w:t>La nomina del Direttore dei Lavori, di competenza del Committente, sarà comunicata all’ Appaltatore</w:t>
      </w:r>
      <w:r>
        <w:rPr>
          <w:rFonts w:ascii="Arial" w:hAnsi="Arial" w:cs="Arial"/>
          <w:sz w:val="22"/>
          <w:szCs w:val="22"/>
        </w:rPr>
        <w:t xml:space="preserve"> </w:t>
      </w:r>
      <w:r w:rsidRPr="00043BEE">
        <w:rPr>
          <w:rFonts w:ascii="Arial" w:hAnsi="Arial" w:cs="Arial"/>
          <w:sz w:val="22"/>
          <w:szCs w:val="22"/>
        </w:rPr>
        <w:t>entro 5 giorni dalla stipula del presente Contratto. Lo stesso Direttore Lavori, garantirà al Committente</w:t>
      </w:r>
      <w:r>
        <w:rPr>
          <w:rFonts w:ascii="Arial" w:hAnsi="Arial" w:cs="Arial"/>
          <w:sz w:val="22"/>
          <w:szCs w:val="22"/>
        </w:rPr>
        <w:t xml:space="preserve"> </w:t>
      </w:r>
      <w:r w:rsidRPr="00043BEE">
        <w:rPr>
          <w:rFonts w:ascii="Arial" w:hAnsi="Arial" w:cs="Arial"/>
          <w:sz w:val="22"/>
          <w:szCs w:val="22"/>
        </w:rPr>
        <w:t>e all’ Appaltatore di essere in possesso dei requisiti professionali previsti, mostrando e fornendo in copia</w:t>
      </w:r>
      <w:r>
        <w:rPr>
          <w:rFonts w:ascii="Arial" w:hAnsi="Arial" w:cs="Arial"/>
          <w:sz w:val="22"/>
          <w:szCs w:val="22"/>
        </w:rPr>
        <w:t xml:space="preserve"> </w:t>
      </w:r>
      <w:r w:rsidRPr="00043BEE">
        <w:rPr>
          <w:rFonts w:ascii="Arial" w:hAnsi="Arial" w:cs="Arial"/>
          <w:sz w:val="22"/>
          <w:szCs w:val="22"/>
        </w:rPr>
        <w:t>la relativa e necessaria documentazione.</w:t>
      </w:r>
    </w:p>
    <w:p w14:paraId="1AF96160" w14:textId="41E50E73" w:rsidR="00043BEE" w:rsidRDefault="0012703E" w:rsidP="0012703E">
      <w:pPr>
        <w:spacing w:line="360" w:lineRule="auto"/>
        <w:ind w:left="426" w:hanging="426"/>
        <w:jc w:val="both"/>
        <w:rPr>
          <w:rFonts w:ascii="Arial" w:hAnsi="Arial" w:cs="Arial"/>
          <w:sz w:val="22"/>
          <w:szCs w:val="22"/>
        </w:rPr>
      </w:pPr>
      <w:r>
        <w:rPr>
          <w:rFonts w:ascii="Arial" w:hAnsi="Arial" w:cs="Arial"/>
          <w:sz w:val="22"/>
          <w:szCs w:val="22"/>
        </w:rPr>
        <w:t xml:space="preserve">4.5 </w:t>
      </w:r>
      <w:r w:rsidRPr="0012703E">
        <w:rPr>
          <w:rFonts w:ascii="Arial" w:hAnsi="Arial" w:cs="Arial"/>
          <w:sz w:val="22"/>
          <w:szCs w:val="22"/>
        </w:rPr>
        <w:t xml:space="preserve">Nei confronti del Committente, </w:t>
      </w:r>
      <w:r>
        <w:rPr>
          <w:rFonts w:ascii="Arial" w:hAnsi="Arial" w:cs="Arial"/>
          <w:sz w:val="22"/>
          <w:szCs w:val="22"/>
        </w:rPr>
        <w:t>l’</w:t>
      </w:r>
      <w:r w:rsidRPr="0012703E">
        <w:rPr>
          <w:rFonts w:ascii="Arial" w:hAnsi="Arial" w:cs="Arial"/>
          <w:sz w:val="22"/>
          <w:szCs w:val="22"/>
        </w:rPr>
        <w:t>Appaltatore ed il Direttore di Cantiere, avranno il proprio diretto ed</w:t>
      </w:r>
      <w:r>
        <w:rPr>
          <w:rFonts w:ascii="Arial" w:hAnsi="Arial" w:cs="Arial"/>
          <w:sz w:val="22"/>
          <w:szCs w:val="22"/>
        </w:rPr>
        <w:t xml:space="preserve"> </w:t>
      </w:r>
      <w:r w:rsidRPr="0012703E">
        <w:rPr>
          <w:rFonts w:ascii="Arial" w:hAnsi="Arial" w:cs="Arial"/>
          <w:sz w:val="22"/>
          <w:szCs w:val="22"/>
        </w:rPr>
        <w:t>unico referente tecnico nel Direttore dei Lavori, le cui determinazioni saranno considerate quale diretta</w:t>
      </w:r>
      <w:r>
        <w:rPr>
          <w:rFonts w:ascii="Arial" w:hAnsi="Arial" w:cs="Arial"/>
          <w:sz w:val="22"/>
          <w:szCs w:val="22"/>
        </w:rPr>
        <w:t xml:space="preserve"> </w:t>
      </w:r>
      <w:r w:rsidRPr="0012703E">
        <w:rPr>
          <w:rFonts w:ascii="Arial" w:hAnsi="Arial" w:cs="Arial"/>
          <w:sz w:val="22"/>
          <w:szCs w:val="22"/>
        </w:rPr>
        <w:t>espressione della volontà del Committente e per le sole questioni di sua pertinenza, il Direttore dei Lavori</w:t>
      </w:r>
      <w:r>
        <w:rPr>
          <w:rFonts w:ascii="Arial" w:hAnsi="Arial" w:cs="Arial"/>
          <w:sz w:val="22"/>
          <w:szCs w:val="22"/>
        </w:rPr>
        <w:t xml:space="preserve"> </w:t>
      </w:r>
      <w:r w:rsidRPr="0012703E">
        <w:rPr>
          <w:rFonts w:ascii="Arial" w:hAnsi="Arial" w:cs="Arial"/>
          <w:sz w:val="22"/>
          <w:szCs w:val="22"/>
        </w:rPr>
        <w:t>impegnerà direttamente il Committente.</w:t>
      </w:r>
    </w:p>
    <w:p w14:paraId="5B0CBE42" w14:textId="77777777" w:rsidR="00D1291F" w:rsidRPr="001B7300" w:rsidRDefault="00D1291F" w:rsidP="006D00B8">
      <w:pPr>
        <w:autoSpaceDE w:val="0"/>
        <w:autoSpaceDN w:val="0"/>
        <w:adjustRightInd w:val="0"/>
        <w:spacing w:line="360" w:lineRule="auto"/>
        <w:jc w:val="both"/>
        <w:rPr>
          <w:rFonts w:ascii="Arial" w:hAnsi="Arial" w:cs="Arial"/>
          <w:sz w:val="22"/>
          <w:szCs w:val="22"/>
        </w:rPr>
      </w:pPr>
    </w:p>
    <w:p w14:paraId="663B8257" w14:textId="6F12E59A" w:rsidR="0079533F" w:rsidRDefault="0079533F" w:rsidP="0079533F">
      <w:pPr>
        <w:spacing w:line="360" w:lineRule="auto"/>
        <w:jc w:val="center"/>
        <w:rPr>
          <w:rFonts w:ascii="Arial" w:hAnsi="Arial" w:cs="Arial"/>
          <w:b/>
          <w:sz w:val="22"/>
          <w:szCs w:val="22"/>
        </w:rPr>
      </w:pPr>
      <w:r w:rsidRPr="001B7300">
        <w:rPr>
          <w:rFonts w:ascii="Arial" w:hAnsi="Arial" w:cs="Arial"/>
          <w:b/>
          <w:sz w:val="22"/>
          <w:szCs w:val="22"/>
        </w:rPr>
        <w:t xml:space="preserve">Articolo </w:t>
      </w:r>
      <w:r w:rsidR="004D3727">
        <w:rPr>
          <w:rFonts w:ascii="Arial" w:hAnsi="Arial" w:cs="Arial"/>
          <w:b/>
          <w:sz w:val="22"/>
          <w:szCs w:val="22"/>
        </w:rPr>
        <w:t>5</w:t>
      </w:r>
      <w:r w:rsidRPr="001B7300">
        <w:rPr>
          <w:rFonts w:ascii="Arial" w:hAnsi="Arial" w:cs="Arial"/>
          <w:b/>
          <w:sz w:val="22"/>
          <w:szCs w:val="22"/>
        </w:rPr>
        <w:t xml:space="preserve"> </w:t>
      </w:r>
      <w:r w:rsidRPr="001B7300">
        <w:rPr>
          <w:rFonts w:ascii="Arial" w:hAnsi="Arial" w:cs="Arial"/>
          <w:b/>
          <w:i/>
          <w:sz w:val="22"/>
          <w:szCs w:val="22"/>
        </w:rPr>
        <w:t xml:space="preserve">– </w:t>
      </w:r>
      <w:r w:rsidRPr="00923C0B">
        <w:rPr>
          <w:rFonts w:ascii="Arial" w:hAnsi="Arial" w:cs="Arial"/>
          <w:b/>
          <w:sz w:val="22"/>
          <w:szCs w:val="22"/>
        </w:rPr>
        <w:t xml:space="preserve">Controllo </w:t>
      </w:r>
      <w:r>
        <w:rPr>
          <w:rFonts w:ascii="Arial" w:hAnsi="Arial" w:cs="Arial"/>
          <w:b/>
          <w:sz w:val="22"/>
          <w:szCs w:val="22"/>
        </w:rPr>
        <w:t>s</w:t>
      </w:r>
      <w:r w:rsidRPr="00923C0B">
        <w:rPr>
          <w:rFonts w:ascii="Arial" w:hAnsi="Arial" w:cs="Arial"/>
          <w:b/>
          <w:sz w:val="22"/>
          <w:szCs w:val="22"/>
        </w:rPr>
        <w:t xml:space="preserve">ull’esecuzione </w:t>
      </w:r>
      <w:r>
        <w:rPr>
          <w:rFonts w:ascii="Arial" w:hAnsi="Arial" w:cs="Arial"/>
          <w:b/>
          <w:sz w:val="22"/>
          <w:szCs w:val="22"/>
        </w:rPr>
        <w:t>d</w:t>
      </w:r>
      <w:r w:rsidRPr="00923C0B">
        <w:rPr>
          <w:rFonts w:ascii="Arial" w:hAnsi="Arial" w:cs="Arial"/>
          <w:b/>
          <w:sz w:val="22"/>
          <w:szCs w:val="22"/>
        </w:rPr>
        <w:t xml:space="preserve">elle </w:t>
      </w:r>
      <w:r>
        <w:rPr>
          <w:rFonts w:ascii="Arial" w:hAnsi="Arial" w:cs="Arial"/>
          <w:b/>
          <w:sz w:val="22"/>
          <w:szCs w:val="22"/>
        </w:rPr>
        <w:t>o</w:t>
      </w:r>
      <w:r w:rsidRPr="00923C0B">
        <w:rPr>
          <w:rFonts w:ascii="Arial" w:hAnsi="Arial" w:cs="Arial"/>
          <w:b/>
          <w:sz w:val="22"/>
          <w:szCs w:val="22"/>
        </w:rPr>
        <w:t>pere — Contabilit</w:t>
      </w:r>
      <w:r>
        <w:rPr>
          <w:rFonts w:ascii="Arial" w:hAnsi="Arial" w:cs="Arial"/>
          <w:b/>
          <w:sz w:val="22"/>
          <w:szCs w:val="22"/>
        </w:rPr>
        <w:t>à</w:t>
      </w:r>
    </w:p>
    <w:p w14:paraId="0BBD46D6" w14:textId="1EC30338" w:rsidR="0079533F" w:rsidRDefault="0012703E" w:rsidP="0079533F">
      <w:pPr>
        <w:spacing w:line="360" w:lineRule="auto"/>
        <w:ind w:left="426" w:hanging="426"/>
        <w:jc w:val="both"/>
        <w:rPr>
          <w:rFonts w:ascii="Arial" w:hAnsi="Arial" w:cs="Arial"/>
          <w:bCs/>
          <w:sz w:val="22"/>
          <w:szCs w:val="22"/>
        </w:rPr>
      </w:pPr>
      <w:r>
        <w:rPr>
          <w:rFonts w:ascii="Arial" w:hAnsi="Arial" w:cs="Arial"/>
          <w:bCs/>
          <w:sz w:val="22"/>
          <w:szCs w:val="22"/>
        </w:rPr>
        <w:t>5</w:t>
      </w:r>
      <w:r w:rsidR="0079533F">
        <w:rPr>
          <w:rFonts w:ascii="Arial" w:hAnsi="Arial" w:cs="Arial"/>
          <w:bCs/>
          <w:sz w:val="22"/>
          <w:szCs w:val="22"/>
        </w:rPr>
        <w:t xml:space="preserve">.1 </w:t>
      </w:r>
      <w:r w:rsidR="0079533F" w:rsidRPr="0079533F">
        <w:rPr>
          <w:rFonts w:ascii="Arial" w:hAnsi="Arial" w:cs="Arial"/>
          <w:bCs/>
          <w:sz w:val="22"/>
          <w:szCs w:val="22"/>
        </w:rPr>
        <w:t>Il controllo sulla regolare esecuzione delle Opere sarà esercitato dal Committente, attraverso il DL.</w:t>
      </w:r>
    </w:p>
    <w:p w14:paraId="7464A246" w14:textId="154AB35D" w:rsidR="0079533F" w:rsidRDefault="0012703E" w:rsidP="0079533F">
      <w:pPr>
        <w:spacing w:line="360" w:lineRule="auto"/>
        <w:ind w:left="426" w:hanging="426"/>
        <w:jc w:val="both"/>
        <w:rPr>
          <w:rFonts w:ascii="Arial" w:hAnsi="Arial" w:cs="Arial"/>
          <w:bCs/>
          <w:sz w:val="22"/>
          <w:szCs w:val="22"/>
        </w:rPr>
      </w:pPr>
      <w:r>
        <w:rPr>
          <w:rFonts w:ascii="Arial" w:hAnsi="Arial" w:cs="Arial"/>
          <w:bCs/>
          <w:sz w:val="22"/>
          <w:szCs w:val="22"/>
        </w:rPr>
        <w:t>5</w:t>
      </w:r>
      <w:r w:rsidR="0079533F">
        <w:rPr>
          <w:rFonts w:ascii="Arial" w:hAnsi="Arial" w:cs="Arial"/>
          <w:bCs/>
          <w:sz w:val="22"/>
          <w:szCs w:val="22"/>
        </w:rPr>
        <w:t xml:space="preserve">.2 </w:t>
      </w:r>
      <w:r w:rsidR="0079533F" w:rsidRPr="0079533F">
        <w:rPr>
          <w:rFonts w:ascii="Arial" w:hAnsi="Arial" w:cs="Arial"/>
          <w:bCs/>
          <w:sz w:val="22"/>
          <w:szCs w:val="22"/>
        </w:rPr>
        <w:t>Qualora il DL ritenga che l’esecuzione delle Opere non proceda secondo le condizioni stabilite</w:t>
      </w:r>
      <w:r w:rsidR="0079533F">
        <w:rPr>
          <w:rFonts w:ascii="Arial" w:hAnsi="Arial" w:cs="Arial"/>
          <w:bCs/>
          <w:sz w:val="22"/>
          <w:szCs w:val="22"/>
        </w:rPr>
        <w:t xml:space="preserve"> </w:t>
      </w:r>
      <w:r w:rsidR="0079533F" w:rsidRPr="0079533F">
        <w:rPr>
          <w:rFonts w:ascii="Arial" w:hAnsi="Arial" w:cs="Arial"/>
          <w:bCs/>
          <w:sz w:val="22"/>
          <w:szCs w:val="22"/>
        </w:rPr>
        <w:t>nel Contratto e, in particolare, qualora esso rilevi un ritardo di oltre 15 (quindici) giorni rispetto al</w:t>
      </w:r>
      <w:r w:rsidR="0079533F">
        <w:rPr>
          <w:rFonts w:ascii="Arial" w:hAnsi="Arial" w:cs="Arial"/>
          <w:bCs/>
          <w:sz w:val="22"/>
          <w:szCs w:val="22"/>
        </w:rPr>
        <w:t xml:space="preserve"> </w:t>
      </w:r>
      <w:r w:rsidR="0079533F" w:rsidRPr="0079533F">
        <w:rPr>
          <w:rFonts w:ascii="Arial" w:hAnsi="Arial" w:cs="Arial"/>
          <w:bCs/>
          <w:sz w:val="22"/>
          <w:szCs w:val="22"/>
        </w:rPr>
        <w:t>Cronoprogramma nelle sue singole attività, dovrà fissare un congruo termine, entro il quale 1° Appaltatore</w:t>
      </w:r>
      <w:r w:rsidR="0079533F">
        <w:rPr>
          <w:rFonts w:ascii="Arial" w:hAnsi="Arial" w:cs="Arial"/>
          <w:bCs/>
          <w:sz w:val="22"/>
          <w:szCs w:val="22"/>
        </w:rPr>
        <w:t xml:space="preserve"> </w:t>
      </w:r>
      <w:r w:rsidR="0079533F" w:rsidRPr="0079533F">
        <w:rPr>
          <w:rFonts w:ascii="Arial" w:hAnsi="Arial" w:cs="Arial"/>
          <w:bCs/>
          <w:sz w:val="22"/>
          <w:szCs w:val="22"/>
        </w:rPr>
        <w:t xml:space="preserve">si dovrà conformare a tali condizioni. In caso di mancato rispetto del </w:t>
      </w:r>
      <w:r w:rsidR="0079533F">
        <w:rPr>
          <w:rFonts w:ascii="Arial" w:hAnsi="Arial" w:cs="Arial"/>
          <w:bCs/>
          <w:sz w:val="22"/>
          <w:szCs w:val="22"/>
        </w:rPr>
        <w:t>predetto</w:t>
      </w:r>
      <w:r w:rsidR="0079533F" w:rsidRPr="0079533F">
        <w:rPr>
          <w:rFonts w:ascii="Arial" w:hAnsi="Arial" w:cs="Arial"/>
          <w:bCs/>
          <w:sz w:val="22"/>
          <w:szCs w:val="22"/>
        </w:rPr>
        <w:t xml:space="preserve"> termine concesso, il</w:t>
      </w:r>
      <w:r w:rsidR="0079533F">
        <w:rPr>
          <w:rFonts w:ascii="Arial" w:hAnsi="Arial" w:cs="Arial"/>
          <w:bCs/>
          <w:sz w:val="22"/>
          <w:szCs w:val="22"/>
        </w:rPr>
        <w:t xml:space="preserve"> </w:t>
      </w:r>
      <w:r w:rsidR="0079533F" w:rsidRPr="0079533F">
        <w:rPr>
          <w:rFonts w:ascii="Arial" w:hAnsi="Arial" w:cs="Arial"/>
          <w:bCs/>
          <w:sz w:val="22"/>
          <w:szCs w:val="22"/>
        </w:rPr>
        <w:t>Committente potrà risolvere il presente Contratto ai sensi dell’articolo 1456 c.c., fatto salvo il diritto al</w:t>
      </w:r>
      <w:r w:rsidR="0079533F">
        <w:rPr>
          <w:rFonts w:ascii="Arial" w:hAnsi="Arial" w:cs="Arial"/>
          <w:bCs/>
          <w:sz w:val="22"/>
          <w:szCs w:val="22"/>
        </w:rPr>
        <w:t xml:space="preserve"> </w:t>
      </w:r>
      <w:r w:rsidR="0079533F" w:rsidRPr="0079533F">
        <w:rPr>
          <w:rFonts w:ascii="Arial" w:hAnsi="Arial" w:cs="Arial"/>
          <w:bCs/>
          <w:sz w:val="22"/>
          <w:szCs w:val="22"/>
        </w:rPr>
        <w:t>risarcimento del danno.</w:t>
      </w:r>
      <w:r w:rsidR="0079533F">
        <w:rPr>
          <w:rFonts w:ascii="Arial" w:hAnsi="Arial" w:cs="Arial"/>
          <w:bCs/>
          <w:sz w:val="22"/>
          <w:szCs w:val="22"/>
        </w:rPr>
        <w:t xml:space="preserve"> </w:t>
      </w:r>
    </w:p>
    <w:p w14:paraId="7B883737" w14:textId="58890AA7" w:rsidR="0079533F" w:rsidRDefault="0012703E" w:rsidP="0079533F">
      <w:pPr>
        <w:spacing w:line="360" w:lineRule="auto"/>
        <w:ind w:left="426" w:hanging="426"/>
        <w:jc w:val="both"/>
        <w:rPr>
          <w:rFonts w:ascii="Arial" w:hAnsi="Arial" w:cs="Arial"/>
          <w:bCs/>
          <w:sz w:val="22"/>
          <w:szCs w:val="22"/>
        </w:rPr>
      </w:pPr>
      <w:r>
        <w:rPr>
          <w:rFonts w:ascii="Arial" w:hAnsi="Arial" w:cs="Arial"/>
          <w:bCs/>
          <w:sz w:val="22"/>
          <w:szCs w:val="22"/>
        </w:rPr>
        <w:t>5</w:t>
      </w:r>
      <w:r w:rsidR="0079533F">
        <w:rPr>
          <w:rFonts w:ascii="Arial" w:hAnsi="Arial" w:cs="Arial"/>
          <w:bCs/>
          <w:sz w:val="22"/>
          <w:szCs w:val="22"/>
        </w:rPr>
        <w:t xml:space="preserve">.3 </w:t>
      </w:r>
      <w:r w:rsidR="0079533F" w:rsidRPr="0079533F">
        <w:rPr>
          <w:rFonts w:ascii="Arial" w:hAnsi="Arial" w:cs="Arial"/>
          <w:bCs/>
          <w:sz w:val="22"/>
          <w:szCs w:val="22"/>
        </w:rPr>
        <w:t>La contabilità delle Opere sarà redatta dal Direttore dei Lavori, e sarà basata sui SAL, i quali dovranno</w:t>
      </w:r>
      <w:r w:rsidR="0079533F">
        <w:rPr>
          <w:rFonts w:ascii="Arial" w:hAnsi="Arial" w:cs="Arial"/>
          <w:bCs/>
          <w:sz w:val="22"/>
          <w:szCs w:val="22"/>
        </w:rPr>
        <w:t xml:space="preserve"> </w:t>
      </w:r>
      <w:r w:rsidR="0079533F" w:rsidRPr="0079533F">
        <w:rPr>
          <w:rFonts w:ascii="Arial" w:hAnsi="Arial" w:cs="Arial"/>
          <w:bCs/>
          <w:sz w:val="22"/>
          <w:szCs w:val="22"/>
        </w:rPr>
        <w:t xml:space="preserve">essere calcolati sulla base </w:t>
      </w:r>
      <w:r w:rsidR="0079533F" w:rsidRPr="00800D91">
        <w:rPr>
          <w:rFonts w:ascii="Arial" w:hAnsi="Arial" w:cs="Arial"/>
          <w:bCs/>
          <w:sz w:val="22"/>
          <w:szCs w:val="22"/>
        </w:rPr>
        <w:t xml:space="preserve">dell’Allegato </w:t>
      </w:r>
      <w:r w:rsidR="00B61854" w:rsidRPr="00800D91">
        <w:rPr>
          <w:rFonts w:ascii="Arial" w:hAnsi="Arial" w:cs="Arial"/>
          <w:bCs/>
          <w:sz w:val="22"/>
          <w:szCs w:val="22"/>
        </w:rPr>
        <w:t xml:space="preserve">EP-E-TE-EP </w:t>
      </w:r>
      <w:r w:rsidR="0079533F" w:rsidRPr="00800D91">
        <w:rPr>
          <w:rFonts w:ascii="Arial" w:hAnsi="Arial" w:cs="Arial"/>
          <w:bCs/>
          <w:sz w:val="22"/>
          <w:szCs w:val="22"/>
        </w:rPr>
        <w:t>- Elenco Prezzi</w:t>
      </w:r>
      <w:r w:rsidR="004F7F5D" w:rsidRPr="00361976">
        <w:rPr>
          <w:rFonts w:ascii="Arial" w:hAnsi="Arial" w:cs="Arial"/>
          <w:bCs/>
          <w:sz w:val="22"/>
          <w:szCs w:val="22"/>
        </w:rPr>
        <w:t xml:space="preserve"> </w:t>
      </w:r>
      <w:r w:rsidR="004F7F5D" w:rsidRPr="00800D91">
        <w:rPr>
          <w:rFonts w:ascii="Arial" w:hAnsi="Arial" w:cs="Arial"/>
          <w:bCs/>
          <w:sz w:val="22"/>
          <w:szCs w:val="22"/>
        </w:rPr>
        <w:t>del progetto esecutivo</w:t>
      </w:r>
      <w:r w:rsidR="0079533F" w:rsidRPr="00361976">
        <w:rPr>
          <w:rFonts w:ascii="Arial" w:hAnsi="Arial" w:cs="Arial"/>
          <w:bCs/>
          <w:sz w:val="22"/>
          <w:szCs w:val="22"/>
        </w:rPr>
        <w:t>, comprensivi della quota r</w:t>
      </w:r>
      <w:r w:rsidR="0079533F" w:rsidRPr="0079533F">
        <w:rPr>
          <w:rFonts w:ascii="Arial" w:hAnsi="Arial" w:cs="Arial"/>
          <w:bCs/>
          <w:sz w:val="22"/>
          <w:szCs w:val="22"/>
        </w:rPr>
        <w:t>elativa degli oneri</w:t>
      </w:r>
      <w:r w:rsidR="0079533F">
        <w:rPr>
          <w:rFonts w:ascii="Arial" w:hAnsi="Arial" w:cs="Arial"/>
          <w:bCs/>
          <w:sz w:val="22"/>
          <w:szCs w:val="22"/>
        </w:rPr>
        <w:t xml:space="preserve"> </w:t>
      </w:r>
      <w:r w:rsidR="0079533F" w:rsidRPr="0079533F">
        <w:rPr>
          <w:rFonts w:ascii="Arial" w:hAnsi="Arial" w:cs="Arial"/>
          <w:bCs/>
          <w:sz w:val="22"/>
          <w:szCs w:val="22"/>
        </w:rPr>
        <w:t>per la sicurezza, al netto della ritenuta a garanzia degli adempimenti previdenziali, e al netto dell’importo</w:t>
      </w:r>
      <w:r w:rsidR="0079533F">
        <w:rPr>
          <w:rFonts w:ascii="Arial" w:hAnsi="Arial" w:cs="Arial"/>
          <w:bCs/>
          <w:sz w:val="22"/>
          <w:szCs w:val="22"/>
        </w:rPr>
        <w:t xml:space="preserve"> </w:t>
      </w:r>
      <w:r w:rsidR="0079533F" w:rsidRPr="0079533F">
        <w:rPr>
          <w:rFonts w:ascii="Arial" w:hAnsi="Arial" w:cs="Arial"/>
          <w:bCs/>
          <w:sz w:val="22"/>
          <w:szCs w:val="22"/>
        </w:rPr>
        <w:t xml:space="preserve">delle rate di acconto. Sulla base delle risultanze dei SAL e di quanto previsto all’articolo 9.1, il </w:t>
      </w:r>
      <w:r w:rsidR="0029358A">
        <w:rPr>
          <w:rFonts w:ascii="Arial" w:hAnsi="Arial" w:cs="Arial"/>
          <w:bCs/>
          <w:sz w:val="22"/>
          <w:szCs w:val="22"/>
        </w:rPr>
        <w:t>DL</w:t>
      </w:r>
      <w:r w:rsidR="0079533F">
        <w:rPr>
          <w:rFonts w:ascii="Arial" w:hAnsi="Arial" w:cs="Arial"/>
          <w:bCs/>
          <w:sz w:val="22"/>
          <w:szCs w:val="22"/>
        </w:rPr>
        <w:t xml:space="preserve"> </w:t>
      </w:r>
      <w:r w:rsidR="0079533F" w:rsidRPr="0079533F">
        <w:rPr>
          <w:rFonts w:ascii="Arial" w:hAnsi="Arial" w:cs="Arial"/>
          <w:bCs/>
          <w:sz w:val="22"/>
          <w:szCs w:val="22"/>
        </w:rPr>
        <w:t>emetterà il relativo certificato di pagamento.</w:t>
      </w:r>
    </w:p>
    <w:p w14:paraId="52608475" w14:textId="3E7469B0" w:rsidR="009362D6" w:rsidRDefault="009362D6" w:rsidP="009B06A6">
      <w:pPr>
        <w:spacing w:line="360" w:lineRule="auto"/>
        <w:ind w:left="426" w:hanging="426"/>
        <w:jc w:val="both"/>
        <w:rPr>
          <w:rFonts w:ascii="Arial" w:hAnsi="Arial" w:cs="Arial"/>
          <w:bCs/>
          <w:sz w:val="22"/>
          <w:szCs w:val="22"/>
        </w:rPr>
      </w:pPr>
    </w:p>
    <w:p w14:paraId="2A9CEEEE" w14:textId="77777777" w:rsidR="009B06A6" w:rsidRPr="001B7300" w:rsidRDefault="009B06A6" w:rsidP="009B06A6">
      <w:pPr>
        <w:spacing w:line="360" w:lineRule="auto"/>
        <w:ind w:left="426" w:hanging="426"/>
        <w:jc w:val="both"/>
        <w:rPr>
          <w:rFonts w:ascii="Arial" w:hAnsi="Arial" w:cs="Arial"/>
          <w:b/>
          <w:sz w:val="22"/>
          <w:szCs w:val="22"/>
        </w:rPr>
      </w:pPr>
    </w:p>
    <w:p w14:paraId="5BC65D9C" w14:textId="466A4809" w:rsidR="002805A6" w:rsidRPr="00E51C9E" w:rsidRDefault="00B24EE3" w:rsidP="006D00B8">
      <w:pPr>
        <w:spacing w:line="360" w:lineRule="auto"/>
        <w:jc w:val="center"/>
        <w:rPr>
          <w:rFonts w:ascii="Arial" w:hAnsi="Arial" w:cs="Arial"/>
          <w:b/>
          <w:iCs/>
          <w:sz w:val="22"/>
          <w:szCs w:val="22"/>
        </w:rPr>
      </w:pPr>
      <w:r w:rsidRPr="001B7300">
        <w:rPr>
          <w:rFonts w:ascii="Arial" w:hAnsi="Arial" w:cs="Arial"/>
          <w:b/>
          <w:sz w:val="22"/>
          <w:szCs w:val="22"/>
        </w:rPr>
        <w:t>Articolo</w:t>
      </w:r>
      <w:r w:rsidR="009362D6" w:rsidRPr="001B7300">
        <w:rPr>
          <w:rFonts w:ascii="Arial" w:hAnsi="Arial" w:cs="Arial"/>
          <w:b/>
          <w:sz w:val="22"/>
          <w:szCs w:val="22"/>
        </w:rPr>
        <w:t xml:space="preserve"> </w:t>
      </w:r>
      <w:r w:rsidR="0012703E">
        <w:rPr>
          <w:rFonts w:ascii="Arial" w:hAnsi="Arial" w:cs="Arial"/>
          <w:b/>
          <w:sz w:val="22"/>
          <w:szCs w:val="22"/>
        </w:rPr>
        <w:t>6</w:t>
      </w:r>
      <w:r w:rsidR="00C3008A" w:rsidRPr="001B7300">
        <w:rPr>
          <w:rFonts w:ascii="Arial" w:hAnsi="Arial" w:cs="Arial"/>
          <w:b/>
          <w:sz w:val="22"/>
          <w:szCs w:val="22"/>
        </w:rPr>
        <w:t xml:space="preserve"> </w:t>
      </w:r>
      <w:r w:rsidR="00C3008A" w:rsidRPr="001B7300">
        <w:rPr>
          <w:rFonts w:ascii="Arial" w:hAnsi="Arial" w:cs="Arial"/>
          <w:b/>
          <w:i/>
          <w:sz w:val="22"/>
          <w:szCs w:val="22"/>
        </w:rPr>
        <w:t>–</w:t>
      </w:r>
      <w:r w:rsidR="00E51C9E">
        <w:rPr>
          <w:rFonts w:ascii="Arial" w:hAnsi="Arial" w:cs="Arial"/>
          <w:b/>
          <w:i/>
          <w:sz w:val="22"/>
          <w:szCs w:val="22"/>
        </w:rPr>
        <w:t xml:space="preserve"> </w:t>
      </w:r>
      <w:r w:rsidR="00E51C9E">
        <w:rPr>
          <w:rFonts w:ascii="Arial" w:hAnsi="Arial" w:cs="Arial"/>
          <w:b/>
          <w:iCs/>
          <w:sz w:val="22"/>
          <w:szCs w:val="22"/>
        </w:rPr>
        <w:t>Corrispettivo dell’appalto</w:t>
      </w:r>
    </w:p>
    <w:p w14:paraId="68C2073E" w14:textId="4F4A6E84" w:rsidR="0055303C" w:rsidRPr="0055303C" w:rsidRDefault="0012703E" w:rsidP="00645EA0">
      <w:pPr>
        <w:autoSpaceDE w:val="0"/>
        <w:autoSpaceDN w:val="0"/>
        <w:adjustRightInd w:val="0"/>
        <w:spacing w:line="360" w:lineRule="auto"/>
        <w:ind w:left="426" w:hanging="426"/>
        <w:jc w:val="both"/>
        <w:rPr>
          <w:rFonts w:ascii="Arial" w:hAnsi="Arial" w:cs="Arial"/>
          <w:bCs/>
          <w:sz w:val="22"/>
          <w:szCs w:val="22"/>
        </w:rPr>
      </w:pPr>
      <w:r>
        <w:rPr>
          <w:rFonts w:ascii="Arial" w:hAnsi="Arial" w:cs="Arial"/>
          <w:bCs/>
          <w:sz w:val="22"/>
          <w:szCs w:val="22"/>
        </w:rPr>
        <w:t>6</w:t>
      </w:r>
      <w:r w:rsidR="00645EA0">
        <w:rPr>
          <w:rFonts w:ascii="Arial" w:hAnsi="Arial" w:cs="Arial"/>
          <w:bCs/>
          <w:sz w:val="22"/>
          <w:szCs w:val="22"/>
        </w:rPr>
        <w:t xml:space="preserve">.1 </w:t>
      </w:r>
      <w:r w:rsidR="0055303C" w:rsidRPr="0055303C">
        <w:rPr>
          <w:rFonts w:ascii="Arial" w:hAnsi="Arial" w:cs="Arial"/>
          <w:bCs/>
          <w:sz w:val="22"/>
          <w:szCs w:val="22"/>
        </w:rPr>
        <w:t xml:space="preserve">Il Corrispettivo - fatta </w:t>
      </w:r>
      <w:r w:rsidR="0055303C" w:rsidRPr="0055303C">
        <w:rPr>
          <w:rFonts w:ascii="Arial" w:hAnsi="Arial" w:cs="Arial"/>
          <w:sz w:val="22"/>
          <w:szCs w:val="22"/>
        </w:rPr>
        <w:t>salva</w:t>
      </w:r>
      <w:r w:rsidR="0055303C" w:rsidRPr="0055303C">
        <w:rPr>
          <w:rFonts w:ascii="Arial" w:hAnsi="Arial" w:cs="Arial"/>
          <w:bCs/>
          <w:sz w:val="22"/>
          <w:szCs w:val="22"/>
        </w:rPr>
        <w:t xml:space="preserve"> l’esecuzione di eventuali Variazioni - è </w:t>
      </w:r>
      <w:r w:rsidR="0055303C" w:rsidRPr="00565702">
        <w:rPr>
          <w:rFonts w:ascii="Arial" w:hAnsi="Arial" w:cs="Arial"/>
          <w:b/>
          <w:sz w:val="22"/>
          <w:szCs w:val="22"/>
        </w:rPr>
        <w:t>a corpo</w:t>
      </w:r>
      <w:r w:rsidR="00512A9B">
        <w:rPr>
          <w:rFonts w:ascii="Arial" w:hAnsi="Arial" w:cs="Arial"/>
          <w:b/>
          <w:sz w:val="22"/>
          <w:szCs w:val="22"/>
        </w:rPr>
        <w:t xml:space="preserve"> e av</w:t>
      </w:r>
      <w:r w:rsidR="00DA3C49">
        <w:rPr>
          <w:rFonts w:ascii="Arial" w:hAnsi="Arial" w:cs="Arial"/>
          <w:b/>
          <w:sz w:val="22"/>
          <w:szCs w:val="22"/>
        </w:rPr>
        <w:t>v</w:t>
      </w:r>
      <w:r w:rsidR="00512A9B">
        <w:rPr>
          <w:rFonts w:ascii="Arial" w:hAnsi="Arial" w:cs="Arial"/>
          <w:b/>
          <w:sz w:val="22"/>
          <w:szCs w:val="22"/>
        </w:rPr>
        <w:t>errà mediante pagamenti in acconto in corso d’opera</w:t>
      </w:r>
      <w:r w:rsidR="00DA3C49" w:rsidRPr="00DA3C49">
        <w:t xml:space="preserve"> </w:t>
      </w:r>
      <w:r w:rsidR="00DA3C49" w:rsidRPr="00DA3C49">
        <w:rPr>
          <w:rFonts w:ascii="Arial" w:hAnsi="Arial" w:cs="Arial"/>
          <w:b/>
          <w:sz w:val="22"/>
          <w:szCs w:val="22"/>
        </w:rPr>
        <w:t>contestualmente all'adozione di ogni stato di avanzamento dei lavori</w:t>
      </w:r>
      <w:r w:rsidR="0055303C" w:rsidRPr="0055303C">
        <w:rPr>
          <w:rFonts w:ascii="Arial" w:hAnsi="Arial" w:cs="Arial"/>
          <w:bCs/>
          <w:sz w:val="22"/>
          <w:szCs w:val="22"/>
        </w:rPr>
        <w:t>; l’importo da intendersi</w:t>
      </w:r>
      <w:r w:rsidR="0055303C">
        <w:rPr>
          <w:rFonts w:ascii="Arial" w:hAnsi="Arial" w:cs="Arial"/>
          <w:bCs/>
          <w:sz w:val="22"/>
          <w:szCs w:val="22"/>
        </w:rPr>
        <w:t xml:space="preserve"> </w:t>
      </w:r>
      <w:r w:rsidR="0055303C" w:rsidRPr="0055303C">
        <w:rPr>
          <w:rFonts w:ascii="Arial" w:hAnsi="Arial" w:cs="Arial"/>
          <w:bCs/>
          <w:sz w:val="22"/>
          <w:szCs w:val="22"/>
        </w:rPr>
        <w:t>fisso ed invariabile, per l'esecuzione delle Opere e di tutto quanto indicato nel presente Contratto, è</w:t>
      </w:r>
      <w:r w:rsidR="0055303C">
        <w:rPr>
          <w:rFonts w:ascii="Arial" w:hAnsi="Arial" w:cs="Arial"/>
          <w:bCs/>
          <w:sz w:val="22"/>
          <w:szCs w:val="22"/>
        </w:rPr>
        <w:t xml:space="preserve"> </w:t>
      </w:r>
      <w:r w:rsidR="0055303C" w:rsidRPr="0055303C">
        <w:rPr>
          <w:rFonts w:ascii="Arial" w:hAnsi="Arial" w:cs="Arial"/>
          <w:bCs/>
          <w:sz w:val="22"/>
          <w:szCs w:val="22"/>
        </w:rPr>
        <w:t>stabilito in:</w:t>
      </w:r>
    </w:p>
    <w:p w14:paraId="769CB5EA" w14:textId="3F85F2D2" w:rsidR="0055303C" w:rsidRPr="007B6584" w:rsidRDefault="007B6584" w:rsidP="007B6584">
      <w:pPr>
        <w:spacing w:line="360" w:lineRule="auto"/>
        <w:ind w:left="360"/>
        <w:rPr>
          <w:rFonts w:ascii="Arial" w:hAnsi="Arial" w:cs="Arial"/>
          <w:bCs/>
          <w:sz w:val="22"/>
          <w:szCs w:val="22"/>
        </w:rPr>
      </w:pPr>
      <w:r>
        <w:rPr>
          <w:rFonts w:ascii="Arial" w:hAnsi="Arial" w:cs="Arial"/>
          <w:bCs/>
          <w:sz w:val="22"/>
          <w:szCs w:val="22"/>
        </w:rPr>
        <w:t xml:space="preserve">_____ </w:t>
      </w:r>
      <w:r w:rsidR="0055303C" w:rsidRPr="007B6584">
        <w:rPr>
          <w:rFonts w:ascii="Arial" w:hAnsi="Arial" w:cs="Arial"/>
          <w:bCs/>
          <w:sz w:val="22"/>
          <w:szCs w:val="22"/>
        </w:rPr>
        <w:t>Euro</w:t>
      </w:r>
      <w:r w:rsidRPr="007B6584">
        <w:rPr>
          <w:rFonts w:ascii="Arial" w:hAnsi="Arial" w:cs="Arial"/>
          <w:bCs/>
          <w:sz w:val="22"/>
          <w:szCs w:val="22"/>
        </w:rPr>
        <w:t xml:space="preserve"> </w:t>
      </w:r>
      <w:r w:rsidR="0055303C" w:rsidRPr="007B6584">
        <w:rPr>
          <w:rFonts w:ascii="Arial" w:hAnsi="Arial" w:cs="Arial"/>
          <w:bCs/>
          <w:sz w:val="22"/>
          <w:szCs w:val="22"/>
        </w:rPr>
        <w:t>oltre I.V.A</w:t>
      </w:r>
    </w:p>
    <w:p w14:paraId="58908975" w14:textId="5EBF8015" w:rsidR="0055303C" w:rsidRPr="00A47B14" w:rsidRDefault="0055303C" w:rsidP="0029358A">
      <w:pPr>
        <w:pStyle w:val="Corpotesto"/>
        <w:spacing w:before="95" w:line="360" w:lineRule="auto"/>
        <w:ind w:left="113" w:right="113"/>
        <w:jc w:val="both"/>
        <w:rPr>
          <w:rFonts w:ascii="Trebuchet MS" w:hAnsi="Trebuchet MS"/>
          <w:iCs/>
          <w:sz w:val="22"/>
          <w:szCs w:val="22"/>
          <w:lang w:bidi="it-IT"/>
        </w:rPr>
      </w:pPr>
      <w:r w:rsidRPr="0029358A">
        <w:rPr>
          <w:rFonts w:ascii="Arial" w:hAnsi="Arial" w:cs="Arial"/>
          <w:bCs/>
          <w:sz w:val="22"/>
          <w:szCs w:val="22"/>
        </w:rPr>
        <w:t xml:space="preserve">e di Euro </w:t>
      </w:r>
      <w:r w:rsidR="00B70B35" w:rsidRPr="0029358A">
        <w:rPr>
          <w:rFonts w:ascii="Arial" w:hAnsi="Arial" w:cs="Arial"/>
          <w:iCs/>
          <w:sz w:val="22"/>
          <w:szCs w:val="22"/>
          <w:lang w:bidi="it-IT"/>
        </w:rPr>
        <w:t>24.031,79 (euro ventiquattromilazerotrentuno/79) per oneri per la sicurezza non soggetti a ribasso</w:t>
      </w:r>
      <w:r w:rsidR="007B6584">
        <w:rPr>
          <w:rFonts w:ascii="Arial" w:hAnsi="Arial" w:cs="Arial"/>
          <w:iCs/>
          <w:sz w:val="22"/>
          <w:szCs w:val="22"/>
          <w:lang w:bidi="it-IT"/>
        </w:rPr>
        <w:t xml:space="preserve"> </w:t>
      </w:r>
      <w:r w:rsidRPr="0029358A">
        <w:rPr>
          <w:rFonts w:ascii="Arial" w:hAnsi="Arial" w:cs="Arial"/>
          <w:bCs/>
          <w:sz w:val="22"/>
          <w:szCs w:val="22"/>
        </w:rPr>
        <w:t>oltre I.V.A. specificatamente destinati agli oneri della sicurezza del lavoro non soggetti a ribasso. Di tale importo, l’Appaltatore ha adeguatamente tenuto conto nella determinazione del Corrispettivo</w:t>
      </w:r>
      <w:r w:rsidRPr="00A47B14">
        <w:rPr>
          <w:rFonts w:ascii="Arial" w:hAnsi="Arial" w:cs="Arial"/>
          <w:bCs/>
          <w:sz w:val="22"/>
          <w:szCs w:val="22"/>
        </w:rPr>
        <w:t>.</w:t>
      </w:r>
    </w:p>
    <w:p w14:paraId="1EF40EFD" w14:textId="4B79E6A4" w:rsidR="00BD376D" w:rsidRPr="0055303C" w:rsidRDefault="0055303C" w:rsidP="00645EA0">
      <w:pPr>
        <w:spacing w:after="120" w:line="360" w:lineRule="auto"/>
        <w:ind w:left="425"/>
        <w:jc w:val="both"/>
        <w:rPr>
          <w:rFonts w:ascii="Arial" w:hAnsi="Arial" w:cs="Arial"/>
          <w:bCs/>
          <w:sz w:val="22"/>
          <w:szCs w:val="22"/>
        </w:rPr>
      </w:pPr>
      <w:r w:rsidRPr="0055303C">
        <w:rPr>
          <w:rFonts w:ascii="Arial" w:hAnsi="Arial" w:cs="Arial"/>
          <w:bCs/>
          <w:sz w:val="22"/>
          <w:szCs w:val="22"/>
        </w:rPr>
        <w:t xml:space="preserve">Per un totale di </w:t>
      </w:r>
      <w:r w:rsidR="007B6584">
        <w:rPr>
          <w:rFonts w:ascii="Arial" w:hAnsi="Arial" w:cs="Arial"/>
          <w:bCs/>
          <w:sz w:val="22"/>
          <w:szCs w:val="22"/>
        </w:rPr>
        <w:t>______ E</w:t>
      </w:r>
      <w:r w:rsidRPr="0055303C">
        <w:rPr>
          <w:rFonts w:ascii="Arial" w:hAnsi="Arial" w:cs="Arial"/>
          <w:bCs/>
          <w:sz w:val="22"/>
          <w:szCs w:val="22"/>
        </w:rPr>
        <w:t>uro oltre</w:t>
      </w:r>
      <w:r w:rsidR="00DC73E4">
        <w:rPr>
          <w:rFonts w:ascii="Arial" w:hAnsi="Arial" w:cs="Arial"/>
          <w:bCs/>
          <w:sz w:val="22"/>
          <w:szCs w:val="22"/>
        </w:rPr>
        <w:t xml:space="preserve"> </w:t>
      </w:r>
      <w:r w:rsidRPr="0055303C">
        <w:rPr>
          <w:rFonts w:ascii="Arial" w:hAnsi="Arial" w:cs="Arial"/>
          <w:bCs/>
          <w:sz w:val="22"/>
          <w:szCs w:val="22"/>
        </w:rPr>
        <w:t>I.V.A. compresi oneri della sicurezza.</w:t>
      </w:r>
    </w:p>
    <w:p w14:paraId="1A89332B" w14:textId="328F5CA0" w:rsidR="00923C0B" w:rsidRDefault="0012703E" w:rsidP="00ED4E1B">
      <w:pPr>
        <w:spacing w:line="360" w:lineRule="auto"/>
        <w:ind w:left="426" w:hanging="426"/>
        <w:jc w:val="both"/>
        <w:rPr>
          <w:rFonts w:ascii="Arial" w:hAnsi="Arial" w:cs="Arial"/>
          <w:bCs/>
          <w:sz w:val="22"/>
          <w:szCs w:val="22"/>
        </w:rPr>
      </w:pPr>
      <w:r>
        <w:rPr>
          <w:rFonts w:ascii="Arial" w:hAnsi="Arial" w:cs="Arial"/>
          <w:bCs/>
          <w:sz w:val="22"/>
          <w:szCs w:val="22"/>
        </w:rPr>
        <w:t>6</w:t>
      </w:r>
      <w:r w:rsidR="00645EA0">
        <w:rPr>
          <w:rFonts w:ascii="Arial" w:hAnsi="Arial" w:cs="Arial"/>
          <w:bCs/>
          <w:sz w:val="22"/>
          <w:szCs w:val="22"/>
        </w:rPr>
        <w:t xml:space="preserve">.2 </w:t>
      </w:r>
      <w:r w:rsidR="00645EA0" w:rsidRPr="00645EA0">
        <w:rPr>
          <w:rFonts w:ascii="Arial" w:hAnsi="Arial" w:cs="Arial"/>
          <w:bCs/>
          <w:sz w:val="22"/>
          <w:szCs w:val="22"/>
        </w:rPr>
        <w:t>L’Appaltatore dichiara di accettare la determinazione del Corrispettivo, dando espressamente atto di</w:t>
      </w:r>
      <w:r w:rsidR="00645EA0">
        <w:rPr>
          <w:rFonts w:ascii="Arial" w:hAnsi="Arial" w:cs="Arial"/>
          <w:bCs/>
          <w:sz w:val="22"/>
          <w:szCs w:val="22"/>
        </w:rPr>
        <w:t xml:space="preserve"> </w:t>
      </w:r>
      <w:r w:rsidR="00645EA0" w:rsidRPr="00645EA0">
        <w:rPr>
          <w:rFonts w:ascii="Arial" w:hAnsi="Arial" w:cs="Arial"/>
          <w:bCs/>
          <w:sz w:val="22"/>
          <w:szCs w:val="22"/>
        </w:rPr>
        <w:t>avere effettuato approfondimenti e verifiche sul Progetto Esecutivo con la computazione delle</w:t>
      </w:r>
      <w:r w:rsidR="00645EA0">
        <w:rPr>
          <w:rFonts w:ascii="Arial" w:hAnsi="Arial" w:cs="Arial"/>
          <w:bCs/>
          <w:sz w:val="22"/>
          <w:szCs w:val="22"/>
        </w:rPr>
        <w:t xml:space="preserve"> </w:t>
      </w:r>
      <w:r w:rsidR="00645EA0" w:rsidRPr="00645EA0">
        <w:rPr>
          <w:rFonts w:ascii="Arial" w:hAnsi="Arial" w:cs="Arial"/>
          <w:bCs/>
          <w:sz w:val="22"/>
          <w:szCs w:val="22"/>
        </w:rPr>
        <w:t>lavorazioni, valutandone quantità e qualità, sui luoghi interessati dalle Opere e di aver tenuto conto delle</w:t>
      </w:r>
      <w:r w:rsidR="00645EA0">
        <w:rPr>
          <w:rFonts w:ascii="Arial" w:hAnsi="Arial" w:cs="Arial"/>
          <w:bCs/>
          <w:sz w:val="22"/>
          <w:szCs w:val="22"/>
        </w:rPr>
        <w:t xml:space="preserve"> </w:t>
      </w:r>
      <w:r w:rsidR="00645EA0" w:rsidRPr="00645EA0">
        <w:rPr>
          <w:rFonts w:ascii="Arial" w:hAnsi="Arial" w:cs="Arial"/>
          <w:bCs/>
          <w:sz w:val="22"/>
          <w:szCs w:val="22"/>
        </w:rPr>
        <w:t>loro condizioni, degli accessi, degli impianti e delle opere esistenti, dei calcoli, dei computi metrici di</w:t>
      </w:r>
      <w:r w:rsidR="00645EA0">
        <w:rPr>
          <w:rFonts w:ascii="Arial" w:hAnsi="Arial" w:cs="Arial"/>
          <w:bCs/>
          <w:sz w:val="22"/>
          <w:szCs w:val="22"/>
        </w:rPr>
        <w:t xml:space="preserve"> </w:t>
      </w:r>
      <w:r w:rsidR="00645EA0" w:rsidRPr="00645EA0">
        <w:rPr>
          <w:rFonts w:ascii="Arial" w:hAnsi="Arial" w:cs="Arial"/>
          <w:bCs/>
          <w:sz w:val="22"/>
          <w:szCs w:val="22"/>
        </w:rPr>
        <w:t>quantità e qualità, delle valutazioni tecniche costruttive, di tutti gli oneri di Cantiere, dei tempi di</w:t>
      </w:r>
      <w:r w:rsidR="00645EA0">
        <w:rPr>
          <w:rFonts w:ascii="Arial" w:hAnsi="Arial" w:cs="Arial"/>
          <w:bCs/>
          <w:sz w:val="22"/>
          <w:szCs w:val="22"/>
        </w:rPr>
        <w:t xml:space="preserve"> </w:t>
      </w:r>
      <w:r w:rsidR="00645EA0" w:rsidRPr="00645EA0">
        <w:rPr>
          <w:rFonts w:ascii="Arial" w:hAnsi="Arial" w:cs="Arial"/>
          <w:bCs/>
          <w:sz w:val="22"/>
          <w:szCs w:val="22"/>
        </w:rPr>
        <w:t>realizzazione e di quanto altro necessario per la realizzazione dell’Appalto e suscettibili di influire sulla</w:t>
      </w:r>
      <w:r w:rsidR="00645EA0">
        <w:rPr>
          <w:rFonts w:ascii="Arial" w:hAnsi="Arial" w:cs="Arial"/>
          <w:bCs/>
          <w:sz w:val="22"/>
          <w:szCs w:val="22"/>
        </w:rPr>
        <w:t xml:space="preserve"> </w:t>
      </w:r>
      <w:r w:rsidR="00645EA0" w:rsidRPr="00645EA0">
        <w:rPr>
          <w:rFonts w:ascii="Arial" w:hAnsi="Arial" w:cs="Arial"/>
          <w:bCs/>
          <w:sz w:val="22"/>
          <w:szCs w:val="22"/>
        </w:rPr>
        <w:t>determinazione dei prezzi, sulle condizioni contrattuali, giudicando le Opere stesse realizzabili, gli</w:t>
      </w:r>
      <w:r w:rsidR="00645EA0">
        <w:rPr>
          <w:rFonts w:ascii="Arial" w:hAnsi="Arial" w:cs="Arial"/>
          <w:bCs/>
          <w:sz w:val="22"/>
          <w:szCs w:val="22"/>
        </w:rPr>
        <w:t xml:space="preserve"> </w:t>
      </w:r>
      <w:r w:rsidR="00645EA0" w:rsidRPr="00645EA0">
        <w:rPr>
          <w:rFonts w:ascii="Arial" w:hAnsi="Arial" w:cs="Arial"/>
          <w:bCs/>
          <w:sz w:val="22"/>
          <w:szCs w:val="22"/>
        </w:rPr>
        <w:t>elaborati di cui al Progetto Esecutivo adeguati.</w:t>
      </w:r>
    </w:p>
    <w:p w14:paraId="04ADF05C" w14:textId="486A3F77" w:rsidR="007A58F8" w:rsidRDefault="007A58F8" w:rsidP="00ED4E1B">
      <w:pPr>
        <w:spacing w:after="120" w:line="360" w:lineRule="auto"/>
        <w:ind w:left="425"/>
        <w:jc w:val="both"/>
        <w:rPr>
          <w:rFonts w:ascii="Arial" w:hAnsi="Arial" w:cs="Arial"/>
          <w:bCs/>
          <w:sz w:val="22"/>
          <w:szCs w:val="22"/>
        </w:rPr>
      </w:pPr>
      <w:r w:rsidRPr="007A58F8">
        <w:rPr>
          <w:rFonts w:ascii="Arial" w:hAnsi="Arial" w:cs="Arial"/>
          <w:bCs/>
          <w:sz w:val="22"/>
          <w:szCs w:val="22"/>
        </w:rPr>
        <w:t>Pertanto, l’Appaltatore dichiara che il Corrispettivo dell’appalto è remunerativo e compensativo di tutti</w:t>
      </w:r>
      <w:r>
        <w:rPr>
          <w:rFonts w:ascii="Arial" w:hAnsi="Arial" w:cs="Arial"/>
          <w:bCs/>
          <w:sz w:val="22"/>
          <w:szCs w:val="22"/>
        </w:rPr>
        <w:t xml:space="preserve"> </w:t>
      </w:r>
      <w:r w:rsidRPr="007A58F8">
        <w:rPr>
          <w:rFonts w:ascii="Arial" w:hAnsi="Arial" w:cs="Arial"/>
          <w:bCs/>
          <w:sz w:val="22"/>
          <w:szCs w:val="22"/>
        </w:rPr>
        <w:t>gli obblighi ed oneri, nessuno escluso od eccettuato, compresi quelli da sostenere per il rispetto degli</w:t>
      </w:r>
      <w:r>
        <w:rPr>
          <w:rFonts w:ascii="Arial" w:hAnsi="Arial" w:cs="Arial"/>
          <w:bCs/>
          <w:sz w:val="22"/>
          <w:szCs w:val="22"/>
        </w:rPr>
        <w:t xml:space="preserve"> </w:t>
      </w:r>
      <w:r w:rsidRPr="007A58F8">
        <w:rPr>
          <w:rFonts w:ascii="Arial" w:hAnsi="Arial" w:cs="Arial"/>
          <w:bCs/>
          <w:sz w:val="22"/>
          <w:szCs w:val="22"/>
        </w:rPr>
        <w:t>adempimenti di cui al Piano Operativo di Sicurezza (“POS”), necessari per l'esecuzione tempestiva ed</w:t>
      </w:r>
      <w:r>
        <w:rPr>
          <w:rFonts w:ascii="Arial" w:hAnsi="Arial" w:cs="Arial"/>
          <w:bCs/>
          <w:sz w:val="22"/>
          <w:szCs w:val="22"/>
        </w:rPr>
        <w:t xml:space="preserve"> </w:t>
      </w:r>
      <w:r w:rsidRPr="007A58F8">
        <w:rPr>
          <w:rFonts w:ascii="Arial" w:hAnsi="Arial" w:cs="Arial"/>
          <w:bCs/>
          <w:sz w:val="22"/>
          <w:szCs w:val="22"/>
        </w:rPr>
        <w:t>a perfetta regola d’arte delle Opere, ivi compresi quelli relativi ai tempi di esecuzione ed al POS, di cui</w:t>
      </w:r>
      <w:r>
        <w:rPr>
          <w:rFonts w:ascii="Arial" w:hAnsi="Arial" w:cs="Arial"/>
          <w:bCs/>
          <w:sz w:val="22"/>
          <w:szCs w:val="22"/>
        </w:rPr>
        <w:t xml:space="preserve"> </w:t>
      </w:r>
      <w:r w:rsidRPr="007A58F8">
        <w:rPr>
          <w:rFonts w:ascii="Arial" w:hAnsi="Arial" w:cs="Arial"/>
          <w:bCs/>
          <w:sz w:val="22"/>
          <w:szCs w:val="22"/>
        </w:rPr>
        <w:t>al D.lgs. 81/2008, e l’Appaltatore dichiara, con la sottoscrizione del presente Contratto, di avere</w:t>
      </w:r>
      <w:r>
        <w:rPr>
          <w:rFonts w:ascii="Arial" w:hAnsi="Arial" w:cs="Arial"/>
          <w:bCs/>
          <w:sz w:val="22"/>
          <w:szCs w:val="22"/>
        </w:rPr>
        <w:t xml:space="preserve"> </w:t>
      </w:r>
      <w:r w:rsidRPr="007A58F8">
        <w:rPr>
          <w:rFonts w:ascii="Arial" w:hAnsi="Arial" w:cs="Arial"/>
          <w:bCs/>
          <w:sz w:val="22"/>
          <w:szCs w:val="22"/>
        </w:rPr>
        <w:t>attentamente esaminato e verificato il Progetto Esecutivo, di ritenerlo realizzabile, di non avere riserva</w:t>
      </w:r>
      <w:r>
        <w:rPr>
          <w:rFonts w:ascii="Arial" w:hAnsi="Arial" w:cs="Arial"/>
          <w:bCs/>
          <w:sz w:val="22"/>
          <w:szCs w:val="22"/>
        </w:rPr>
        <w:t xml:space="preserve"> </w:t>
      </w:r>
      <w:r w:rsidRPr="007A58F8">
        <w:rPr>
          <w:rFonts w:ascii="Arial" w:hAnsi="Arial" w:cs="Arial"/>
          <w:bCs/>
          <w:sz w:val="22"/>
          <w:szCs w:val="22"/>
        </w:rPr>
        <w:t>alcuna al riguardo, assumendone la piena ed esclusiva responsabilità.</w:t>
      </w:r>
    </w:p>
    <w:p w14:paraId="2FB61DF6" w14:textId="78A827DA" w:rsidR="005C515A" w:rsidRDefault="00412CFA" w:rsidP="005C515A">
      <w:pPr>
        <w:spacing w:line="360" w:lineRule="auto"/>
        <w:ind w:left="426" w:hanging="426"/>
        <w:jc w:val="both"/>
        <w:rPr>
          <w:rFonts w:ascii="Arial" w:hAnsi="Arial" w:cs="Arial"/>
          <w:bCs/>
          <w:sz w:val="22"/>
          <w:szCs w:val="22"/>
        </w:rPr>
      </w:pPr>
      <w:r>
        <w:rPr>
          <w:rFonts w:ascii="Arial" w:hAnsi="Arial" w:cs="Arial"/>
          <w:bCs/>
          <w:sz w:val="22"/>
          <w:szCs w:val="22"/>
        </w:rPr>
        <w:t xml:space="preserve">6.3 </w:t>
      </w:r>
      <w:r w:rsidRPr="00412CFA">
        <w:rPr>
          <w:rFonts w:ascii="Arial" w:hAnsi="Arial" w:cs="Arial"/>
          <w:bCs/>
          <w:sz w:val="22"/>
          <w:szCs w:val="22"/>
        </w:rPr>
        <w:t>Tutte le prestazioni dovranno essere rese con le caratteristiche minime stabilite nel Disciplinare e dalla documentazione tecnico-progettuale di gara.</w:t>
      </w:r>
    </w:p>
    <w:p w14:paraId="0102D6DA" w14:textId="5B6FF29B" w:rsidR="00FA0E3C" w:rsidRDefault="00412CFA" w:rsidP="005C515A">
      <w:pPr>
        <w:spacing w:line="360" w:lineRule="auto"/>
        <w:ind w:left="426"/>
        <w:jc w:val="both"/>
        <w:rPr>
          <w:rFonts w:ascii="Arial" w:hAnsi="Arial" w:cs="Arial"/>
          <w:bCs/>
          <w:sz w:val="22"/>
          <w:szCs w:val="22"/>
        </w:rPr>
      </w:pPr>
      <w:r w:rsidRPr="00412CFA">
        <w:rPr>
          <w:rFonts w:ascii="Arial" w:hAnsi="Arial" w:cs="Arial"/>
          <w:bCs/>
          <w:sz w:val="22"/>
          <w:szCs w:val="22"/>
        </w:rPr>
        <w:t xml:space="preserve">In materia di revisione prezzi si applica quanto segue. Fermo quanto previsto dal comma 5 del medesimo art. 29 del D.L. 4/2022, le variazioni di prezzo dei singoli materiali da costruzione, in aumento o in diminuzione, saranno valutate dalla Fondazione soltanto se tali variazioni risultano superiori al cinque per cento rispetto al prezzo, rilevato nell’anno di presentazione dell’offerta, anche tenendo conto di quanto previsto dal decreto del Ministero delle infrastrutture e della mobilità sostenibili di cui al comma 2, secondo periodo del citato articolo del D.L. 4/2022. In tal caso si procede a compensazione, in aumento o in diminuzione, per la percentuale eccedente il cinque per cento e comunque in misura pari all’80 per cento di detta eccedenza. Il RUP avvierà un’apposita istruttoria al fine di individuare le variazioni percentuali dei singoli prezzi che incidono sul contratto stipulato. </w:t>
      </w:r>
    </w:p>
    <w:p w14:paraId="0230D9B2" w14:textId="25B46E14" w:rsidR="00ED4E1B" w:rsidRDefault="00ED4E1B" w:rsidP="00ED4E1B">
      <w:pPr>
        <w:spacing w:line="360" w:lineRule="auto"/>
        <w:ind w:left="426" w:hanging="426"/>
        <w:jc w:val="both"/>
        <w:rPr>
          <w:rFonts w:ascii="Arial" w:hAnsi="Arial" w:cs="Arial"/>
          <w:bCs/>
          <w:sz w:val="22"/>
          <w:szCs w:val="22"/>
        </w:rPr>
      </w:pPr>
    </w:p>
    <w:p w14:paraId="1FBB254A" w14:textId="77777777" w:rsidR="00ED4E1B" w:rsidRDefault="00ED4E1B" w:rsidP="00ED4E1B">
      <w:pPr>
        <w:spacing w:line="360" w:lineRule="auto"/>
        <w:ind w:left="426" w:hanging="426"/>
        <w:jc w:val="both"/>
        <w:rPr>
          <w:rFonts w:ascii="Arial" w:hAnsi="Arial" w:cs="Arial"/>
          <w:bCs/>
          <w:sz w:val="22"/>
          <w:szCs w:val="22"/>
        </w:rPr>
      </w:pPr>
    </w:p>
    <w:p w14:paraId="72EF67AF" w14:textId="00159A82" w:rsidR="00ED4E1B" w:rsidRPr="001B7300" w:rsidRDefault="00ED4E1B" w:rsidP="00ED4E1B">
      <w:pPr>
        <w:spacing w:line="360" w:lineRule="auto"/>
        <w:jc w:val="center"/>
        <w:rPr>
          <w:rFonts w:ascii="Arial" w:hAnsi="Arial" w:cs="Arial"/>
          <w:b/>
          <w:sz w:val="22"/>
          <w:szCs w:val="22"/>
        </w:rPr>
      </w:pPr>
      <w:r w:rsidRPr="001B7300">
        <w:rPr>
          <w:rFonts w:ascii="Arial" w:hAnsi="Arial" w:cs="Arial"/>
          <w:b/>
          <w:sz w:val="22"/>
          <w:szCs w:val="22"/>
        </w:rPr>
        <w:t xml:space="preserve">Articolo </w:t>
      </w:r>
      <w:r w:rsidR="0012703E">
        <w:rPr>
          <w:rFonts w:ascii="Arial" w:hAnsi="Arial" w:cs="Arial"/>
          <w:b/>
          <w:sz w:val="22"/>
          <w:szCs w:val="22"/>
        </w:rPr>
        <w:t>7</w:t>
      </w:r>
      <w:r w:rsidRPr="001B7300">
        <w:rPr>
          <w:rFonts w:ascii="Arial" w:hAnsi="Arial" w:cs="Arial"/>
          <w:b/>
          <w:sz w:val="22"/>
          <w:szCs w:val="22"/>
        </w:rPr>
        <w:t xml:space="preserve"> </w:t>
      </w:r>
      <w:r w:rsidRPr="001B7300">
        <w:rPr>
          <w:rFonts w:ascii="Arial" w:hAnsi="Arial" w:cs="Arial"/>
          <w:b/>
          <w:i/>
          <w:sz w:val="22"/>
          <w:szCs w:val="22"/>
        </w:rPr>
        <w:t xml:space="preserve">– </w:t>
      </w:r>
      <w:r>
        <w:rPr>
          <w:rFonts w:ascii="Arial" w:hAnsi="Arial" w:cs="Arial"/>
          <w:b/>
          <w:sz w:val="22"/>
          <w:szCs w:val="22"/>
        </w:rPr>
        <w:t>Variazioni</w:t>
      </w:r>
    </w:p>
    <w:p w14:paraId="23FD1583" w14:textId="2495F195" w:rsidR="00ED4E1B" w:rsidRPr="00D54C48" w:rsidRDefault="00ED4E1B" w:rsidP="00D54C48">
      <w:pPr>
        <w:pStyle w:val="Paragrafoelenco"/>
        <w:numPr>
          <w:ilvl w:val="0"/>
          <w:numId w:val="33"/>
        </w:numPr>
        <w:spacing w:line="360" w:lineRule="auto"/>
        <w:ind w:left="426" w:hanging="426"/>
        <w:rPr>
          <w:rFonts w:ascii="Arial" w:hAnsi="Arial" w:cs="Arial"/>
          <w:bCs/>
          <w:sz w:val="22"/>
          <w:szCs w:val="22"/>
          <w:u w:val="single"/>
        </w:rPr>
      </w:pPr>
      <w:r w:rsidRPr="00D54C48">
        <w:rPr>
          <w:rFonts w:ascii="Arial" w:hAnsi="Arial" w:cs="Arial"/>
          <w:bCs/>
          <w:sz w:val="22"/>
          <w:szCs w:val="22"/>
          <w:u w:val="single"/>
        </w:rPr>
        <w:t xml:space="preserve">Variazioni </w:t>
      </w:r>
      <w:proofErr w:type="spellStart"/>
      <w:r w:rsidRPr="00D54C48">
        <w:rPr>
          <w:rFonts w:ascii="Arial" w:hAnsi="Arial" w:cs="Arial"/>
          <w:bCs/>
          <w:sz w:val="22"/>
          <w:szCs w:val="22"/>
          <w:u w:val="single"/>
        </w:rPr>
        <w:t>disposte</w:t>
      </w:r>
      <w:proofErr w:type="spellEnd"/>
      <w:r w:rsidRPr="00D54C48">
        <w:rPr>
          <w:rFonts w:ascii="Arial" w:hAnsi="Arial" w:cs="Arial"/>
          <w:bCs/>
          <w:sz w:val="22"/>
          <w:szCs w:val="22"/>
          <w:u w:val="single"/>
        </w:rPr>
        <w:t xml:space="preserve"> </w:t>
      </w:r>
      <w:proofErr w:type="spellStart"/>
      <w:r w:rsidRPr="00D54C48">
        <w:rPr>
          <w:rFonts w:ascii="Arial" w:hAnsi="Arial" w:cs="Arial"/>
          <w:bCs/>
          <w:sz w:val="22"/>
          <w:szCs w:val="22"/>
          <w:u w:val="single"/>
        </w:rPr>
        <w:t>dal</w:t>
      </w:r>
      <w:proofErr w:type="spellEnd"/>
      <w:r w:rsidRPr="00D54C48">
        <w:rPr>
          <w:rFonts w:ascii="Arial" w:hAnsi="Arial" w:cs="Arial"/>
          <w:bCs/>
          <w:sz w:val="22"/>
          <w:szCs w:val="22"/>
          <w:u w:val="single"/>
        </w:rPr>
        <w:t xml:space="preserve"> </w:t>
      </w:r>
      <w:proofErr w:type="spellStart"/>
      <w:r w:rsidRPr="00D54C48">
        <w:rPr>
          <w:rFonts w:ascii="Arial" w:hAnsi="Arial" w:cs="Arial"/>
          <w:bCs/>
          <w:sz w:val="22"/>
          <w:szCs w:val="22"/>
          <w:u w:val="single"/>
        </w:rPr>
        <w:t>Committente</w:t>
      </w:r>
      <w:proofErr w:type="spellEnd"/>
    </w:p>
    <w:p w14:paraId="37BF23FE" w14:textId="4EA2481C" w:rsidR="00ED4E1B" w:rsidRDefault="0012703E" w:rsidP="001D5DF0">
      <w:pPr>
        <w:spacing w:line="360" w:lineRule="auto"/>
        <w:ind w:left="426" w:hanging="426"/>
        <w:jc w:val="both"/>
        <w:rPr>
          <w:rFonts w:ascii="Arial" w:hAnsi="Arial" w:cs="Arial"/>
          <w:bCs/>
          <w:sz w:val="22"/>
          <w:szCs w:val="22"/>
        </w:rPr>
      </w:pPr>
      <w:r>
        <w:rPr>
          <w:rFonts w:ascii="Arial" w:hAnsi="Arial" w:cs="Arial"/>
          <w:bCs/>
          <w:sz w:val="22"/>
          <w:szCs w:val="22"/>
        </w:rPr>
        <w:t>7</w:t>
      </w:r>
      <w:r w:rsidR="00ED4E1B">
        <w:rPr>
          <w:rFonts w:ascii="Arial" w:hAnsi="Arial" w:cs="Arial"/>
          <w:bCs/>
          <w:sz w:val="22"/>
          <w:szCs w:val="22"/>
        </w:rPr>
        <w:t xml:space="preserve">.1 </w:t>
      </w:r>
      <w:r w:rsidR="00ED4E1B" w:rsidRPr="00ED4E1B">
        <w:rPr>
          <w:rFonts w:ascii="Arial" w:hAnsi="Arial" w:cs="Arial"/>
          <w:bCs/>
          <w:sz w:val="22"/>
          <w:szCs w:val="22"/>
        </w:rPr>
        <w:t>L’Appaltatore è obbligato ad eseguire le Variazioni ordinate dal Committente durante l’esecuzione</w:t>
      </w:r>
      <w:r w:rsidR="00ED4E1B">
        <w:rPr>
          <w:rFonts w:ascii="Arial" w:hAnsi="Arial" w:cs="Arial"/>
          <w:bCs/>
          <w:sz w:val="22"/>
          <w:szCs w:val="22"/>
        </w:rPr>
        <w:t xml:space="preserve"> </w:t>
      </w:r>
      <w:r w:rsidR="00ED4E1B" w:rsidRPr="00ED4E1B">
        <w:rPr>
          <w:rFonts w:ascii="Arial" w:hAnsi="Arial" w:cs="Arial"/>
          <w:bCs/>
          <w:sz w:val="22"/>
          <w:szCs w:val="22"/>
        </w:rPr>
        <w:t>dell’Appalto. Tali Variazioni dovranno essere eseguite agli stessi patti e condizioni previsti per le Opere</w:t>
      </w:r>
      <w:r w:rsidR="00ED4E1B">
        <w:rPr>
          <w:rFonts w:ascii="Arial" w:hAnsi="Arial" w:cs="Arial"/>
          <w:bCs/>
          <w:sz w:val="22"/>
          <w:szCs w:val="22"/>
        </w:rPr>
        <w:t xml:space="preserve"> </w:t>
      </w:r>
      <w:r w:rsidR="00ED4E1B" w:rsidRPr="00ED4E1B">
        <w:rPr>
          <w:rFonts w:ascii="Arial" w:hAnsi="Arial" w:cs="Arial"/>
          <w:bCs/>
          <w:sz w:val="22"/>
          <w:szCs w:val="22"/>
        </w:rPr>
        <w:t>oggetto del Contratto</w:t>
      </w:r>
      <w:r w:rsidR="002F5AA2">
        <w:rPr>
          <w:rFonts w:ascii="Arial" w:hAnsi="Arial" w:cs="Arial"/>
          <w:bCs/>
          <w:sz w:val="22"/>
          <w:szCs w:val="22"/>
        </w:rPr>
        <w:t xml:space="preserve"> nel rispetto di quanto previsto dall’art. 106 del D.lgs. 50/2016</w:t>
      </w:r>
      <w:r w:rsidR="00ED4E1B" w:rsidRPr="00ED4E1B">
        <w:rPr>
          <w:rFonts w:ascii="Arial" w:hAnsi="Arial" w:cs="Arial"/>
          <w:bCs/>
          <w:sz w:val="22"/>
          <w:szCs w:val="22"/>
        </w:rPr>
        <w:t>.</w:t>
      </w:r>
    </w:p>
    <w:p w14:paraId="4023F01E" w14:textId="5E5FAED2" w:rsidR="00ED4E1B" w:rsidRPr="00ED4E1B" w:rsidRDefault="0012703E" w:rsidP="00ED4E1B">
      <w:pPr>
        <w:spacing w:line="360" w:lineRule="auto"/>
        <w:ind w:left="426" w:hanging="426"/>
        <w:jc w:val="both"/>
        <w:rPr>
          <w:rFonts w:ascii="Arial" w:hAnsi="Arial" w:cs="Arial"/>
          <w:bCs/>
          <w:sz w:val="22"/>
          <w:szCs w:val="22"/>
        </w:rPr>
      </w:pPr>
      <w:r>
        <w:rPr>
          <w:rFonts w:ascii="Arial" w:hAnsi="Arial" w:cs="Arial"/>
          <w:bCs/>
          <w:sz w:val="22"/>
          <w:szCs w:val="22"/>
        </w:rPr>
        <w:t>7</w:t>
      </w:r>
      <w:r w:rsidR="00ED4E1B">
        <w:rPr>
          <w:rFonts w:ascii="Arial" w:hAnsi="Arial" w:cs="Arial"/>
          <w:bCs/>
          <w:sz w:val="22"/>
          <w:szCs w:val="22"/>
        </w:rPr>
        <w:t xml:space="preserve">.2 </w:t>
      </w:r>
      <w:r w:rsidR="00ED4E1B" w:rsidRPr="00ED4E1B">
        <w:rPr>
          <w:rFonts w:ascii="Arial" w:hAnsi="Arial" w:cs="Arial"/>
          <w:bCs/>
          <w:sz w:val="22"/>
          <w:szCs w:val="22"/>
        </w:rPr>
        <w:t>Una volta ricevuto l'ordine di esecuzione delle Variazioni da parte del DL o dal Committente medesimo,</w:t>
      </w:r>
      <w:r w:rsidR="00ED4E1B">
        <w:rPr>
          <w:rFonts w:ascii="Arial" w:hAnsi="Arial" w:cs="Arial"/>
          <w:bCs/>
          <w:sz w:val="22"/>
          <w:szCs w:val="22"/>
        </w:rPr>
        <w:t xml:space="preserve"> </w:t>
      </w:r>
      <w:r w:rsidR="00ED4E1B" w:rsidRPr="00ED4E1B">
        <w:rPr>
          <w:rFonts w:ascii="Arial" w:hAnsi="Arial" w:cs="Arial"/>
          <w:bCs/>
          <w:sz w:val="22"/>
          <w:szCs w:val="22"/>
        </w:rPr>
        <w:t>l’Appaltatore dovrà, a pena di decadenza, far pervenire al Committente, entro il termine di 5 giorni</w:t>
      </w:r>
      <w:r w:rsidR="00ED4E1B">
        <w:rPr>
          <w:rFonts w:ascii="Arial" w:hAnsi="Arial" w:cs="Arial"/>
          <w:bCs/>
          <w:sz w:val="22"/>
          <w:szCs w:val="22"/>
        </w:rPr>
        <w:t xml:space="preserve"> </w:t>
      </w:r>
      <w:r w:rsidR="00ED4E1B" w:rsidRPr="00ED4E1B">
        <w:rPr>
          <w:rFonts w:ascii="Arial" w:hAnsi="Arial" w:cs="Arial"/>
          <w:bCs/>
          <w:sz w:val="22"/>
          <w:szCs w:val="22"/>
        </w:rPr>
        <w:t>lavorativi, una comunicazione scritta ove vengano dettagliatamente descritte ed argomentate:</w:t>
      </w:r>
    </w:p>
    <w:p w14:paraId="10249D07" w14:textId="1D993EB7" w:rsidR="00ED4E1B" w:rsidRPr="00ED4E1B" w:rsidRDefault="00ED4E1B" w:rsidP="00ED4E1B">
      <w:pPr>
        <w:spacing w:line="360" w:lineRule="auto"/>
        <w:ind w:left="709" w:hanging="283"/>
        <w:jc w:val="both"/>
        <w:rPr>
          <w:rFonts w:ascii="Arial" w:hAnsi="Arial" w:cs="Arial"/>
          <w:bCs/>
          <w:sz w:val="22"/>
          <w:szCs w:val="22"/>
        </w:rPr>
      </w:pPr>
      <w:bookmarkStart w:id="3" w:name="_Hlk135673593"/>
      <w:r w:rsidRPr="00ED4E1B">
        <w:rPr>
          <w:rFonts w:ascii="Arial" w:hAnsi="Arial" w:cs="Arial"/>
          <w:bCs/>
          <w:sz w:val="22"/>
          <w:szCs w:val="22"/>
        </w:rPr>
        <w:t>(a) le eventuali ragioni che, a proprio avviso, possano comportare un incremento o una riduzione</w:t>
      </w:r>
      <w:r>
        <w:rPr>
          <w:rFonts w:ascii="Arial" w:hAnsi="Arial" w:cs="Arial"/>
          <w:bCs/>
          <w:sz w:val="22"/>
          <w:szCs w:val="22"/>
        </w:rPr>
        <w:t xml:space="preserve"> </w:t>
      </w:r>
      <w:r w:rsidRPr="00ED4E1B">
        <w:rPr>
          <w:rFonts w:ascii="Arial" w:hAnsi="Arial" w:cs="Arial"/>
          <w:bCs/>
          <w:sz w:val="22"/>
          <w:szCs w:val="22"/>
        </w:rPr>
        <w:t xml:space="preserve">del Corrispettivo, fermo </w:t>
      </w:r>
      <w:bookmarkEnd w:id="3"/>
      <w:r w:rsidRPr="00ED4E1B">
        <w:rPr>
          <w:rFonts w:ascii="Arial" w:hAnsi="Arial" w:cs="Arial"/>
          <w:bCs/>
          <w:sz w:val="22"/>
          <w:szCs w:val="22"/>
        </w:rPr>
        <w:t>restando che eventuali aggravi di costi sino al 2%, se non derivanti</w:t>
      </w:r>
      <w:r>
        <w:rPr>
          <w:rFonts w:ascii="Arial" w:hAnsi="Arial" w:cs="Arial"/>
          <w:bCs/>
          <w:sz w:val="22"/>
          <w:szCs w:val="22"/>
        </w:rPr>
        <w:t xml:space="preserve"> </w:t>
      </w:r>
      <w:r w:rsidRPr="00ED4E1B">
        <w:rPr>
          <w:rFonts w:ascii="Arial" w:hAnsi="Arial" w:cs="Arial"/>
          <w:bCs/>
          <w:sz w:val="22"/>
          <w:szCs w:val="22"/>
        </w:rPr>
        <w:t>da cambiamenti delle finiture, non saranno valutati come idonei a comportare un incremento</w:t>
      </w:r>
      <w:r>
        <w:rPr>
          <w:rFonts w:ascii="Arial" w:hAnsi="Arial" w:cs="Arial"/>
          <w:bCs/>
          <w:sz w:val="22"/>
          <w:szCs w:val="22"/>
        </w:rPr>
        <w:t xml:space="preserve"> </w:t>
      </w:r>
      <w:r w:rsidRPr="00ED4E1B">
        <w:rPr>
          <w:rFonts w:ascii="Arial" w:hAnsi="Arial" w:cs="Arial"/>
          <w:bCs/>
          <w:sz w:val="22"/>
          <w:szCs w:val="22"/>
        </w:rPr>
        <w:t>del Corrispettivo;</w:t>
      </w:r>
    </w:p>
    <w:p w14:paraId="520C2CCA" w14:textId="135BECCD" w:rsidR="00ED4E1B" w:rsidRPr="00ED4E1B" w:rsidRDefault="00ED4E1B" w:rsidP="00ED4E1B">
      <w:pPr>
        <w:spacing w:line="360" w:lineRule="auto"/>
        <w:ind w:left="709" w:hanging="283"/>
        <w:jc w:val="both"/>
        <w:rPr>
          <w:rFonts w:ascii="Arial" w:hAnsi="Arial" w:cs="Arial"/>
          <w:bCs/>
          <w:sz w:val="22"/>
          <w:szCs w:val="22"/>
        </w:rPr>
      </w:pPr>
      <w:r w:rsidRPr="00ED4E1B">
        <w:rPr>
          <w:rFonts w:ascii="Arial" w:hAnsi="Arial" w:cs="Arial"/>
          <w:bCs/>
          <w:sz w:val="22"/>
          <w:szCs w:val="22"/>
        </w:rPr>
        <w:t>(b) le eventuali ragioni che, a proprio avviso, possano comportare una dilatazione del Termine di</w:t>
      </w:r>
      <w:r>
        <w:rPr>
          <w:rFonts w:ascii="Arial" w:hAnsi="Arial" w:cs="Arial"/>
          <w:bCs/>
          <w:sz w:val="22"/>
          <w:szCs w:val="22"/>
        </w:rPr>
        <w:t xml:space="preserve"> </w:t>
      </w:r>
      <w:r w:rsidRPr="00ED4E1B">
        <w:rPr>
          <w:rFonts w:ascii="Arial" w:hAnsi="Arial" w:cs="Arial"/>
          <w:bCs/>
          <w:sz w:val="22"/>
          <w:szCs w:val="22"/>
        </w:rPr>
        <w:t>Ultimazione;</w:t>
      </w:r>
    </w:p>
    <w:p w14:paraId="69AB4CA9" w14:textId="332F93C0" w:rsidR="00ED4E1B" w:rsidRDefault="00ED4E1B" w:rsidP="00ED4E1B">
      <w:pPr>
        <w:spacing w:line="360" w:lineRule="auto"/>
        <w:ind w:left="709" w:hanging="283"/>
        <w:jc w:val="both"/>
        <w:rPr>
          <w:rFonts w:ascii="Arial" w:hAnsi="Arial" w:cs="Arial"/>
          <w:bCs/>
          <w:sz w:val="22"/>
          <w:szCs w:val="22"/>
        </w:rPr>
      </w:pPr>
      <w:r w:rsidRPr="00ED4E1B">
        <w:rPr>
          <w:rFonts w:ascii="Arial" w:hAnsi="Arial" w:cs="Arial"/>
          <w:bCs/>
          <w:sz w:val="22"/>
          <w:szCs w:val="22"/>
        </w:rPr>
        <w:t>(c) ogni eventuale influenza che le opere ordinate come Variazioni possano eventualmente</w:t>
      </w:r>
      <w:r>
        <w:rPr>
          <w:rFonts w:ascii="Arial" w:hAnsi="Arial" w:cs="Arial"/>
          <w:bCs/>
          <w:sz w:val="22"/>
          <w:szCs w:val="22"/>
        </w:rPr>
        <w:t xml:space="preserve"> </w:t>
      </w:r>
      <w:r w:rsidRPr="00ED4E1B">
        <w:rPr>
          <w:rFonts w:ascii="Arial" w:hAnsi="Arial" w:cs="Arial"/>
          <w:bCs/>
          <w:sz w:val="22"/>
          <w:szCs w:val="22"/>
        </w:rPr>
        <w:t>comportare rispetto alla realizzazione delle Opere previste in Contratto ed al raggiungimento</w:t>
      </w:r>
      <w:r>
        <w:rPr>
          <w:rFonts w:ascii="Arial" w:hAnsi="Arial" w:cs="Arial"/>
          <w:bCs/>
          <w:sz w:val="22"/>
          <w:szCs w:val="22"/>
        </w:rPr>
        <w:t xml:space="preserve"> </w:t>
      </w:r>
      <w:r w:rsidRPr="00ED4E1B">
        <w:rPr>
          <w:rFonts w:ascii="Arial" w:hAnsi="Arial" w:cs="Arial"/>
          <w:bCs/>
          <w:sz w:val="22"/>
          <w:szCs w:val="22"/>
        </w:rPr>
        <w:t>del complessivo scopo dello stesso.</w:t>
      </w:r>
    </w:p>
    <w:p w14:paraId="4A5E795E" w14:textId="31B141C3" w:rsidR="00ED4E1B" w:rsidRDefault="00ED4E1B" w:rsidP="00D54C48">
      <w:pPr>
        <w:spacing w:line="360" w:lineRule="auto"/>
        <w:ind w:left="426"/>
        <w:rPr>
          <w:rFonts w:ascii="Arial" w:hAnsi="Arial" w:cs="Arial"/>
          <w:bCs/>
          <w:sz w:val="22"/>
          <w:szCs w:val="22"/>
        </w:rPr>
      </w:pPr>
      <w:r w:rsidRPr="00ED4E1B">
        <w:rPr>
          <w:rFonts w:ascii="Arial" w:hAnsi="Arial" w:cs="Arial"/>
          <w:bCs/>
          <w:sz w:val="22"/>
          <w:szCs w:val="22"/>
        </w:rPr>
        <w:t>Alla stregua delle argomentazioni esposte dall’ Appaltatore, il Committente dovrà a sua volta confermare</w:t>
      </w:r>
      <w:r>
        <w:rPr>
          <w:rFonts w:ascii="Arial" w:hAnsi="Arial" w:cs="Arial"/>
          <w:bCs/>
          <w:sz w:val="22"/>
          <w:szCs w:val="22"/>
        </w:rPr>
        <w:t xml:space="preserve"> </w:t>
      </w:r>
      <w:r w:rsidRPr="00ED4E1B">
        <w:rPr>
          <w:rFonts w:ascii="Arial" w:hAnsi="Arial" w:cs="Arial"/>
          <w:bCs/>
          <w:sz w:val="22"/>
          <w:szCs w:val="22"/>
        </w:rPr>
        <w:t>e/o modificare il proprio ordine.</w:t>
      </w:r>
    </w:p>
    <w:p w14:paraId="5D62164E" w14:textId="2000C83A" w:rsidR="00ED4E1B" w:rsidRDefault="0012703E" w:rsidP="00C41BA2">
      <w:pPr>
        <w:spacing w:line="360" w:lineRule="auto"/>
        <w:ind w:left="426" w:hanging="426"/>
        <w:jc w:val="both"/>
        <w:rPr>
          <w:rFonts w:ascii="Arial" w:hAnsi="Arial" w:cs="Arial"/>
          <w:bCs/>
          <w:sz w:val="22"/>
          <w:szCs w:val="22"/>
        </w:rPr>
      </w:pPr>
      <w:r>
        <w:rPr>
          <w:rFonts w:ascii="Arial" w:hAnsi="Arial" w:cs="Arial"/>
          <w:bCs/>
          <w:sz w:val="22"/>
          <w:szCs w:val="22"/>
        </w:rPr>
        <w:t>7</w:t>
      </w:r>
      <w:r w:rsidR="00C41BA2">
        <w:rPr>
          <w:rFonts w:ascii="Arial" w:hAnsi="Arial" w:cs="Arial"/>
          <w:bCs/>
          <w:sz w:val="22"/>
          <w:szCs w:val="22"/>
        </w:rPr>
        <w:t xml:space="preserve">.3 </w:t>
      </w:r>
      <w:r w:rsidR="00C41BA2" w:rsidRPr="00C41BA2">
        <w:rPr>
          <w:rFonts w:ascii="Arial" w:hAnsi="Arial" w:cs="Arial"/>
          <w:bCs/>
          <w:sz w:val="22"/>
          <w:szCs w:val="22"/>
        </w:rPr>
        <w:t>In assenza di tempestiva comunicazione da parte dell’Appaltatore, la Variazione ordinata si intenderà</w:t>
      </w:r>
      <w:r w:rsidR="00C41BA2">
        <w:rPr>
          <w:rFonts w:ascii="Arial" w:hAnsi="Arial" w:cs="Arial"/>
          <w:bCs/>
          <w:sz w:val="22"/>
          <w:szCs w:val="22"/>
        </w:rPr>
        <w:t xml:space="preserve"> </w:t>
      </w:r>
      <w:r w:rsidR="00C41BA2" w:rsidRPr="00C41BA2">
        <w:rPr>
          <w:rFonts w:ascii="Arial" w:hAnsi="Arial" w:cs="Arial"/>
          <w:bCs/>
          <w:sz w:val="22"/>
          <w:szCs w:val="22"/>
        </w:rPr>
        <w:t>accettata dallo stesso nei termini ed alle condizioni fissata dal Committente e dovrà, quindi, essere</w:t>
      </w:r>
      <w:r w:rsidR="00C41BA2">
        <w:rPr>
          <w:rFonts w:ascii="Arial" w:hAnsi="Arial" w:cs="Arial"/>
          <w:bCs/>
          <w:sz w:val="22"/>
          <w:szCs w:val="22"/>
        </w:rPr>
        <w:t xml:space="preserve"> </w:t>
      </w:r>
      <w:r w:rsidR="00C41BA2" w:rsidRPr="00C41BA2">
        <w:rPr>
          <w:rFonts w:ascii="Arial" w:hAnsi="Arial" w:cs="Arial"/>
          <w:bCs/>
          <w:sz w:val="22"/>
          <w:szCs w:val="22"/>
        </w:rPr>
        <w:t>eseguita, in ogni caso, agli stessi patti e condizioni previsti per le Opere oggetto del Contratto e senza</w:t>
      </w:r>
      <w:r w:rsidR="00C41BA2">
        <w:rPr>
          <w:rFonts w:ascii="Arial" w:hAnsi="Arial" w:cs="Arial"/>
          <w:bCs/>
          <w:sz w:val="22"/>
          <w:szCs w:val="22"/>
        </w:rPr>
        <w:t xml:space="preserve"> </w:t>
      </w:r>
      <w:r w:rsidR="00C41BA2" w:rsidRPr="00C41BA2">
        <w:rPr>
          <w:rFonts w:ascii="Arial" w:hAnsi="Arial" w:cs="Arial"/>
          <w:bCs/>
          <w:sz w:val="22"/>
          <w:szCs w:val="22"/>
        </w:rPr>
        <w:t>che comporti alcun prolungamento del Termine di Ultimazione.</w:t>
      </w:r>
    </w:p>
    <w:p w14:paraId="20079070" w14:textId="0E3483CE" w:rsidR="00DE12BA" w:rsidRDefault="0012703E" w:rsidP="00DE12BA">
      <w:pPr>
        <w:spacing w:line="360" w:lineRule="auto"/>
        <w:ind w:left="426" w:hanging="426"/>
        <w:jc w:val="both"/>
        <w:rPr>
          <w:rFonts w:ascii="Arial" w:hAnsi="Arial" w:cs="Arial"/>
          <w:bCs/>
          <w:sz w:val="22"/>
          <w:szCs w:val="22"/>
        </w:rPr>
      </w:pPr>
      <w:r>
        <w:rPr>
          <w:rFonts w:ascii="Arial" w:hAnsi="Arial" w:cs="Arial"/>
          <w:bCs/>
          <w:sz w:val="22"/>
          <w:szCs w:val="22"/>
        </w:rPr>
        <w:t>7</w:t>
      </w:r>
      <w:r w:rsidR="00DE12BA">
        <w:rPr>
          <w:rFonts w:ascii="Arial" w:hAnsi="Arial" w:cs="Arial"/>
          <w:bCs/>
          <w:sz w:val="22"/>
          <w:szCs w:val="22"/>
        </w:rPr>
        <w:t xml:space="preserve">.4 </w:t>
      </w:r>
      <w:r w:rsidR="00DE12BA" w:rsidRPr="00DE12BA">
        <w:rPr>
          <w:rFonts w:ascii="Arial" w:hAnsi="Arial" w:cs="Arial"/>
          <w:bCs/>
          <w:sz w:val="22"/>
          <w:szCs w:val="22"/>
        </w:rPr>
        <w:t>Le Variazioni ordinate dal Committente saranno da questi valutate secondo i seguenti criteri in ordine</w:t>
      </w:r>
      <w:r w:rsidR="00DE12BA">
        <w:rPr>
          <w:rFonts w:ascii="Arial" w:hAnsi="Arial" w:cs="Arial"/>
          <w:bCs/>
          <w:sz w:val="22"/>
          <w:szCs w:val="22"/>
        </w:rPr>
        <w:t xml:space="preserve"> </w:t>
      </w:r>
      <w:r w:rsidR="00DE12BA" w:rsidRPr="00DE12BA">
        <w:rPr>
          <w:rFonts w:ascii="Arial" w:hAnsi="Arial" w:cs="Arial"/>
          <w:bCs/>
          <w:sz w:val="22"/>
          <w:szCs w:val="22"/>
        </w:rPr>
        <w:t>decrescente d’importanza:</w:t>
      </w:r>
    </w:p>
    <w:p w14:paraId="020686B3" w14:textId="16DEB687" w:rsidR="00DE12BA" w:rsidRDefault="00DE12BA" w:rsidP="00DE12BA">
      <w:pPr>
        <w:spacing w:line="360" w:lineRule="auto"/>
        <w:ind w:left="709" w:hanging="283"/>
        <w:jc w:val="both"/>
        <w:rPr>
          <w:rFonts w:ascii="Arial" w:hAnsi="Arial" w:cs="Arial"/>
          <w:bCs/>
          <w:sz w:val="22"/>
          <w:szCs w:val="22"/>
        </w:rPr>
      </w:pPr>
      <w:r w:rsidRPr="00DE12BA">
        <w:rPr>
          <w:rFonts w:ascii="Arial" w:hAnsi="Arial" w:cs="Arial"/>
          <w:bCs/>
          <w:sz w:val="22"/>
          <w:szCs w:val="22"/>
        </w:rPr>
        <w:t>(a) agli stessi prezzi del Contratto come esplicitati nel computo metrico di cui all’ Allegato B.2 al presente</w:t>
      </w:r>
      <w:r>
        <w:rPr>
          <w:rFonts w:ascii="Arial" w:hAnsi="Arial" w:cs="Arial"/>
          <w:bCs/>
          <w:sz w:val="22"/>
          <w:szCs w:val="22"/>
        </w:rPr>
        <w:t xml:space="preserve"> </w:t>
      </w:r>
      <w:r w:rsidRPr="00DE12BA">
        <w:rPr>
          <w:rFonts w:ascii="Arial" w:hAnsi="Arial" w:cs="Arial"/>
          <w:bCs/>
          <w:sz w:val="22"/>
          <w:szCs w:val="22"/>
        </w:rPr>
        <w:t>Contratto</w:t>
      </w:r>
      <w:r>
        <w:rPr>
          <w:rFonts w:ascii="Arial" w:hAnsi="Arial" w:cs="Arial"/>
          <w:bCs/>
          <w:sz w:val="22"/>
          <w:szCs w:val="22"/>
        </w:rPr>
        <w:t>, diminuiti del ribasso d’asta offerto</w:t>
      </w:r>
      <w:r w:rsidRPr="00DE12BA">
        <w:rPr>
          <w:rFonts w:ascii="Arial" w:hAnsi="Arial" w:cs="Arial"/>
          <w:bCs/>
          <w:sz w:val="22"/>
          <w:szCs w:val="22"/>
        </w:rPr>
        <w:t>;</w:t>
      </w:r>
    </w:p>
    <w:p w14:paraId="37843504" w14:textId="790D28C3" w:rsidR="00DE12BA" w:rsidRDefault="00DE12BA" w:rsidP="00DE12BA">
      <w:pPr>
        <w:spacing w:line="360" w:lineRule="auto"/>
        <w:ind w:left="426"/>
        <w:rPr>
          <w:rFonts w:ascii="Arial" w:hAnsi="Arial" w:cs="Arial"/>
          <w:bCs/>
          <w:sz w:val="22"/>
          <w:szCs w:val="22"/>
        </w:rPr>
      </w:pPr>
      <w:r w:rsidRPr="00DE12BA">
        <w:rPr>
          <w:rFonts w:ascii="Arial" w:hAnsi="Arial" w:cs="Arial"/>
          <w:bCs/>
          <w:sz w:val="22"/>
          <w:szCs w:val="22"/>
        </w:rPr>
        <w:t>o, laddove le categorie di opere non fossero ivi contemplate,</w:t>
      </w:r>
    </w:p>
    <w:p w14:paraId="2F12EA3C" w14:textId="10DF8DF6" w:rsidR="00DE12BA" w:rsidRPr="00DE12BA" w:rsidRDefault="00DE12BA" w:rsidP="00DE12BA">
      <w:pPr>
        <w:spacing w:line="360" w:lineRule="auto"/>
        <w:ind w:left="709" w:hanging="283"/>
        <w:jc w:val="both"/>
        <w:rPr>
          <w:rFonts w:ascii="Arial" w:hAnsi="Arial" w:cs="Arial"/>
          <w:bCs/>
          <w:sz w:val="22"/>
          <w:szCs w:val="22"/>
        </w:rPr>
      </w:pPr>
      <w:r w:rsidRPr="00DE12BA">
        <w:rPr>
          <w:rFonts w:ascii="Arial" w:hAnsi="Arial" w:cs="Arial"/>
          <w:bCs/>
          <w:sz w:val="22"/>
          <w:szCs w:val="22"/>
        </w:rPr>
        <w:t>(</w:t>
      </w:r>
      <w:r>
        <w:rPr>
          <w:rFonts w:ascii="Arial" w:hAnsi="Arial" w:cs="Arial"/>
          <w:bCs/>
          <w:sz w:val="22"/>
          <w:szCs w:val="22"/>
        </w:rPr>
        <w:t>b</w:t>
      </w:r>
      <w:r w:rsidRPr="00DE12BA">
        <w:rPr>
          <w:rFonts w:ascii="Arial" w:hAnsi="Arial" w:cs="Arial"/>
          <w:bCs/>
          <w:sz w:val="22"/>
          <w:szCs w:val="22"/>
        </w:rPr>
        <w:t xml:space="preserve">) in base all’ultimo prezziario approvato della Regione </w:t>
      </w:r>
      <w:r>
        <w:rPr>
          <w:rFonts w:ascii="Arial" w:hAnsi="Arial" w:cs="Arial"/>
          <w:bCs/>
          <w:sz w:val="22"/>
          <w:szCs w:val="22"/>
        </w:rPr>
        <w:t xml:space="preserve">Lazio </w:t>
      </w:r>
      <w:r w:rsidRPr="00DE12BA">
        <w:rPr>
          <w:rFonts w:ascii="Arial" w:hAnsi="Arial" w:cs="Arial"/>
          <w:bCs/>
          <w:sz w:val="22"/>
          <w:szCs w:val="22"/>
        </w:rPr>
        <w:t>scontato del 20% (venti percento);</w:t>
      </w:r>
    </w:p>
    <w:p w14:paraId="57CDD6E1" w14:textId="77777777" w:rsidR="00DE12BA" w:rsidRDefault="00DE12BA" w:rsidP="00DE12BA">
      <w:pPr>
        <w:spacing w:line="360" w:lineRule="auto"/>
        <w:ind w:left="709" w:hanging="283"/>
        <w:jc w:val="both"/>
        <w:rPr>
          <w:rFonts w:ascii="Arial" w:hAnsi="Arial" w:cs="Arial"/>
          <w:bCs/>
          <w:sz w:val="22"/>
          <w:szCs w:val="22"/>
        </w:rPr>
      </w:pPr>
      <w:r w:rsidRPr="00DE12BA">
        <w:rPr>
          <w:rFonts w:ascii="Arial" w:hAnsi="Arial" w:cs="Arial"/>
          <w:bCs/>
          <w:sz w:val="22"/>
          <w:szCs w:val="22"/>
        </w:rPr>
        <w:t>o, laddove le categorie di opere non fossero ivi contemplate,</w:t>
      </w:r>
    </w:p>
    <w:p w14:paraId="2786AEE6" w14:textId="0332189D" w:rsidR="00DE12BA" w:rsidRPr="00DE12BA" w:rsidRDefault="00DE12BA" w:rsidP="00DE12BA">
      <w:pPr>
        <w:spacing w:line="360" w:lineRule="auto"/>
        <w:ind w:left="709" w:hanging="283"/>
        <w:jc w:val="both"/>
        <w:rPr>
          <w:rFonts w:ascii="Arial" w:hAnsi="Arial" w:cs="Arial"/>
          <w:bCs/>
          <w:sz w:val="22"/>
          <w:szCs w:val="22"/>
        </w:rPr>
      </w:pPr>
      <w:r w:rsidRPr="00DE12BA">
        <w:rPr>
          <w:rFonts w:ascii="Arial" w:hAnsi="Arial" w:cs="Arial"/>
          <w:bCs/>
          <w:sz w:val="22"/>
          <w:szCs w:val="22"/>
        </w:rPr>
        <w:t>(</w:t>
      </w:r>
      <w:r>
        <w:rPr>
          <w:rFonts w:ascii="Arial" w:hAnsi="Arial" w:cs="Arial"/>
          <w:bCs/>
          <w:sz w:val="22"/>
          <w:szCs w:val="22"/>
        </w:rPr>
        <w:t>c</w:t>
      </w:r>
      <w:r w:rsidRPr="00DE12BA">
        <w:rPr>
          <w:rFonts w:ascii="Arial" w:hAnsi="Arial" w:cs="Arial"/>
          <w:bCs/>
          <w:sz w:val="22"/>
          <w:szCs w:val="22"/>
        </w:rPr>
        <w:t>) in base al prezziario DEI 20</w:t>
      </w:r>
      <w:r>
        <w:rPr>
          <w:rFonts w:ascii="Arial" w:hAnsi="Arial" w:cs="Arial"/>
          <w:bCs/>
          <w:sz w:val="22"/>
          <w:szCs w:val="22"/>
        </w:rPr>
        <w:t>23</w:t>
      </w:r>
      <w:r w:rsidRPr="00DE12BA">
        <w:rPr>
          <w:rFonts w:ascii="Arial" w:hAnsi="Arial" w:cs="Arial"/>
          <w:bCs/>
          <w:sz w:val="22"/>
          <w:szCs w:val="22"/>
        </w:rPr>
        <w:t xml:space="preserve"> scontato del 20% (venti percento);</w:t>
      </w:r>
    </w:p>
    <w:p w14:paraId="3E45B984" w14:textId="77777777" w:rsidR="00DE12BA" w:rsidRDefault="00DE12BA" w:rsidP="00DE12BA">
      <w:pPr>
        <w:spacing w:line="360" w:lineRule="auto"/>
        <w:ind w:left="709" w:hanging="283"/>
        <w:jc w:val="both"/>
        <w:rPr>
          <w:rFonts w:ascii="Arial" w:hAnsi="Arial" w:cs="Arial"/>
          <w:bCs/>
          <w:sz w:val="22"/>
          <w:szCs w:val="22"/>
        </w:rPr>
      </w:pPr>
      <w:r w:rsidRPr="00DE12BA">
        <w:rPr>
          <w:rFonts w:ascii="Arial" w:hAnsi="Arial" w:cs="Arial"/>
          <w:bCs/>
          <w:sz w:val="22"/>
          <w:szCs w:val="22"/>
        </w:rPr>
        <w:t>o, laddove le categorie di opere non fossero ivi contemplate,</w:t>
      </w:r>
    </w:p>
    <w:p w14:paraId="75543C43" w14:textId="4F73EBF1" w:rsidR="00DE12BA" w:rsidRDefault="00DE12BA" w:rsidP="006F4619">
      <w:pPr>
        <w:spacing w:after="120" w:line="360" w:lineRule="auto"/>
        <w:ind w:left="709" w:hanging="284"/>
        <w:jc w:val="both"/>
        <w:rPr>
          <w:rFonts w:ascii="Arial" w:hAnsi="Arial" w:cs="Arial"/>
          <w:bCs/>
          <w:sz w:val="22"/>
          <w:szCs w:val="22"/>
        </w:rPr>
      </w:pPr>
      <w:r w:rsidRPr="00DE12BA">
        <w:rPr>
          <w:rFonts w:ascii="Arial" w:hAnsi="Arial" w:cs="Arial"/>
          <w:bCs/>
          <w:sz w:val="22"/>
          <w:szCs w:val="22"/>
        </w:rPr>
        <w:t>(</w:t>
      </w:r>
      <w:r>
        <w:rPr>
          <w:rFonts w:ascii="Arial" w:hAnsi="Arial" w:cs="Arial"/>
          <w:bCs/>
          <w:sz w:val="22"/>
          <w:szCs w:val="22"/>
        </w:rPr>
        <w:t>d</w:t>
      </w:r>
      <w:r w:rsidRPr="00DE12BA">
        <w:rPr>
          <w:rFonts w:ascii="Arial" w:hAnsi="Arial" w:cs="Arial"/>
          <w:bCs/>
          <w:sz w:val="22"/>
          <w:szCs w:val="22"/>
        </w:rPr>
        <w:t>) quando sia impossibile l'assimilazione, ricavandoli totalmente o parzialmente da nuove regolari analisi.</w:t>
      </w:r>
      <w:r>
        <w:rPr>
          <w:rFonts w:ascii="Arial" w:hAnsi="Arial" w:cs="Arial"/>
          <w:bCs/>
          <w:sz w:val="22"/>
          <w:szCs w:val="22"/>
        </w:rPr>
        <w:t xml:space="preserve"> </w:t>
      </w:r>
      <w:r w:rsidRPr="00DE12BA">
        <w:rPr>
          <w:rFonts w:ascii="Arial" w:hAnsi="Arial" w:cs="Arial"/>
          <w:bCs/>
          <w:sz w:val="22"/>
          <w:szCs w:val="22"/>
        </w:rPr>
        <w:t>Le nuove analisi vanno effettuate con riferimento ai prezzi elementari di mano d'opera, materiali, noli e</w:t>
      </w:r>
      <w:r>
        <w:rPr>
          <w:rFonts w:ascii="Arial" w:hAnsi="Arial" w:cs="Arial"/>
          <w:bCs/>
          <w:sz w:val="22"/>
          <w:szCs w:val="22"/>
        </w:rPr>
        <w:t xml:space="preserve"> </w:t>
      </w:r>
      <w:r w:rsidRPr="00DE12BA">
        <w:rPr>
          <w:rFonts w:ascii="Arial" w:hAnsi="Arial" w:cs="Arial"/>
          <w:bCs/>
          <w:sz w:val="22"/>
          <w:szCs w:val="22"/>
        </w:rPr>
        <w:t>trasporti alla data di formulazione dell’offerta.</w:t>
      </w:r>
    </w:p>
    <w:p w14:paraId="2F79BC92" w14:textId="6186DE5A" w:rsidR="006F4619" w:rsidRDefault="006F4619" w:rsidP="006F4619">
      <w:pPr>
        <w:spacing w:line="360" w:lineRule="auto"/>
        <w:ind w:left="426"/>
        <w:jc w:val="both"/>
        <w:rPr>
          <w:rFonts w:ascii="Arial" w:hAnsi="Arial" w:cs="Arial"/>
          <w:bCs/>
          <w:sz w:val="22"/>
          <w:szCs w:val="22"/>
        </w:rPr>
      </w:pPr>
      <w:r w:rsidRPr="006F4619">
        <w:rPr>
          <w:rFonts w:ascii="Arial" w:hAnsi="Arial" w:cs="Arial"/>
          <w:bCs/>
          <w:sz w:val="22"/>
          <w:szCs w:val="22"/>
        </w:rPr>
        <w:t xml:space="preserve">Qualora le Variazioni ordinate dal Committente superino nel loro complesso il limite del </w:t>
      </w:r>
      <w:r>
        <w:rPr>
          <w:rFonts w:ascii="Arial" w:hAnsi="Arial" w:cs="Arial"/>
          <w:bCs/>
          <w:sz w:val="22"/>
          <w:szCs w:val="22"/>
        </w:rPr>
        <w:t>2</w:t>
      </w:r>
      <w:r w:rsidRPr="006F4619">
        <w:rPr>
          <w:rFonts w:ascii="Arial" w:hAnsi="Arial" w:cs="Arial"/>
          <w:bCs/>
          <w:sz w:val="22"/>
          <w:szCs w:val="22"/>
        </w:rPr>
        <w:t>0% del</w:t>
      </w:r>
      <w:r>
        <w:rPr>
          <w:rFonts w:ascii="Arial" w:hAnsi="Arial" w:cs="Arial"/>
          <w:bCs/>
          <w:sz w:val="22"/>
          <w:szCs w:val="22"/>
        </w:rPr>
        <w:t xml:space="preserve"> </w:t>
      </w:r>
      <w:r w:rsidRPr="006F4619">
        <w:rPr>
          <w:rFonts w:ascii="Arial" w:hAnsi="Arial" w:cs="Arial"/>
          <w:bCs/>
          <w:sz w:val="22"/>
          <w:szCs w:val="22"/>
        </w:rPr>
        <w:t>Corrispettivo, le stesse dovranno essere valutate di comune accordo tra le Parti, sulla base di una</w:t>
      </w:r>
      <w:r>
        <w:rPr>
          <w:rFonts w:ascii="Arial" w:hAnsi="Arial" w:cs="Arial"/>
          <w:bCs/>
          <w:sz w:val="22"/>
          <w:szCs w:val="22"/>
        </w:rPr>
        <w:t xml:space="preserve"> </w:t>
      </w:r>
      <w:r w:rsidRPr="006F4619">
        <w:rPr>
          <w:rFonts w:ascii="Arial" w:hAnsi="Arial" w:cs="Arial"/>
          <w:bCs/>
          <w:sz w:val="22"/>
          <w:szCs w:val="22"/>
        </w:rPr>
        <w:t xml:space="preserve">dettagliata relazione che </w:t>
      </w:r>
      <w:r w:rsidR="0029358A">
        <w:rPr>
          <w:rFonts w:ascii="Arial" w:hAnsi="Arial" w:cs="Arial"/>
          <w:bCs/>
          <w:sz w:val="22"/>
          <w:szCs w:val="22"/>
        </w:rPr>
        <w:t>l’</w:t>
      </w:r>
      <w:r w:rsidRPr="006F4619">
        <w:rPr>
          <w:rFonts w:ascii="Arial" w:hAnsi="Arial" w:cs="Arial"/>
          <w:bCs/>
          <w:sz w:val="22"/>
          <w:szCs w:val="22"/>
        </w:rPr>
        <w:t>Appaltatore avrà obbligo di predisporre, entro il termine di 10 giorni lavorativi</w:t>
      </w:r>
      <w:r>
        <w:rPr>
          <w:rFonts w:ascii="Arial" w:hAnsi="Arial" w:cs="Arial"/>
          <w:bCs/>
          <w:sz w:val="22"/>
          <w:szCs w:val="22"/>
        </w:rPr>
        <w:t xml:space="preserve"> </w:t>
      </w:r>
      <w:r w:rsidRPr="006F4619">
        <w:rPr>
          <w:rFonts w:ascii="Arial" w:hAnsi="Arial" w:cs="Arial"/>
          <w:bCs/>
          <w:sz w:val="22"/>
          <w:szCs w:val="22"/>
        </w:rPr>
        <w:t>dal ricevimento dell'ordine di Variazione, in ordine a tutti gli aspetti tecnici ed economici connessi alla</w:t>
      </w:r>
      <w:r>
        <w:rPr>
          <w:rFonts w:ascii="Arial" w:hAnsi="Arial" w:cs="Arial"/>
          <w:bCs/>
          <w:sz w:val="22"/>
          <w:szCs w:val="22"/>
        </w:rPr>
        <w:t xml:space="preserve"> </w:t>
      </w:r>
      <w:r w:rsidRPr="006F4619">
        <w:rPr>
          <w:rFonts w:ascii="Arial" w:hAnsi="Arial" w:cs="Arial"/>
          <w:bCs/>
          <w:sz w:val="22"/>
          <w:szCs w:val="22"/>
        </w:rPr>
        <w:t>Variazione stessa.</w:t>
      </w:r>
      <w:r>
        <w:rPr>
          <w:rFonts w:ascii="Arial" w:hAnsi="Arial" w:cs="Arial"/>
          <w:bCs/>
          <w:sz w:val="22"/>
          <w:szCs w:val="22"/>
        </w:rPr>
        <w:t xml:space="preserve"> </w:t>
      </w:r>
    </w:p>
    <w:p w14:paraId="4F966FDB" w14:textId="6597780C" w:rsidR="006F4619" w:rsidRDefault="006F4619" w:rsidP="001D5DF0">
      <w:pPr>
        <w:spacing w:after="120" w:line="360" w:lineRule="auto"/>
        <w:ind w:left="425"/>
        <w:jc w:val="both"/>
        <w:rPr>
          <w:rFonts w:ascii="Arial" w:hAnsi="Arial" w:cs="Arial"/>
          <w:bCs/>
          <w:sz w:val="22"/>
          <w:szCs w:val="22"/>
        </w:rPr>
      </w:pPr>
      <w:r w:rsidRPr="006F4619">
        <w:rPr>
          <w:rFonts w:ascii="Arial" w:hAnsi="Arial" w:cs="Arial"/>
          <w:bCs/>
          <w:sz w:val="22"/>
          <w:szCs w:val="22"/>
        </w:rPr>
        <w:t>Qualora non si pervenga ad un accordo entro il termine di 45 giorni decorrente dall'ordine di Variazione,</w:t>
      </w:r>
      <w:r>
        <w:rPr>
          <w:rFonts w:ascii="Arial" w:hAnsi="Arial" w:cs="Arial"/>
          <w:bCs/>
          <w:sz w:val="22"/>
          <w:szCs w:val="22"/>
        </w:rPr>
        <w:t xml:space="preserve"> </w:t>
      </w:r>
      <w:r w:rsidRPr="006F4619">
        <w:rPr>
          <w:rFonts w:ascii="Arial" w:hAnsi="Arial" w:cs="Arial"/>
          <w:bCs/>
          <w:sz w:val="22"/>
          <w:szCs w:val="22"/>
        </w:rPr>
        <w:t>l'importo della stessa verrà determinato dal Committente e |’Appaltatore dovrà comunque darvi</w:t>
      </w:r>
      <w:r>
        <w:rPr>
          <w:rFonts w:ascii="Arial" w:hAnsi="Arial" w:cs="Arial"/>
          <w:bCs/>
          <w:sz w:val="22"/>
          <w:szCs w:val="22"/>
        </w:rPr>
        <w:t xml:space="preserve"> </w:t>
      </w:r>
      <w:r w:rsidRPr="006F4619">
        <w:rPr>
          <w:rFonts w:ascii="Arial" w:hAnsi="Arial" w:cs="Arial"/>
          <w:bCs/>
          <w:sz w:val="22"/>
          <w:szCs w:val="22"/>
        </w:rPr>
        <w:t>immediata esecuzione.</w:t>
      </w:r>
    </w:p>
    <w:p w14:paraId="2EF8F964" w14:textId="6BC96946" w:rsidR="001D5DF0" w:rsidRPr="001D5DF0" w:rsidRDefault="001D5DF0" w:rsidP="001D5DF0">
      <w:pPr>
        <w:pStyle w:val="Paragrafoelenco"/>
        <w:numPr>
          <w:ilvl w:val="0"/>
          <w:numId w:val="33"/>
        </w:numPr>
        <w:spacing w:line="360" w:lineRule="auto"/>
        <w:ind w:left="426" w:hanging="426"/>
        <w:rPr>
          <w:rFonts w:ascii="Arial" w:hAnsi="Arial" w:cs="Arial"/>
          <w:bCs/>
          <w:sz w:val="22"/>
          <w:szCs w:val="22"/>
          <w:u w:val="single"/>
        </w:rPr>
      </w:pPr>
      <w:r w:rsidRPr="001D5DF0">
        <w:rPr>
          <w:rFonts w:ascii="Arial" w:hAnsi="Arial" w:cs="Arial"/>
          <w:bCs/>
          <w:sz w:val="22"/>
          <w:szCs w:val="22"/>
          <w:u w:val="single"/>
        </w:rPr>
        <w:t xml:space="preserve">Variazioni </w:t>
      </w:r>
      <w:proofErr w:type="spellStart"/>
      <w:r w:rsidRPr="001D5DF0">
        <w:rPr>
          <w:rFonts w:ascii="Arial" w:hAnsi="Arial" w:cs="Arial"/>
          <w:bCs/>
          <w:sz w:val="22"/>
          <w:szCs w:val="22"/>
          <w:u w:val="single"/>
        </w:rPr>
        <w:t>dell‘Appaltatore</w:t>
      </w:r>
      <w:proofErr w:type="spellEnd"/>
    </w:p>
    <w:p w14:paraId="52D1BBB1" w14:textId="0D81D1E3" w:rsidR="001D5DF0" w:rsidRDefault="0012703E" w:rsidP="001D5DF0">
      <w:pPr>
        <w:spacing w:line="360" w:lineRule="auto"/>
        <w:ind w:left="426" w:hanging="426"/>
        <w:jc w:val="both"/>
        <w:rPr>
          <w:rFonts w:ascii="Arial" w:hAnsi="Arial" w:cs="Arial"/>
          <w:bCs/>
          <w:sz w:val="22"/>
          <w:szCs w:val="22"/>
        </w:rPr>
      </w:pPr>
      <w:r>
        <w:rPr>
          <w:rFonts w:ascii="Arial" w:hAnsi="Arial" w:cs="Arial"/>
          <w:bCs/>
          <w:sz w:val="22"/>
          <w:szCs w:val="22"/>
        </w:rPr>
        <w:t>7</w:t>
      </w:r>
      <w:r w:rsidR="001D5DF0" w:rsidRPr="001D5DF0">
        <w:rPr>
          <w:rFonts w:ascii="Arial" w:hAnsi="Arial" w:cs="Arial"/>
          <w:bCs/>
          <w:sz w:val="22"/>
          <w:szCs w:val="22"/>
        </w:rPr>
        <w:t>.</w:t>
      </w:r>
      <w:r w:rsidR="001D5DF0">
        <w:rPr>
          <w:rFonts w:ascii="Arial" w:hAnsi="Arial" w:cs="Arial"/>
          <w:bCs/>
          <w:sz w:val="22"/>
          <w:szCs w:val="22"/>
        </w:rPr>
        <w:t>5</w:t>
      </w:r>
      <w:r w:rsidR="001D5DF0" w:rsidRPr="001D5DF0">
        <w:rPr>
          <w:rFonts w:ascii="Arial" w:hAnsi="Arial" w:cs="Arial"/>
          <w:bCs/>
          <w:sz w:val="22"/>
          <w:szCs w:val="22"/>
        </w:rPr>
        <w:t xml:space="preserve"> L’Appaltatore non potrà, senza specifica autorizzazione scritta del Committente, apportare Variazioni</w:t>
      </w:r>
      <w:r w:rsidR="001D5DF0">
        <w:rPr>
          <w:rFonts w:ascii="Arial" w:hAnsi="Arial" w:cs="Arial"/>
          <w:bCs/>
          <w:sz w:val="22"/>
          <w:szCs w:val="22"/>
        </w:rPr>
        <w:t xml:space="preserve"> </w:t>
      </w:r>
      <w:r w:rsidR="001D5DF0" w:rsidRPr="001D5DF0">
        <w:rPr>
          <w:rFonts w:ascii="Arial" w:hAnsi="Arial" w:cs="Arial"/>
          <w:bCs/>
          <w:sz w:val="22"/>
          <w:szCs w:val="22"/>
        </w:rPr>
        <w:t>di qualsiasi natura ed entità alle Opere oggetto del Contratto</w:t>
      </w:r>
      <w:r w:rsidR="002F5AA2">
        <w:rPr>
          <w:rFonts w:ascii="Arial" w:hAnsi="Arial" w:cs="Arial"/>
          <w:bCs/>
          <w:sz w:val="22"/>
          <w:szCs w:val="22"/>
        </w:rPr>
        <w:t xml:space="preserve"> soltanto nei casi previsti dall’art. 106 del D.Lgs. 50/2016</w:t>
      </w:r>
      <w:r w:rsidR="001D5DF0" w:rsidRPr="001D5DF0">
        <w:rPr>
          <w:rFonts w:ascii="Arial" w:hAnsi="Arial" w:cs="Arial"/>
          <w:bCs/>
          <w:sz w:val="22"/>
          <w:szCs w:val="22"/>
        </w:rPr>
        <w:t>.</w:t>
      </w:r>
    </w:p>
    <w:p w14:paraId="0752F91D" w14:textId="070C093F" w:rsidR="001D5DF0" w:rsidRDefault="001D5DF0" w:rsidP="001D5DF0">
      <w:pPr>
        <w:spacing w:line="360" w:lineRule="auto"/>
        <w:ind w:left="426"/>
        <w:jc w:val="both"/>
        <w:rPr>
          <w:rFonts w:ascii="Arial" w:hAnsi="Arial" w:cs="Arial"/>
          <w:bCs/>
          <w:sz w:val="22"/>
          <w:szCs w:val="22"/>
        </w:rPr>
      </w:pPr>
      <w:r w:rsidRPr="001D5DF0">
        <w:rPr>
          <w:rFonts w:ascii="Arial" w:hAnsi="Arial" w:cs="Arial"/>
          <w:bCs/>
          <w:sz w:val="22"/>
          <w:szCs w:val="22"/>
        </w:rPr>
        <w:t>Qualunque violazione di tale divieto comporterà l'automatico obbligo dell’Appaltatore di rimuovere le</w:t>
      </w:r>
      <w:r>
        <w:rPr>
          <w:rFonts w:ascii="Arial" w:hAnsi="Arial" w:cs="Arial"/>
          <w:bCs/>
          <w:sz w:val="22"/>
          <w:szCs w:val="22"/>
        </w:rPr>
        <w:t xml:space="preserve"> </w:t>
      </w:r>
      <w:r w:rsidRPr="001D5DF0">
        <w:rPr>
          <w:rFonts w:ascii="Arial" w:hAnsi="Arial" w:cs="Arial"/>
          <w:bCs/>
          <w:sz w:val="22"/>
          <w:szCs w:val="22"/>
        </w:rPr>
        <w:t>Opere eseguite come Variazione e di rieseguirle in conformità alle prescrizioni contrattuali, il tutto a</w:t>
      </w:r>
      <w:r>
        <w:rPr>
          <w:rFonts w:ascii="Arial" w:hAnsi="Arial" w:cs="Arial"/>
          <w:bCs/>
          <w:sz w:val="22"/>
          <w:szCs w:val="22"/>
        </w:rPr>
        <w:t xml:space="preserve"> </w:t>
      </w:r>
      <w:r w:rsidRPr="001D5DF0">
        <w:rPr>
          <w:rFonts w:ascii="Arial" w:hAnsi="Arial" w:cs="Arial"/>
          <w:bCs/>
          <w:sz w:val="22"/>
          <w:szCs w:val="22"/>
        </w:rPr>
        <w:t>propria esclusiva cura e spese. Qualora il Committente ritenesse invece di accettare le Variazioni come</w:t>
      </w:r>
      <w:r>
        <w:rPr>
          <w:rFonts w:ascii="Arial" w:hAnsi="Arial" w:cs="Arial"/>
          <w:bCs/>
          <w:sz w:val="22"/>
          <w:szCs w:val="22"/>
        </w:rPr>
        <w:t xml:space="preserve"> </w:t>
      </w:r>
      <w:r w:rsidRPr="001D5DF0">
        <w:rPr>
          <w:rFonts w:ascii="Arial" w:hAnsi="Arial" w:cs="Arial"/>
          <w:bCs/>
          <w:sz w:val="22"/>
          <w:szCs w:val="22"/>
        </w:rPr>
        <w:t>innanzi apportate dall’Appaltatore, questi non avrà comunque diritto ad alcun incremento del</w:t>
      </w:r>
      <w:r>
        <w:rPr>
          <w:rFonts w:ascii="Arial" w:hAnsi="Arial" w:cs="Arial"/>
          <w:bCs/>
          <w:sz w:val="22"/>
          <w:szCs w:val="22"/>
        </w:rPr>
        <w:t xml:space="preserve"> </w:t>
      </w:r>
      <w:r w:rsidRPr="001D5DF0">
        <w:rPr>
          <w:rFonts w:ascii="Arial" w:hAnsi="Arial" w:cs="Arial"/>
          <w:bCs/>
          <w:sz w:val="22"/>
          <w:szCs w:val="22"/>
        </w:rPr>
        <w:t>Corrispettivo e/o proroga del Termine di Ultimazione; fermo restando il diritto del Committente di</w:t>
      </w:r>
      <w:r>
        <w:rPr>
          <w:rFonts w:ascii="Arial" w:hAnsi="Arial" w:cs="Arial"/>
          <w:bCs/>
          <w:sz w:val="22"/>
          <w:szCs w:val="22"/>
        </w:rPr>
        <w:t xml:space="preserve"> </w:t>
      </w:r>
      <w:r w:rsidRPr="001D5DF0">
        <w:rPr>
          <w:rFonts w:ascii="Arial" w:hAnsi="Arial" w:cs="Arial"/>
          <w:bCs/>
          <w:sz w:val="22"/>
          <w:szCs w:val="22"/>
        </w:rPr>
        <w:t>operare deduzioni dal Corrispettivo qualora le opere variate siano di minor valore rispetto a quelle</w:t>
      </w:r>
      <w:r>
        <w:rPr>
          <w:rFonts w:ascii="Arial" w:hAnsi="Arial" w:cs="Arial"/>
          <w:bCs/>
          <w:sz w:val="22"/>
          <w:szCs w:val="22"/>
        </w:rPr>
        <w:t xml:space="preserve"> </w:t>
      </w:r>
      <w:r w:rsidRPr="001D5DF0">
        <w:rPr>
          <w:rFonts w:ascii="Arial" w:hAnsi="Arial" w:cs="Arial"/>
          <w:bCs/>
          <w:sz w:val="22"/>
          <w:szCs w:val="22"/>
        </w:rPr>
        <w:t>contrattualmente previste.</w:t>
      </w:r>
    </w:p>
    <w:p w14:paraId="2B9BC2E0" w14:textId="77777777" w:rsidR="002C5F41" w:rsidRDefault="002C5F41" w:rsidP="001D5DF0">
      <w:pPr>
        <w:spacing w:line="360" w:lineRule="auto"/>
        <w:ind w:left="426"/>
        <w:jc w:val="both"/>
        <w:rPr>
          <w:rFonts w:ascii="Arial" w:hAnsi="Arial" w:cs="Arial"/>
          <w:bCs/>
          <w:sz w:val="22"/>
          <w:szCs w:val="22"/>
        </w:rPr>
      </w:pPr>
    </w:p>
    <w:p w14:paraId="09C554C1" w14:textId="75173D0F" w:rsidR="002C5F41" w:rsidRPr="001B7300" w:rsidRDefault="002C5F41" w:rsidP="002C5F41">
      <w:pPr>
        <w:spacing w:line="360" w:lineRule="auto"/>
        <w:jc w:val="center"/>
        <w:rPr>
          <w:rFonts w:ascii="Arial" w:hAnsi="Arial" w:cs="Arial"/>
          <w:b/>
          <w:sz w:val="22"/>
          <w:szCs w:val="22"/>
        </w:rPr>
      </w:pPr>
      <w:r w:rsidRPr="001B7300">
        <w:rPr>
          <w:rFonts w:ascii="Arial" w:hAnsi="Arial" w:cs="Arial"/>
          <w:b/>
          <w:sz w:val="22"/>
          <w:szCs w:val="22"/>
        </w:rPr>
        <w:t xml:space="preserve">Articolo </w:t>
      </w:r>
      <w:r w:rsidR="0011200A">
        <w:rPr>
          <w:rFonts w:ascii="Arial" w:hAnsi="Arial" w:cs="Arial"/>
          <w:b/>
          <w:sz w:val="22"/>
          <w:szCs w:val="22"/>
        </w:rPr>
        <w:t>8</w:t>
      </w:r>
      <w:r w:rsidRPr="001B7300">
        <w:rPr>
          <w:rFonts w:ascii="Arial" w:hAnsi="Arial" w:cs="Arial"/>
          <w:b/>
          <w:sz w:val="22"/>
          <w:szCs w:val="22"/>
        </w:rPr>
        <w:t xml:space="preserve"> </w:t>
      </w:r>
      <w:r w:rsidRPr="001B7300">
        <w:rPr>
          <w:rFonts w:ascii="Arial" w:hAnsi="Arial" w:cs="Arial"/>
          <w:b/>
          <w:i/>
          <w:sz w:val="22"/>
          <w:szCs w:val="22"/>
        </w:rPr>
        <w:t xml:space="preserve">– </w:t>
      </w:r>
      <w:r>
        <w:rPr>
          <w:rFonts w:ascii="Arial" w:hAnsi="Arial" w:cs="Arial"/>
          <w:b/>
          <w:sz w:val="22"/>
          <w:szCs w:val="22"/>
        </w:rPr>
        <w:t>Sospensioni dell’esecuzione delle opere</w:t>
      </w:r>
    </w:p>
    <w:p w14:paraId="548B195F" w14:textId="237FF294" w:rsidR="002C5F41" w:rsidRDefault="0011200A" w:rsidP="002C5F41">
      <w:pPr>
        <w:spacing w:line="360" w:lineRule="auto"/>
        <w:ind w:left="426" w:hanging="426"/>
        <w:jc w:val="both"/>
        <w:rPr>
          <w:rFonts w:ascii="Arial" w:hAnsi="Arial" w:cs="Arial"/>
          <w:bCs/>
          <w:sz w:val="22"/>
          <w:szCs w:val="22"/>
        </w:rPr>
      </w:pPr>
      <w:r>
        <w:rPr>
          <w:rFonts w:ascii="Arial" w:hAnsi="Arial" w:cs="Arial"/>
          <w:bCs/>
          <w:sz w:val="22"/>
          <w:szCs w:val="22"/>
        </w:rPr>
        <w:t>8</w:t>
      </w:r>
      <w:r w:rsidR="002C5F41">
        <w:rPr>
          <w:rFonts w:ascii="Arial" w:hAnsi="Arial" w:cs="Arial"/>
          <w:bCs/>
          <w:sz w:val="22"/>
          <w:szCs w:val="22"/>
        </w:rPr>
        <w:t xml:space="preserve">.1 </w:t>
      </w:r>
      <w:r w:rsidR="00C1252F">
        <w:rPr>
          <w:rFonts w:ascii="Arial" w:hAnsi="Arial" w:cs="Arial"/>
          <w:bCs/>
          <w:sz w:val="22"/>
          <w:szCs w:val="22"/>
        </w:rPr>
        <w:t xml:space="preserve">Ai sensi dell’art. </w:t>
      </w:r>
      <w:r w:rsidR="008F46E5">
        <w:rPr>
          <w:rFonts w:ascii="Arial" w:hAnsi="Arial" w:cs="Arial"/>
          <w:bCs/>
          <w:sz w:val="22"/>
          <w:szCs w:val="22"/>
        </w:rPr>
        <w:t xml:space="preserve">107 del D.Lgs. 50/2016 </w:t>
      </w:r>
      <w:r w:rsidR="00361976">
        <w:rPr>
          <w:rFonts w:ascii="Arial" w:hAnsi="Arial" w:cs="Arial"/>
          <w:bCs/>
          <w:sz w:val="22"/>
          <w:szCs w:val="22"/>
        </w:rPr>
        <w:t>è</w:t>
      </w:r>
      <w:r w:rsidR="002C5F41" w:rsidRPr="002C5F41">
        <w:rPr>
          <w:rFonts w:ascii="Arial" w:hAnsi="Arial" w:cs="Arial"/>
          <w:bCs/>
          <w:sz w:val="22"/>
          <w:szCs w:val="22"/>
        </w:rPr>
        <w:t xml:space="preserve"> ammessa la sospensione dell’esecuzione delle Opere, ordinata dal Direttore dei Lavori, indicando le</w:t>
      </w:r>
      <w:r w:rsidR="002C5F41">
        <w:rPr>
          <w:rFonts w:ascii="Arial" w:hAnsi="Arial" w:cs="Arial"/>
          <w:bCs/>
          <w:sz w:val="22"/>
          <w:szCs w:val="22"/>
        </w:rPr>
        <w:t xml:space="preserve"> </w:t>
      </w:r>
      <w:r w:rsidR="002C5F41" w:rsidRPr="002C5F41">
        <w:rPr>
          <w:rFonts w:ascii="Arial" w:hAnsi="Arial" w:cs="Arial"/>
          <w:bCs/>
          <w:sz w:val="22"/>
          <w:szCs w:val="22"/>
        </w:rPr>
        <w:t>ragioni e l’imputabilità anche con riferimento alle risultanze del verbale di consegna, nei casi di avverse</w:t>
      </w:r>
      <w:r w:rsidR="002C5F41">
        <w:rPr>
          <w:rFonts w:ascii="Arial" w:hAnsi="Arial" w:cs="Arial"/>
          <w:bCs/>
          <w:sz w:val="22"/>
          <w:szCs w:val="22"/>
        </w:rPr>
        <w:t xml:space="preserve"> </w:t>
      </w:r>
      <w:r w:rsidR="002C5F41" w:rsidRPr="002C5F41">
        <w:rPr>
          <w:rFonts w:ascii="Arial" w:hAnsi="Arial" w:cs="Arial"/>
          <w:bCs/>
          <w:sz w:val="22"/>
          <w:szCs w:val="22"/>
        </w:rPr>
        <w:t>condizioni climatiche, di forza maggiore, o di altre circostanze speciali che impediscono l’esecuzione o</w:t>
      </w:r>
      <w:r w:rsidR="002C5F41">
        <w:rPr>
          <w:rFonts w:ascii="Arial" w:hAnsi="Arial" w:cs="Arial"/>
          <w:bCs/>
          <w:sz w:val="22"/>
          <w:szCs w:val="22"/>
        </w:rPr>
        <w:t xml:space="preserve"> </w:t>
      </w:r>
      <w:r w:rsidR="002C5F41" w:rsidRPr="002C5F41">
        <w:rPr>
          <w:rFonts w:ascii="Arial" w:hAnsi="Arial" w:cs="Arial"/>
          <w:bCs/>
          <w:sz w:val="22"/>
          <w:szCs w:val="22"/>
        </w:rPr>
        <w:t>la realizzazione a regola d'arte delle Opere stesse; tra le circostanze speciali rientrano le situazioni che</w:t>
      </w:r>
      <w:r w:rsidR="002C5F41">
        <w:rPr>
          <w:rFonts w:ascii="Arial" w:hAnsi="Arial" w:cs="Arial"/>
          <w:bCs/>
          <w:sz w:val="22"/>
          <w:szCs w:val="22"/>
        </w:rPr>
        <w:t xml:space="preserve"> </w:t>
      </w:r>
      <w:r w:rsidR="002C5F41" w:rsidRPr="002C5F41">
        <w:rPr>
          <w:rFonts w:ascii="Arial" w:hAnsi="Arial" w:cs="Arial"/>
          <w:bCs/>
          <w:sz w:val="22"/>
          <w:szCs w:val="22"/>
        </w:rPr>
        <w:t>determinano la necessità di procedere alla richiesta di una Variazione nei casi previsti dal precedente</w:t>
      </w:r>
      <w:r w:rsidR="002C5F41">
        <w:rPr>
          <w:rFonts w:ascii="Arial" w:hAnsi="Arial" w:cs="Arial"/>
          <w:bCs/>
          <w:sz w:val="22"/>
          <w:szCs w:val="22"/>
        </w:rPr>
        <w:t xml:space="preserve"> </w:t>
      </w:r>
      <w:r w:rsidR="002C5F41" w:rsidRPr="002C5F41">
        <w:rPr>
          <w:rFonts w:ascii="Arial" w:hAnsi="Arial" w:cs="Arial"/>
          <w:bCs/>
          <w:sz w:val="22"/>
          <w:szCs w:val="22"/>
        </w:rPr>
        <w:t xml:space="preserve">articolo </w:t>
      </w:r>
      <w:r w:rsidR="00C1252F">
        <w:rPr>
          <w:rFonts w:ascii="Arial" w:hAnsi="Arial" w:cs="Arial"/>
          <w:bCs/>
          <w:sz w:val="22"/>
          <w:szCs w:val="22"/>
        </w:rPr>
        <w:t>7</w:t>
      </w:r>
      <w:r w:rsidR="002C5F41" w:rsidRPr="002C5F41">
        <w:rPr>
          <w:rFonts w:ascii="Arial" w:hAnsi="Arial" w:cs="Arial"/>
          <w:bCs/>
          <w:sz w:val="22"/>
          <w:szCs w:val="22"/>
        </w:rPr>
        <w:t>, o qualora dipendano da fatti non prevedibili al momento della conclusione del Contratto.</w:t>
      </w:r>
    </w:p>
    <w:p w14:paraId="3291B2CE" w14:textId="1D49364D" w:rsidR="001D5DF0" w:rsidRDefault="0011200A" w:rsidP="00F21D70">
      <w:pPr>
        <w:spacing w:line="360" w:lineRule="auto"/>
        <w:ind w:left="426" w:hanging="426"/>
        <w:jc w:val="both"/>
        <w:rPr>
          <w:rFonts w:ascii="Arial" w:hAnsi="Arial" w:cs="Arial"/>
          <w:bCs/>
          <w:sz w:val="22"/>
          <w:szCs w:val="22"/>
        </w:rPr>
      </w:pPr>
      <w:r>
        <w:rPr>
          <w:rFonts w:ascii="Arial" w:hAnsi="Arial" w:cs="Arial"/>
          <w:bCs/>
          <w:sz w:val="22"/>
          <w:szCs w:val="22"/>
        </w:rPr>
        <w:t>8.</w:t>
      </w:r>
      <w:r w:rsidR="00F21D70">
        <w:rPr>
          <w:rFonts w:ascii="Arial" w:hAnsi="Arial" w:cs="Arial"/>
          <w:bCs/>
          <w:sz w:val="22"/>
          <w:szCs w:val="22"/>
        </w:rPr>
        <w:t xml:space="preserve">2 </w:t>
      </w:r>
      <w:r w:rsidR="00F21D70" w:rsidRPr="00F21D70">
        <w:rPr>
          <w:rFonts w:ascii="Arial" w:hAnsi="Arial" w:cs="Arial"/>
          <w:bCs/>
          <w:sz w:val="22"/>
          <w:szCs w:val="22"/>
        </w:rPr>
        <w:t>Il Direttore dei Lavori, con l'intervento dell'Appaltatore, compila il verbale di sospensione indicando le</w:t>
      </w:r>
      <w:r w:rsidR="00F21D70">
        <w:rPr>
          <w:rFonts w:ascii="Arial" w:hAnsi="Arial" w:cs="Arial"/>
          <w:bCs/>
          <w:sz w:val="22"/>
          <w:szCs w:val="22"/>
        </w:rPr>
        <w:t xml:space="preserve"> </w:t>
      </w:r>
      <w:r w:rsidR="00F21D70" w:rsidRPr="00F21D70">
        <w:rPr>
          <w:rFonts w:ascii="Arial" w:hAnsi="Arial" w:cs="Arial"/>
          <w:bCs/>
          <w:sz w:val="22"/>
          <w:szCs w:val="22"/>
        </w:rPr>
        <w:t>ragioni che hanno determinato l’interruzione delle Opere. Il verbale deve essere inoltrato al Committente</w:t>
      </w:r>
      <w:r w:rsidR="00F21D70">
        <w:rPr>
          <w:rFonts w:ascii="Arial" w:hAnsi="Arial" w:cs="Arial"/>
          <w:bCs/>
          <w:sz w:val="22"/>
          <w:szCs w:val="22"/>
        </w:rPr>
        <w:t xml:space="preserve"> </w:t>
      </w:r>
      <w:r w:rsidR="00F21D70" w:rsidRPr="00F21D70">
        <w:rPr>
          <w:rFonts w:ascii="Arial" w:hAnsi="Arial" w:cs="Arial"/>
          <w:bCs/>
          <w:sz w:val="22"/>
          <w:szCs w:val="22"/>
        </w:rPr>
        <w:t>entro cinque giorni dalla data della sua redazione.</w:t>
      </w:r>
    </w:p>
    <w:p w14:paraId="0DB58394" w14:textId="04D2E2E1" w:rsidR="00F21D70" w:rsidRPr="00F21D70" w:rsidRDefault="00F21D70" w:rsidP="00F21D70">
      <w:pPr>
        <w:spacing w:line="360" w:lineRule="auto"/>
        <w:ind w:left="426"/>
        <w:jc w:val="both"/>
        <w:rPr>
          <w:rFonts w:ascii="Arial" w:hAnsi="Arial" w:cs="Arial"/>
          <w:bCs/>
          <w:sz w:val="22"/>
          <w:szCs w:val="22"/>
        </w:rPr>
      </w:pPr>
      <w:r w:rsidRPr="00F21D70">
        <w:rPr>
          <w:rFonts w:ascii="Arial" w:hAnsi="Arial" w:cs="Arial"/>
          <w:bCs/>
          <w:sz w:val="22"/>
          <w:szCs w:val="22"/>
        </w:rPr>
        <w:t>Nel verbale di sospensione è, inoltre, indicato lo stato di avanzamento delle Opere, le Opere la cui</w:t>
      </w:r>
      <w:r>
        <w:rPr>
          <w:rFonts w:ascii="Arial" w:hAnsi="Arial" w:cs="Arial"/>
          <w:bCs/>
          <w:sz w:val="22"/>
          <w:szCs w:val="22"/>
        </w:rPr>
        <w:t xml:space="preserve"> </w:t>
      </w:r>
      <w:r w:rsidRPr="00F21D70">
        <w:rPr>
          <w:rFonts w:ascii="Arial" w:hAnsi="Arial" w:cs="Arial"/>
          <w:bCs/>
          <w:sz w:val="22"/>
          <w:szCs w:val="22"/>
        </w:rPr>
        <w:t>esecuzione rimane interrotta e le cautele adottate affinché alla ripresa le stesse possano essere continuate</w:t>
      </w:r>
      <w:r>
        <w:rPr>
          <w:rFonts w:ascii="Arial" w:hAnsi="Arial" w:cs="Arial"/>
          <w:bCs/>
          <w:sz w:val="22"/>
          <w:szCs w:val="22"/>
        </w:rPr>
        <w:t xml:space="preserve"> </w:t>
      </w:r>
      <w:r w:rsidRPr="00F21D70">
        <w:rPr>
          <w:rFonts w:ascii="Arial" w:hAnsi="Arial" w:cs="Arial"/>
          <w:bCs/>
          <w:sz w:val="22"/>
          <w:szCs w:val="22"/>
        </w:rPr>
        <w:t>ed ultimate senza eccessivi oneri, la consistenza della forza lavoro e dei mezzi d’opera esistenti in</w:t>
      </w:r>
      <w:r>
        <w:rPr>
          <w:rFonts w:ascii="Arial" w:hAnsi="Arial" w:cs="Arial"/>
          <w:bCs/>
          <w:sz w:val="22"/>
          <w:szCs w:val="22"/>
        </w:rPr>
        <w:t xml:space="preserve"> </w:t>
      </w:r>
      <w:r w:rsidRPr="00F21D70">
        <w:rPr>
          <w:rFonts w:ascii="Arial" w:hAnsi="Arial" w:cs="Arial"/>
          <w:bCs/>
          <w:sz w:val="22"/>
          <w:szCs w:val="22"/>
        </w:rPr>
        <w:t>cantiere al momento della sospensione.</w:t>
      </w:r>
    </w:p>
    <w:p w14:paraId="67D93599" w14:textId="360A178A" w:rsidR="00ED4E1B" w:rsidRDefault="00F21D70" w:rsidP="00F21D70">
      <w:pPr>
        <w:spacing w:line="360" w:lineRule="auto"/>
        <w:ind w:left="426"/>
        <w:jc w:val="both"/>
        <w:rPr>
          <w:rFonts w:ascii="Arial" w:hAnsi="Arial" w:cs="Arial"/>
          <w:bCs/>
          <w:sz w:val="22"/>
          <w:szCs w:val="22"/>
        </w:rPr>
      </w:pPr>
      <w:r w:rsidRPr="00F21D70">
        <w:rPr>
          <w:rFonts w:ascii="Arial" w:hAnsi="Arial" w:cs="Arial"/>
          <w:bCs/>
          <w:sz w:val="22"/>
          <w:szCs w:val="22"/>
        </w:rPr>
        <w:t>Nel corso della sospensione, il Direttore dei Lavori dispone visite al Cantiere ad intervalli di tempo non</w:t>
      </w:r>
      <w:r>
        <w:rPr>
          <w:rFonts w:ascii="Arial" w:hAnsi="Arial" w:cs="Arial"/>
          <w:bCs/>
          <w:sz w:val="22"/>
          <w:szCs w:val="22"/>
        </w:rPr>
        <w:t xml:space="preserve"> </w:t>
      </w:r>
      <w:r w:rsidRPr="00F21D70">
        <w:rPr>
          <w:rFonts w:ascii="Arial" w:hAnsi="Arial" w:cs="Arial"/>
          <w:bCs/>
          <w:sz w:val="22"/>
          <w:szCs w:val="22"/>
        </w:rPr>
        <w:t>superiori a trenta giorni, accertando le condizioni delle opere e la consistenza della mano d’opera e dei</w:t>
      </w:r>
      <w:r>
        <w:rPr>
          <w:rFonts w:ascii="Arial" w:hAnsi="Arial" w:cs="Arial"/>
          <w:bCs/>
          <w:sz w:val="22"/>
          <w:szCs w:val="22"/>
        </w:rPr>
        <w:t xml:space="preserve"> </w:t>
      </w:r>
      <w:r w:rsidRPr="00F21D70">
        <w:rPr>
          <w:rFonts w:ascii="Arial" w:hAnsi="Arial" w:cs="Arial"/>
          <w:bCs/>
          <w:sz w:val="22"/>
          <w:szCs w:val="22"/>
        </w:rPr>
        <w:t>macchinari eventualmente presenti e dando, ove occorra, le necessarie disposizioni al fine di contenere</w:t>
      </w:r>
      <w:r>
        <w:rPr>
          <w:rFonts w:ascii="Arial" w:hAnsi="Arial" w:cs="Arial"/>
          <w:bCs/>
          <w:sz w:val="22"/>
          <w:szCs w:val="22"/>
        </w:rPr>
        <w:t xml:space="preserve"> </w:t>
      </w:r>
      <w:r w:rsidRPr="00F21D70">
        <w:rPr>
          <w:rFonts w:ascii="Arial" w:hAnsi="Arial" w:cs="Arial"/>
          <w:bCs/>
          <w:sz w:val="22"/>
          <w:szCs w:val="22"/>
        </w:rPr>
        <w:t>macchinari e mano d’opera nella misura strettamente necessaria per evitare danni alle Opere già eseguite</w:t>
      </w:r>
      <w:r>
        <w:rPr>
          <w:rFonts w:ascii="Arial" w:hAnsi="Arial" w:cs="Arial"/>
          <w:bCs/>
          <w:sz w:val="22"/>
          <w:szCs w:val="22"/>
        </w:rPr>
        <w:t xml:space="preserve"> </w:t>
      </w:r>
      <w:r w:rsidRPr="00F21D70">
        <w:rPr>
          <w:rFonts w:ascii="Arial" w:hAnsi="Arial" w:cs="Arial"/>
          <w:bCs/>
          <w:sz w:val="22"/>
          <w:szCs w:val="22"/>
        </w:rPr>
        <w:t>e facilitare la ripresa dei lavori.</w:t>
      </w:r>
    </w:p>
    <w:p w14:paraId="23814BF7" w14:textId="61117F6C" w:rsidR="001F4276" w:rsidRDefault="0011200A" w:rsidP="001F4276">
      <w:pPr>
        <w:spacing w:line="360" w:lineRule="auto"/>
        <w:ind w:left="426" w:hanging="426"/>
        <w:jc w:val="both"/>
        <w:rPr>
          <w:rFonts w:ascii="Arial" w:hAnsi="Arial" w:cs="Arial"/>
          <w:bCs/>
          <w:sz w:val="22"/>
          <w:szCs w:val="22"/>
        </w:rPr>
      </w:pPr>
      <w:r>
        <w:rPr>
          <w:rFonts w:ascii="Arial" w:hAnsi="Arial" w:cs="Arial"/>
          <w:bCs/>
          <w:sz w:val="22"/>
          <w:szCs w:val="22"/>
        </w:rPr>
        <w:t>8</w:t>
      </w:r>
      <w:r w:rsidR="001F4276">
        <w:rPr>
          <w:rFonts w:ascii="Arial" w:hAnsi="Arial" w:cs="Arial"/>
          <w:bCs/>
          <w:sz w:val="22"/>
          <w:szCs w:val="22"/>
        </w:rPr>
        <w:t xml:space="preserve">.3 </w:t>
      </w:r>
      <w:r w:rsidR="001F4276" w:rsidRPr="001F4276">
        <w:rPr>
          <w:rFonts w:ascii="Arial" w:hAnsi="Arial" w:cs="Arial"/>
          <w:bCs/>
          <w:sz w:val="22"/>
          <w:szCs w:val="22"/>
        </w:rPr>
        <w:t>I verbali di ripresa dei lavori, da redigere a cura del Direttore dei Lavori, non appena venute a cessare le</w:t>
      </w:r>
      <w:r w:rsidR="001F4276">
        <w:rPr>
          <w:rFonts w:ascii="Arial" w:hAnsi="Arial" w:cs="Arial"/>
          <w:bCs/>
          <w:sz w:val="22"/>
          <w:szCs w:val="22"/>
        </w:rPr>
        <w:t xml:space="preserve"> </w:t>
      </w:r>
      <w:r w:rsidR="001F4276" w:rsidRPr="001F4276">
        <w:rPr>
          <w:rFonts w:ascii="Arial" w:hAnsi="Arial" w:cs="Arial"/>
          <w:bCs/>
          <w:sz w:val="22"/>
          <w:szCs w:val="22"/>
        </w:rPr>
        <w:t>cause della sospensione, sono firmati dall'Appaltatore ed inviati al Committente nei modi e nei termini</w:t>
      </w:r>
      <w:r w:rsidR="001F4276">
        <w:rPr>
          <w:rFonts w:ascii="Arial" w:hAnsi="Arial" w:cs="Arial"/>
          <w:bCs/>
          <w:sz w:val="22"/>
          <w:szCs w:val="22"/>
        </w:rPr>
        <w:t xml:space="preserve"> </w:t>
      </w:r>
      <w:r w:rsidR="001F4276" w:rsidRPr="001F4276">
        <w:rPr>
          <w:rFonts w:ascii="Arial" w:hAnsi="Arial" w:cs="Arial"/>
          <w:bCs/>
          <w:sz w:val="22"/>
          <w:szCs w:val="22"/>
        </w:rPr>
        <w:t>sopraddetti. Nel verbale di ripresa il Direttore dei Lavori indica il nuovo Termine di Ultimazione.</w:t>
      </w:r>
      <w:r w:rsidR="001F4276">
        <w:rPr>
          <w:rFonts w:ascii="Arial" w:hAnsi="Arial" w:cs="Arial"/>
          <w:bCs/>
          <w:sz w:val="22"/>
          <w:szCs w:val="22"/>
        </w:rPr>
        <w:t xml:space="preserve"> </w:t>
      </w:r>
    </w:p>
    <w:p w14:paraId="7B4B50E0" w14:textId="5AF9FD39" w:rsidR="00F21D70" w:rsidRDefault="001F4276" w:rsidP="001F4276">
      <w:pPr>
        <w:spacing w:line="360" w:lineRule="auto"/>
        <w:ind w:left="426"/>
        <w:jc w:val="both"/>
        <w:rPr>
          <w:rFonts w:ascii="Arial" w:hAnsi="Arial" w:cs="Arial"/>
          <w:bCs/>
          <w:sz w:val="22"/>
          <w:szCs w:val="22"/>
        </w:rPr>
      </w:pPr>
      <w:r w:rsidRPr="001F4276">
        <w:rPr>
          <w:rFonts w:ascii="Arial" w:hAnsi="Arial" w:cs="Arial"/>
          <w:bCs/>
          <w:sz w:val="22"/>
          <w:szCs w:val="22"/>
        </w:rPr>
        <w:t>Ove successivamente alla consegna dei lavori insorgano, per cause imprevedibili o di forza maggiore,</w:t>
      </w:r>
      <w:r>
        <w:rPr>
          <w:rFonts w:ascii="Arial" w:hAnsi="Arial" w:cs="Arial"/>
          <w:bCs/>
          <w:sz w:val="22"/>
          <w:szCs w:val="22"/>
        </w:rPr>
        <w:t xml:space="preserve"> </w:t>
      </w:r>
      <w:r w:rsidRPr="001F4276">
        <w:rPr>
          <w:rFonts w:ascii="Arial" w:hAnsi="Arial" w:cs="Arial"/>
          <w:bCs/>
          <w:sz w:val="22"/>
          <w:szCs w:val="22"/>
        </w:rPr>
        <w:t>circostanze che impediscano parzialmente il regolare svolgimento delle Opere, l'Appaltatore è tenuto a</w:t>
      </w:r>
      <w:r>
        <w:rPr>
          <w:rFonts w:ascii="Arial" w:hAnsi="Arial" w:cs="Arial"/>
          <w:bCs/>
          <w:sz w:val="22"/>
          <w:szCs w:val="22"/>
        </w:rPr>
        <w:t xml:space="preserve"> </w:t>
      </w:r>
      <w:r w:rsidRPr="001F4276">
        <w:rPr>
          <w:rFonts w:ascii="Arial" w:hAnsi="Arial" w:cs="Arial"/>
          <w:bCs/>
          <w:sz w:val="22"/>
          <w:szCs w:val="22"/>
        </w:rPr>
        <w:t>proseguire le parti di Opere eseguibili, mentre si provvede alla sospensione parziale dei lavori non</w:t>
      </w:r>
      <w:r>
        <w:rPr>
          <w:rFonts w:ascii="Arial" w:hAnsi="Arial" w:cs="Arial"/>
          <w:bCs/>
          <w:sz w:val="22"/>
          <w:szCs w:val="22"/>
        </w:rPr>
        <w:t xml:space="preserve"> </w:t>
      </w:r>
      <w:r w:rsidRPr="001F4276">
        <w:rPr>
          <w:rFonts w:ascii="Arial" w:hAnsi="Arial" w:cs="Arial"/>
          <w:bCs/>
          <w:sz w:val="22"/>
          <w:szCs w:val="22"/>
        </w:rPr>
        <w:t>eseguibili in conseguenza di detti impedimenti, dandone atto in apposito verbale.</w:t>
      </w:r>
    </w:p>
    <w:p w14:paraId="6EDB397A" w14:textId="2915282F" w:rsidR="00B84760" w:rsidRDefault="0011200A" w:rsidP="00B84760">
      <w:pPr>
        <w:spacing w:line="360" w:lineRule="auto"/>
        <w:ind w:left="426" w:hanging="426"/>
        <w:jc w:val="both"/>
        <w:rPr>
          <w:rFonts w:ascii="Arial" w:hAnsi="Arial" w:cs="Arial"/>
          <w:bCs/>
          <w:sz w:val="22"/>
          <w:szCs w:val="22"/>
        </w:rPr>
      </w:pPr>
      <w:r>
        <w:rPr>
          <w:rFonts w:ascii="Arial" w:hAnsi="Arial" w:cs="Arial"/>
          <w:bCs/>
          <w:sz w:val="22"/>
          <w:szCs w:val="22"/>
        </w:rPr>
        <w:t>8</w:t>
      </w:r>
      <w:r w:rsidR="00B84760">
        <w:rPr>
          <w:rFonts w:ascii="Arial" w:hAnsi="Arial" w:cs="Arial"/>
          <w:bCs/>
          <w:sz w:val="22"/>
          <w:szCs w:val="22"/>
        </w:rPr>
        <w:t xml:space="preserve">.4 </w:t>
      </w:r>
      <w:r w:rsidR="00B84760" w:rsidRPr="00B84760">
        <w:rPr>
          <w:rFonts w:ascii="Arial" w:hAnsi="Arial" w:cs="Arial"/>
          <w:bCs/>
          <w:sz w:val="22"/>
          <w:szCs w:val="22"/>
        </w:rPr>
        <w:t>Le contestazioni dell’Appaltatore in merito alle sospensioni dei lavori devono essere iscritte a pena di</w:t>
      </w:r>
      <w:r w:rsidR="00B84760">
        <w:rPr>
          <w:rFonts w:ascii="Arial" w:hAnsi="Arial" w:cs="Arial"/>
          <w:bCs/>
          <w:sz w:val="22"/>
          <w:szCs w:val="22"/>
        </w:rPr>
        <w:t xml:space="preserve"> </w:t>
      </w:r>
      <w:r w:rsidR="00B84760" w:rsidRPr="00B84760">
        <w:rPr>
          <w:rFonts w:ascii="Arial" w:hAnsi="Arial" w:cs="Arial"/>
          <w:bCs/>
          <w:sz w:val="22"/>
          <w:szCs w:val="22"/>
        </w:rPr>
        <w:t>decadenza nei verbali di sospensione e di ripresa dei lavori; qualora I’ Appaltatore non intervenga alla</w:t>
      </w:r>
      <w:r w:rsidR="00B84760">
        <w:rPr>
          <w:rFonts w:ascii="Arial" w:hAnsi="Arial" w:cs="Arial"/>
          <w:bCs/>
          <w:sz w:val="22"/>
          <w:szCs w:val="22"/>
        </w:rPr>
        <w:t xml:space="preserve"> </w:t>
      </w:r>
      <w:r w:rsidR="00B84760" w:rsidRPr="00B84760">
        <w:rPr>
          <w:rFonts w:ascii="Arial" w:hAnsi="Arial" w:cs="Arial"/>
          <w:bCs/>
          <w:sz w:val="22"/>
          <w:szCs w:val="22"/>
        </w:rPr>
        <w:t>firma dei verbali o si rifiuti di sottoscriverli, l'Appaltatore decade dal diritto di far valere in qualunque</w:t>
      </w:r>
      <w:r w:rsidR="00B84760">
        <w:rPr>
          <w:rFonts w:ascii="Arial" w:hAnsi="Arial" w:cs="Arial"/>
          <w:bCs/>
          <w:sz w:val="22"/>
          <w:szCs w:val="22"/>
        </w:rPr>
        <w:t xml:space="preserve"> </w:t>
      </w:r>
      <w:r w:rsidR="00B84760" w:rsidRPr="00B84760">
        <w:rPr>
          <w:rFonts w:ascii="Arial" w:hAnsi="Arial" w:cs="Arial"/>
          <w:bCs/>
          <w:sz w:val="22"/>
          <w:szCs w:val="22"/>
        </w:rPr>
        <w:t>termine e modo le riserve o le domande che ad essi si riferiscono.</w:t>
      </w:r>
    </w:p>
    <w:p w14:paraId="7E6B9183" w14:textId="1BF06F7F" w:rsidR="005B1664" w:rsidRDefault="0011200A" w:rsidP="005B1664">
      <w:pPr>
        <w:spacing w:line="360" w:lineRule="auto"/>
        <w:ind w:left="426" w:hanging="426"/>
        <w:jc w:val="both"/>
        <w:rPr>
          <w:rFonts w:ascii="Arial" w:hAnsi="Arial" w:cs="Arial"/>
          <w:bCs/>
          <w:sz w:val="22"/>
          <w:szCs w:val="22"/>
        </w:rPr>
      </w:pPr>
      <w:r>
        <w:rPr>
          <w:rFonts w:ascii="Arial" w:hAnsi="Arial" w:cs="Arial"/>
          <w:bCs/>
          <w:sz w:val="22"/>
          <w:szCs w:val="22"/>
        </w:rPr>
        <w:t>8</w:t>
      </w:r>
      <w:r w:rsidR="005B1664">
        <w:rPr>
          <w:rFonts w:ascii="Arial" w:hAnsi="Arial" w:cs="Arial"/>
          <w:bCs/>
          <w:sz w:val="22"/>
          <w:szCs w:val="22"/>
        </w:rPr>
        <w:t xml:space="preserve">.5 </w:t>
      </w:r>
      <w:r w:rsidR="005B1664" w:rsidRPr="005B1664">
        <w:rPr>
          <w:rFonts w:ascii="Arial" w:hAnsi="Arial" w:cs="Arial"/>
          <w:bCs/>
          <w:sz w:val="22"/>
          <w:szCs w:val="22"/>
        </w:rPr>
        <w:t>La sospensione disposta, permane per il tempo necessario a far cessare le cause che hanno comportato</w:t>
      </w:r>
      <w:r w:rsidR="005B1664">
        <w:rPr>
          <w:rFonts w:ascii="Arial" w:hAnsi="Arial" w:cs="Arial"/>
          <w:bCs/>
          <w:sz w:val="22"/>
          <w:szCs w:val="22"/>
        </w:rPr>
        <w:t xml:space="preserve"> </w:t>
      </w:r>
      <w:r w:rsidR="005B1664" w:rsidRPr="005B1664">
        <w:rPr>
          <w:rFonts w:ascii="Arial" w:hAnsi="Arial" w:cs="Arial"/>
          <w:bCs/>
          <w:sz w:val="22"/>
          <w:szCs w:val="22"/>
        </w:rPr>
        <w:t>la interruzione dell'esecuzione delle Opere. Nel caso di sospensione dovuta alla redazione di perizia di</w:t>
      </w:r>
      <w:r w:rsidR="005B1664">
        <w:rPr>
          <w:rFonts w:ascii="Arial" w:hAnsi="Arial" w:cs="Arial"/>
          <w:bCs/>
          <w:sz w:val="22"/>
          <w:szCs w:val="22"/>
        </w:rPr>
        <w:t xml:space="preserve"> </w:t>
      </w:r>
      <w:r w:rsidR="005B1664" w:rsidRPr="005B1664">
        <w:rPr>
          <w:rFonts w:ascii="Arial" w:hAnsi="Arial" w:cs="Arial"/>
          <w:bCs/>
          <w:sz w:val="22"/>
          <w:szCs w:val="22"/>
        </w:rPr>
        <w:t>variante, il tempo deve essere adeguato alla complessità ed importanza delle modifiche da introdurre al</w:t>
      </w:r>
      <w:r w:rsidR="005B1664">
        <w:rPr>
          <w:rFonts w:ascii="Arial" w:hAnsi="Arial" w:cs="Arial"/>
          <w:bCs/>
          <w:sz w:val="22"/>
          <w:szCs w:val="22"/>
        </w:rPr>
        <w:t xml:space="preserve"> </w:t>
      </w:r>
      <w:r w:rsidR="005B1664" w:rsidRPr="005B1664">
        <w:rPr>
          <w:rFonts w:ascii="Arial" w:hAnsi="Arial" w:cs="Arial"/>
          <w:bCs/>
          <w:sz w:val="22"/>
          <w:szCs w:val="22"/>
        </w:rPr>
        <w:t>progetto.</w:t>
      </w:r>
    </w:p>
    <w:p w14:paraId="5C441F72" w14:textId="6BEE9B5B" w:rsidR="005B1664" w:rsidRDefault="0011200A" w:rsidP="005B1664">
      <w:pPr>
        <w:spacing w:line="360" w:lineRule="auto"/>
        <w:ind w:left="426" w:hanging="426"/>
        <w:jc w:val="both"/>
        <w:rPr>
          <w:rFonts w:ascii="Arial" w:hAnsi="Arial" w:cs="Arial"/>
          <w:bCs/>
          <w:sz w:val="22"/>
          <w:szCs w:val="22"/>
        </w:rPr>
      </w:pPr>
      <w:r>
        <w:rPr>
          <w:rFonts w:ascii="Arial" w:hAnsi="Arial" w:cs="Arial"/>
          <w:bCs/>
          <w:sz w:val="22"/>
          <w:szCs w:val="22"/>
        </w:rPr>
        <w:t>8</w:t>
      </w:r>
      <w:r w:rsidR="005B1664">
        <w:rPr>
          <w:rFonts w:ascii="Arial" w:hAnsi="Arial" w:cs="Arial"/>
          <w:bCs/>
          <w:sz w:val="22"/>
          <w:szCs w:val="22"/>
        </w:rPr>
        <w:t xml:space="preserve">.6 </w:t>
      </w:r>
      <w:r w:rsidR="005B1664" w:rsidRPr="005B1664">
        <w:rPr>
          <w:rFonts w:ascii="Arial" w:hAnsi="Arial" w:cs="Arial"/>
          <w:bCs/>
          <w:sz w:val="22"/>
          <w:szCs w:val="22"/>
        </w:rPr>
        <w:t>L'Appaltatore che ritenga cessate le cause che hanno determinato la sospensione temporanea delle Opere, senza che il Committente abbia disposto la ripresa dei lavori stessi, può</w:t>
      </w:r>
      <w:r w:rsidR="005B1664">
        <w:rPr>
          <w:rFonts w:ascii="Arial" w:hAnsi="Arial" w:cs="Arial"/>
          <w:bCs/>
          <w:sz w:val="22"/>
          <w:szCs w:val="22"/>
        </w:rPr>
        <w:t xml:space="preserve"> </w:t>
      </w:r>
      <w:r w:rsidR="005B1664" w:rsidRPr="005B1664">
        <w:rPr>
          <w:rFonts w:ascii="Arial" w:hAnsi="Arial" w:cs="Arial"/>
          <w:bCs/>
          <w:sz w:val="22"/>
          <w:szCs w:val="22"/>
        </w:rPr>
        <w:t>diffidare per iscritto il Committente a dare le necessarie disposizioni al Direttore dei Lavori perché</w:t>
      </w:r>
      <w:r w:rsidR="005B1664">
        <w:rPr>
          <w:rFonts w:ascii="Arial" w:hAnsi="Arial" w:cs="Arial"/>
          <w:bCs/>
          <w:sz w:val="22"/>
          <w:szCs w:val="22"/>
        </w:rPr>
        <w:t xml:space="preserve"> </w:t>
      </w:r>
      <w:r w:rsidR="005B1664" w:rsidRPr="005B1664">
        <w:rPr>
          <w:rFonts w:ascii="Arial" w:hAnsi="Arial" w:cs="Arial"/>
          <w:bCs/>
          <w:sz w:val="22"/>
          <w:szCs w:val="22"/>
        </w:rPr>
        <w:t>provveda a quanto necessario alla ripresa. La diffida è condizione necessaria per poter iscrivere riserva</w:t>
      </w:r>
      <w:r w:rsidR="005B1664">
        <w:rPr>
          <w:rFonts w:ascii="Arial" w:hAnsi="Arial" w:cs="Arial"/>
          <w:bCs/>
          <w:sz w:val="22"/>
          <w:szCs w:val="22"/>
        </w:rPr>
        <w:t xml:space="preserve"> </w:t>
      </w:r>
      <w:r w:rsidR="005B1664" w:rsidRPr="005B1664">
        <w:rPr>
          <w:rFonts w:ascii="Arial" w:hAnsi="Arial" w:cs="Arial"/>
          <w:bCs/>
          <w:sz w:val="22"/>
          <w:szCs w:val="22"/>
        </w:rPr>
        <w:t>all'atto della ripresa delle Opere, qualora l'Appaltatore intenda far valere l'illegittima maggiore durata</w:t>
      </w:r>
      <w:r w:rsidR="005B1664">
        <w:rPr>
          <w:rFonts w:ascii="Arial" w:hAnsi="Arial" w:cs="Arial"/>
          <w:bCs/>
          <w:sz w:val="22"/>
          <w:szCs w:val="22"/>
        </w:rPr>
        <w:t xml:space="preserve"> </w:t>
      </w:r>
      <w:r w:rsidR="005B1664" w:rsidRPr="005B1664">
        <w:rPr>
          <w:rFonts w:ascii="Arial" w:hAnsi="Arial" w:cs="Arial"/>
          <w:bCs/>
          <w:sz w:val="22"/>
          <w:szCs w:val="22"/>
        </w:rPr>
        <w:t>della sospensione.</w:t>
      </w:r>
    </w:p>
    <w:p w14:paraId="4853454C" w14:textId="38FB5E69" w:rsidR="005B1664" w:rsidRDefault="006902E7" w:rsidP="006902E7">
      <w:pPr>
        <w:spacing w:line="360" w:lineRule="auto"/>
        <w:ind w:left="426"/>
        <w:jc w:val="both"/>
        <w:rPr>
          <w:rFonts w:ascii="Arial" w:hAnsi="Arial" w:cs="Arial"/>
          <w:bCs/>
          <w:sz w:val="22"/>
          <w:szCs w:val="22"/>
        </w:rPr>
      </w:pPr>
      <w:r w:rsidRPr="006902E7">
        <w:rPr>
          <w:rFonts w:ascii="Arial" w:hAnsi="Arial" w:cs="Arial"/>
          <w:bCs/>
          <w:sz w:val="22"/>
          <w:szCs w:val="22"/>
        </w:rPr>
        <w:t>Ove venisse accertato definitivamente che la sospensione non sia dovuta a cause attribuibili</w:t>
      </w:r>
      <w:r>
        <w:rPr>
          <w:rFonts w:ascii="Arial" w:hAnsi="Arial" w:cs="Arial"/>
          <w:bCs/>
          <w:sz w:val="22"/>
          <w:szCs w:val="22"/>
        </w:rPr>
        <w:t xml:space="preserve"> </w:t>
      </w:r>
      <w:r w:rsidRPr="006902E7">
        <w:rPr>
          <w:rFonts w:ascii="Arial" w:hAnsi="Arial" w:cs="Arial"/>
          <w:bCs/>
          <w:sz w:val="22"/>
          <w:szCs w:val="22"/>
        </w:rPr>
        <w:t>all'Appaltatore, le Parti convengono che la durata della suddetta sospensione non verrà calcolata</w:t>
      </w:r>
      <w:r>
        <w:rPr>
          <w:rFonts w:ascii="Arial" w:hAnsi="Arial" w:cs="Arial"/>
          <w:bCs/>
          <w:sz w:val="22"/>
          <w:szCs w:val="22"/>
        </w:rPr>
        <w:t xml:space="preserve"> </w:t>
      </w:r>
      <w:r w:rsidRPr="006902E7">
        <w:rPr>
          <w:rFonts w:ascii="Arial" w:hAnsi="Arial" w:cs="Arial"/>
          <w:bCs/>
          <w:sz w:val="22"/>
          <w:szCs w:val="22"/>
        </w:rPr>
        <w:t>nell’ambito della durata del Contratto.</w:t>
      </w:r>
    </w:p>
    <w:p w14:paraId="22DACDBC" w14:textId="4397679E" w:rsidR="006902E7" w:rsidRDefault="0011200A" w:rsidP="006902E7">
      <w:pPr>
        <w:spacing w:line="360" w:lineRule="auto"/>
        <w:ind w:left="426" w:hanging="426"/>
        <w:jc w:val="both"/>
        <w:rPr>
          <w:rFonts w:ascii="Arial" w:hAnsi="Arial" w:cs="Arial"/>
          <w:bCs/>
          <w:sz w:val="22"/>
          <w:szCs w:val="22"/>
        </w:rPr>
      </w:pPr>
      <w:r>
        <w:rPr>
          <w:rFonts w:ascii="Arial" w:hAnsi="Arial" w:cs="Arial"/>
          <w:bCs/>
          <w:sz w:val="22"/>
          <w:szCs w:val="22"/>
        </w:rPr>
        <w:t>8</w:t>
      </w:r>
      <w:r w:rsidR="006902E7">
        <w:rPr>
          <w:rFonts w:ascii="Arial" w:hAnsi="Arial" w:cs="Arial"/>
          <w:bCs/>
          <w:sz w:val="22"/>
          <w:szCs w:val="22"/>
        </w:rPr>
        <w:t xml:space="preserve">.7 </w:t>
      </w:r>
      <w:r w:rsidR="006902E7" w:rsidRPr="006902E7">
        <w:rPr>
          <w:rFonts w:ascii="Arial" w:hAnsi="Arial" w:cs="Arial"/>
          <w:bCs/>
          <w:sz w:val="22"/>
          <w:szCs w:val="22"/>
        </w:rPr>
        <w:t>Alla sospensione parziale delle Opere conseguente alla insorgenza di cause imprevedibili o di forza</w:t>
      </w:r>
      <w:r w:rsidR="006902E7">
        <w:rPr>
          <w:rFonts w:ascii="Arial" w:hAnsi="Arial" w:cs="Arial"/>
          <w:bCs/>
          <w:sz w:val="22"/>
          <w:szCs w:val="22"/>
        </w:rPr>
        <w:t xml:space="preserve"> </w:t>
      </w:r>
      <w:r w:rsidR="006902E7" w:rsidRPr="006902E7">
        <w:rPr>
          <w:rFonts w:ascii="Arial" w:hAnsi="Arial" w:cs="Arial"/>
          <w:bCs/>
          <w:sz w:val="22"/>
          <w:szCs w:val="22"/>
        </w:rPr>
        <w:t>maggiore, si applicano i commi 1, 2, 3 e 5; essa determina altresì il differimento dei termini contrattuali</w:t>
      </w:r>
      <w:r w:rsidR="006902E7">
        <w:rPr>
          <w:rFonts w:ascii="Arial" w:hAnsi="Arial" w:cs="Arial"/>
          <w:bCs/>
          <w:sz w:val="22"/>
          <w:szCs w:val="22"/>
        </w:rPr>
        <w:t xml:space="preserve"> </w:t>
      </w:r>
      <w:r w:rsidR="006902E7" w:rsidRPr="006902E7">
        <w:rPr>
          <w:rFonts w:ascii="Arial" w:hAnsi="Arial" w:cs="Arial"/>
          <w:bCs/>
          <w:sz w:val="22"/>
          <w:szCs w:val="22"/>
        </w:rPr>
        <w:t>pari ad un numero di giorni determinato dal prodotto dei giorni di sospensione parziale per il rapporto</w:t>
      </w:r>
      <w:r w:rsidR="006902E7">
        <w:rPr>
          <w:rFonts w:ascii="Arial" w:hAnsi="Arial" w:cs="Arial"/>
          <w:bCs/>
          <w:sz w:val="22"/>
          <w:szCs w:val="22"/>
        </w:rPr>
        <w:t xml:space="preserve"> </w:t>
      </w:r>
      <w:r w:rsidR="006902E7" w:rsidRPr="006902E7">
        <w:rPr>
          <w:rFonts w:ascii="Arial" w:hAnsi="Arial" w:cs="Arial"/>
          <w:bCs/>
          <w:sz w:val="22"/>
          <w:szCs w:val="22"/>
        </w:rPr>
        <w:t>tra ammontare dei lavori non eseguiti per effetto della sospensione parziale e l'importo totale dei lavori</w:t>
      </w:r>
      <w:r w:rsidR="006902E7">
        <w:rPr>
          <w:rFonts w:ascii="Arial" w:hAnsi="Arial" w:cs="Arial"/>
          <w:bCs/>
          <w:sz w:val="22"/>
          <w:szCs w:val="22"/>
        </w:rPr>
        <w:t xml:space="preserve"> </w:t>
      </w:r>
      <w:r w:rsidR="006902E7" w:rsidRPr="006902E7">
        <w:rPr>
          <w:rFonts w:ascii="Arial" w:hAnsi="Arial" w:cs="Arial"/>
          <w:bCs/>
          <w:sz w:val="22"/>
          <w:szCs w:val="22"/>
        </w:rPr>
        <w:t>previsto nello stesso periodo secondo il programma dei lavori redatto dall'Appaltatore.</w:t>
      </w:r>
    </w:p>
    <w:p w14:paraId="66F6366F" w14:textId="77777777" w:rsidR="006902E7" w:rsidRDefault="006902E7" w:rsidP="006902E7">
      <w:pPr>
        <w:spacing w:line="360" w:lineRule="auto"/>
        <w:ind w:left="426"/>
        <w:jc w:val="both"/>
        <w:rPr>
          <w:rFonts w:ascii="Arial" w:hAnsi="Arial" w:cs="Arial"/>
          <w:bCs/>
          <w:sz w:val="22"/>
          <w:szCs w:val="22"/>
        </w:rPr>
      </w:pPr>
    </w:p>
    <w:p w14:paraId="255D5EC5" w14:textId="389514B2" w:rsidR="004D3727" w:rsidRDefault="004D3727" w:rsidP="004D3727">
      <w:pPr>
        <w:spacing w:line="360" w:lineRule="auto"/>
        <w:jc w:val="center"/>
        <w:rPr>
          <w:rFonts w:ascii="Arial" w:hAnsi="Arial" w:cs="Arial"/>
          <w:b/>
          <w:sz w:val="22"/>
          <w:szCs w:val="22"/>
        </w:rPr>
      </w:pPr>
      <w:r w:rsidRPr="001B7300">
        <w:rPr>
          <w:rFonts w:ascii="Arial" w:hAnsi="Arial" w:cs="Arial"/>
          <w:b/>
          <w:sz w:val="22"/>
          <w:szCs w:val="22"/>
        </w:rPr>
        <w:t xml:space="preserve">Articolo </w:t>
      </w:r>
      <w:r>
        <w:rPr>
          <w:rFonts w:ascii="Arial" w:hAnsi="Arial" w:cs="Arial"/>
          <w:b/>
          <w:sz w:val="22"/>
          <w:szCs w:val="22"/>
        </w:rPr>
        <w:t>9</w:t>
      </w:r>
      <w:r w:rsidRPr="001B7300">
        <w:rPr>
          <w:rFonts w:ascii="Arial" w:hAnsi="Arial" w:cs="Arial"/>
          <w:b/>
          <w:sz w:val="22"/>
          <w:szCs w:val="22"/>
        </w:rPr>
        <w:t xml:space="preserve"> </w:t>
      </w:r>
      <w:r w:rsidRPr="001B7300">
        <w:rPr>
          <w:rFonts w:ascii="Arial" w:hAnsi="Arial" w:cs="Arial"/>
          <w:b/>
          <w:i/>
          <w:sz w:val="22"/>
          <w:szCs w:val="22"/>
        </w:rPr>
        <w:t xml:space="preserve">– </w:t>
      </w:r>
      <w:r>
        <w:rPr>
          <w:rFonts w:ascii="Arial" w:hAnsi="Arial" w:cs="Arial"/>
          <w:b/>
          <w:sz w:val="22"/>
          <w:szCs w:val="22"/>
        </w:rPr>
        <w:t>Pagamento del corrispettivo</w:t>
      </w:r>
    </w:p>
    <w:p w14:paraId="408F38C2" w14:textId="1A79494E" w:rsidR="004D3727" w:rsidRPr="001B7300" w:rsidRDefault="004D3727" w:rsidP="004D3727">
      <w:pPr>
        <w:spacing w:line="360" w:lineRule="auto"/>
        <w:ind w:left="426" w:hanging="426"/>
        <w:jc w:val="both"/>
        <w:rPr>
          <w:rFonts w:ascii="Arial" w:hAnsi="Arial" w:cs="Arial"/>
          <w:b/>
          <w:sz w:val="22"/>
          <w:szCs w:val="22"/>
        </w:rPr>
      </w:pPr>
      <w:r>
        <w:rPr>
          <w:rFonts w:ascii="Arial" w:hAnsi="Arial" w:cs="Arial"/>
          <w:bCs/>
          <w:sz w:val="22"/>
          <w:szCs w:val="22"/>
        </w:rPr>
        <w:t xml:space="preserve">9.1 </w:t>
      </w:r>
      <w:r w:rsidRPr="004D3727">
        <w:rPr>
          <w:rFonts w:ascii="Arial" w:hAnsi="Arial" w:cs="Arial"/>
          <w:bCs/>
          <w:sz w:val="22"/>
          <w:szCs w:val="22"/>
        </w:rPr>
        <w:t>Il Committente si impegna a corrispondere all’ Appaltatore, il pagamento del Corrispettivo concordato</w:t>
      </w:r>
      <w:r>
        <w:rPr>
          <w:rFonts w:ascii="Arial" w:hAnsi="Arial" w:cs="Arial"/>
          <w:bCs/>
          <w:sz w:val="22"/>
          <w:szCs w:val="22"/>
        </w:rPr>
        <w:t xml:space="preserve"> </w:t>
      </w:r>
      <w:r w:rsidRPr="004D3727">
        <w:rPr>
          <w:rFonts w:ascii="Arial" w:hAnsi="Arial" w:cs="Arial"/>
          <w:bCs/>
          <w:sz w:val="22"/>
          <w:szCs w:val="22"/>
        </w:rPr>
        <w:t>con le sotto-indicate modalità:</w:t>
      </w:r>
    </w:p>
    <w:p w14:paraId="3B076292" w14:textId="55DE3E0F" w:rsidR="004D3727" w:rsidRPr="00B84760" w:rsidRDefault="004D3727" w:rsidP="004D3727">
      <w:pPr>
        <w:spacing w:line="360" w:lineRule="auto"/>
        <w:ind w:left="851" w:hanging="425"/>
        <w:jc w:val="both"/>
        <w:rPr>
          <w:rFonts w:ascii="Arial" w:hAnsi="Arial" w:cs="Arial"/>
          <w:bCs/>
          <w:sz w:val="22"/>
          <w:szCs w:val="22"/>
        </w:rPr>
      </w:pPr>
      <w:r w:rsidRPr="00DE12BA">
        <w:rPr>
          <w:rFonts w:ascii="Arial" w:hAnsi="Arial" w:cs="Arial"/>
          <w:bCs/>
          <w:sz w:val="22"/>
          <w:szCs w:val="22"/>
        </w:rPr>
        <w:t xml:space="preserve">(a) </w:t>
      </w:r>
      <w:r>
        <w:rPr>
          <w:rFonts w:ascii="Arial" w:hAnsi="Arial" w:cs="Arial"/>
          <w:bCs/>
          <w:sz w:val="22"/>
          <w:szCs w:val="22"/>
        </w:rPr>
        <w:t xml:space="preserve"> </w:t>
      </w:r>
      <w:r w:rsidRPr="004D3727">
        <w:rPr>
          <w:rFonts w:ascii="Arial" w:hAnsi="Arial" w:cs="Arial"/>
          <w:bCs/>
          <w:sz w:val="22"/>
          <w:szCs w:val="22"/>
        </w:rPr>
        <w:t>Acconti fino a concorrenza del restante 95% del Corrispettivo di cui al precedente articolo 6.1,</w:t>
      </w:r>
      <w:r>
        <w:rPr>
          <w:rFonts w:ascii="Arial" w:hAnsi="Arial" w:cs="Arial"/>
          <w:bCs/>
          <w:sz w:val="22"/>
          <w:szCs w:val="22"/>
        </w:rPr>
        <w:t xml:space="preserve"> </w:t>
      </w:r>
      <w:r w:rsidRPr="004D3727">
        <w:rPr>
          <w:rFonts w:ascii="Arial" w:hAnsi="Arial" w:cs="Arial"/>
          <w:bCs/>
          <w:sz w:val="22"/>
          <w:szCs w:val="22"/>
        </w:rPr>
        <w:t>all’emissione degli stati di avanzamento lavori (SAL), redatti mensilmente dal Direttore dei</w:t>
      </w:r>
      <w:r>
        <w:rPr>
          <w:rFonts w:ascii="Arial" w:hAnsi="Arial" w:cs="Arial"/>
          <w:bCs/>
          <w:sz w:val="22"/>
          <w:szCs w:val="22"/>
        </w:rPr>
        <w:t xml:space="preserve"> </w:t>
      </w:r>
      <w:r w:rsidRPr="004D3727">
        <w:rPr>
          <w:rFonts w:ascii="Arial" w:hAnsi="Arial" w:cs="Arial"/>
          <w:bCs/>
          <w:sz w:val="22"/>
          <w:szCs w:val="22"/>
        </w:rPr>
        <w:t>Lavori. I SAL dovranno essere redatti secondo quanto previsto all’art. 5.</w:t>
      </w:r>
    </w:p>
    <w:p w14:paraId="2719CE87" w14:textId="41392C7A" w:rsidR="00645EA0" w:rsidRDefault="00781EEE" w:rsidP="00781EEE">
      <w:pPr>
        <w:spacing w:line="360" w:lineRule="auto"/>
        <w:ind w:left="851" w:hanging="425"/>
        <w:jc w:val="both"/>
        <w:rPr>
          <w:rFonts w:ascii="Arial" w:hAnsi="Arial" w:cs="Arial"/>
          <w:bCs/>
          <w:sz w:val="22"/>
          <w:szCs w:val="22"/>
        </w:rPr>
      </w:pPr>
      <w:r w:rsidRPr="00DE12BA">
        <w:rPr>
          <w:rFonts w:ascii="Arial" w:hAnsi="Arial" w:cs="Arial"/>
          <w:bCs/>
          <w:sz w:val="22"/>
          <w:szCs w:val="22"/>
        </w:rPr>
        <w:t>(</w:t>
      </w:r>
      <w:r>
        <w:rPr>
          <w:rFonts w:ascii="Arial" w:hAnsi="Arial" w:cs="Arial"/>
          <w:bCs/>
          <w:sz w:val="22"/>
          <w:szCs w:val="22"/>
        </w:rPr>
        <w:t>b</w:t>
      </w:r>
      <w:r w:rsidRPr="00DE12BA">
        <w:rPr>
          <w:rFonts w:ascii="Arial" w:hAnsi="Arial" w:cs="Arial"/>
          <w:bCs/>
          <w:sz w:val="22"/>
          <w:szCs w:val="22"/>
        </w:rPr>
        <w:t xml:space="preserve">) </w:t>
      </w:r>
      <w:r>
        <w:rPr>
          <w:rFonts w:ascii="Arial" w:hAnsi="Arial" w:cs="Arial"/>
          <w:bCs/>
          <w:sz w:val="22"/>
          <w:szCs w:val="22"/>
        </w:rPr>
        <w:t xml:space="preserve"> </w:t>
      </w:r>
      <w:r w:rsidRPr="00781EEE">
        <w:rPr>
          <w:rFonts w:ascii="Arial" w:hAnsi="Arial" w:cs="Arial"/>
          <w:bCs/>
          <w:sz w:val="22"/>
          <w:szCs w:val="22"/>
        </w:rPr>
        <w:t>il restante 5% del Corrispettivo sarà corrisposto a 90 (novanta) giorni</w:t>
      </w:r>
      <w:r>
        <w:rPr>
          <w:rFonts w:ascii="Arial" w:hAnsi="Arial" w:cs="Arial"/>
          <w:bCs/>
          <w:sz w:val="22"/>
          <w:szCs w:val="22"/>
        </w:rPr>
        <w:t xml:space="preserve"> </w:t>
      </w:r>
      <w:r w:rsidRPr="00781EEE">
        <w:rPr>
          <w:rFonts w:ascii="Arial" w:hAnsi="Arial" w:cs="Arial"/>
          <w:bCs/>
          <w:sz w:val="22"/>
          <w:szCs w:val="22"/>
        </w:rPr>
        <w:t xml:space="preserve">dall’avvenuta emissione </w:t>
      </w:r>
      <w:r>
        <w:rPr>
          <w:rFonts w:ascii="Arial" w:hAnsi="Arial" w:cs="Arial"/>
          <w:bCs/>
          <w:sz w:val="22"/>
          <w:szCs w:val="22"/>
        </w:rPr>
        <w:t xml:space="preserve">del </w:t>
      </w:r>
      <w:r w:rsidRPr="00781EEE">
        <w:rPr>
          <w:rFonts w:ascii="Arial" w:hAnsi="Arial" w:cs="Arial"/>
          <w:bCs/>
          <w:sz w:val="22"/>
          <w:szCs w:val="22"/>
        </w:rPr>
        <w:t>Certificato</w:t>
      </w:r>
      <w:r>
        <w:rPr>
          <w:rFonts w:ascii="Arial" w:hAnsi="Arial" w:cs="Arial"/>
          <w:bCs/>
          <w:sz w:val="22"/>
          <w:szCs w:val="22"/>
        </w:rPr>
        <w:t xml:space="preserve"> </w:t>
      </w:r>
      <w:r w:rsidRPr="00781EEE">
        <w:rPr>
          <w:rFonts w:ascii="Arial" w:hAnsi="Arial" w:cs="Arial"/>
          <w:bCs/>
          <w:sz w:val="22"/>
          <w:szCs w:val="22"/>
        </w:rPr>
        <w:t>di Regolare Esecuzione previa presentazione di regolare fattura fiscale.</w:t>
      </w:r>
    </w:p>
    <w:p w14:paraId="5D9502D4" w14:textId="125372D2" w:rsidR="00781EEE" w:rsidRPr="00781EEE" w:rsidRDefault="00781EEE" w:rsidP="00781EEE">
      <w:pPr>
        <w:spacing w:line="360" w:lineRule="auto"/>
        <w:ind w:left="426"/>
        <w:jc w:val="both"/>
        <w:rPr>
          <w:rFonts w:ascii="Arial" w:hAnsi="Arial" w:cs="Arial"/>
          <w:bCs/>
          <w:sz w:val="22"/>
          <w:szCs w:val="22"/>
        </w:rPr>
      </w:pPr>
      <w:r w:rsidRPr="00781EEE">
        <w:rPr>
          <w:rFonts w:ascii="Arial" w:hAnsi="Arial" w:cs="Arial"/>
          <w:bCs/>
          <w:sz w:val="22"/>
          <w:szCs w:val="22"/>
        </w:rPr>
        <w:t>L’Appaltatore potrà emettere fattura solo dopo l’invio da parte del DL del certificato di pagamento di</w:t>
      </w:r>
      <w:r>
        <w:rPr>
          <w:rFonts w:ascii="Arial" w:hAnsi="Arial" w:cs="Arial"/>
          <w:bCs/>
          <w:sz w:val="22"/>
          <w:szCs w:val="22"/>
        </w:rPr>
        <w:t xml:space="preserve"> </w:t>
      </w:r>
      <w:r w:rsidRPr="00781EEE">
        <w:rPr>
          <w:rFonts w:ascii="Arial" w:hAnsi="Arial" w:cs="Arial"/>
          <w:bCs/>
          <w:sz w:val="22"/>
          <w:szCs w:val="22"/>
        </w:rPr>
        <w:t>cui al precedente articolo 5 e fermo restando quanto previsto all’articolo 9.3.</w:t>
      </w:r>
    </w:p>
    <w:p w14:paraId="51CE3396" w14:textId="389A728E" w:rsidR="00781EEE" w:rsidRDefault="00781EEE" w:rsidP="00781EEE">
      <w:pPr>
        <w:spacing w:line="360" w:lineRule="auto"/>
        <w:ind w:left="426"/>
        <w:jc w:val="both"/>
        <w:rPr>
          <w:rFonts w:ascii="Arial" w:hAnsi="Arial" w:cs="Arial"/>
          <w:bCs/>
          <w:sz w:val="22"/>
          <w:szCs w:val="22"/>
        </w:rPr>
      </w:pPr>
      <w:r w:rsidRPr="00781EEE">
        <w:rPr>
          <w:rFonts w:ascii="Arial" w:hAnsi="Arial" w:cs="Arial"/>
          <w:bCs/>
          <w:sz w:val="22"/>
          <w:szCs w:val="22"/>
        </w:rPr>
        <w:t>Le fatture dovranno essere intestate come segue:</w:t>
      </w:r>
    </w:p>
    <w:p w14:paraId="15C7AC0F" w14:textId="00478E02" w:rsidR="00781EEE" w:rsidRDefault="00781EEE" w:rsidP="00781EEE">
      <w:pPr>
        <w:spacing w:line="360" w:lineRule="auto"/>
        <w:ind w:left="426"/>
        <w:jc w:val="both"/>
        <w:rPr>
          <w:rFonts w:ascii="Arial" w:hAnsi="Arial" w:cs="Arial"/>
          <w:bCs/>
          <w:sz w:val="22"/>
          <w:szCs w:val="22"/>
        </w:rPr>
      </w:pPr>
      <w:r>
        <w:rPr>
          <w:rFonts w:ascii="Arial" w:hAnsi="Arial" w:cs="Arial"/>
          <w:bCs/>
          <w:sz w:val="22"/>
          <w:szCs w:val="22"/>
        </w:rPr>
        <w:t>ENPAP …………………………………</w:t>
      </w:r>
    </w:p>
    <w:p w14:paraId="759D0953" w14:textId="4B9D6D0D" w:rsidR="00781EEE" w:rsidRDefault="00781EEE" w:rsidP="00781EEE">
      <w:pPr>
        <w:spacing w:line="360" w:lineRule="auto"/>
        <w:ind w:left="426"/>
        <w:jc w:val="both"/>
        <w:rPr>
          <w:rFonts w:ascii="Arial" w:hAnsi="Arial" w:cs="Arial"/>
          <w:bCs/>
          <w:sz w:val="22"/>
          <w:szCs w:val="22"/>
        </w:rPr>
      </w:pPr>
      <w:r w:rsidRPr="00781EEE">
        <w:rPr>
          <w:rFonts w:ascii="Arial" w:hAnsi="Arial" w:cs="Arial"/>
          <w:bCs/>
          <w:sz w:val="22"/>
          <w:szCs w:val="22"/>
        </w:rPr>
        <w:t xml:space="preserve">Tutti i pagamenti saranno effettuati, a mezzo bonifico bancario, a </w:t>
      </w:r>
      <w:r>
        <w:rPr>
          <w:rFonts w:ascii="Arial" w:hAnsi="Arial" w:cs="Arial"/>
          <w:bCs/>
          <w:sz w:val="22"/>
          <w:szCs w:val="22"/>
        </w:rPr>
        <w:t>……</w:t>
      </w:r>
      <w:r w:rsidRPr="00781EEE">
        <w:rPr>
          <w:rFonts w:ascii="Arial" w:hAnsi="Arial" w:cs="Arial"/>
          <w:bCs/>
          <w:sz w:val="22"/>
          <w:szCs w:val="22"/>
        </w:rPr>
        <w:t xml:space="preserve"> gg. dalla presentazione di regolare</w:t>
      </w:r>
      <w:r>
        <w:rPr>
          <w:rFonts w:ascii="Arial" w:hAnsi="Arial" w:cs="Arial"/>
          <w:bCs/>
          <w:sz w:val="22"/>
          <w:szCs w:val="22"/>
        </w:rPr>
        <w:t xml:space="preserve"> </w:t>
      </w:r>
      <w:r w:rsidRPr="00781EEE">
        <w:rPr>
          <w:rFonts w:ascii="Arial" w:hAnsi="Arial" w:cs="Arial"/>
          <w:bCs/>
          <w:sz w:val="22"/>
          <w:szCs w:val="22"/>
        </w:rPr>
        <w:t>fattura, sul conto corrente intestato all’ Appaltatore, IBAN I</w:t>
      </w:r>
      <w:r>
        <w:rPr>
          <w:rFonts w:ascii="Arial" w:hAnsi="Arial" w:cs="Arial"/>
          <w:bCs/>
          <w:sz w:val="22"/>
          <w:szCs w:val="22"/>
        </w:rPr>
        <w:t>T……………………………………</w:t>
      </w:r>
      <w:proofErr w:type="gramStart"/>
      <w:r>
        <w:rPr>
          <w:rFonts w:ascii="Arial" w:hAnsi="Arial" w:cs="Arial"/>
          <w:bCs/>
          <w:sz w:val="22"/>
          <w:szCs w:val="22"/>
        </w:rPr>
        <w:t>…….</w:t>
      </w:r>
      <w:proofErr w:type="gramEnd"/>
      <w:r w:rsidRPr="00781EEE">
        <w:rPr>
          <w:rFonts w:ascii="Arial" w:hAnsi="Arial" w:cs="Arial"/>
          <w:bCs/>
          <w:sz w:val="22"/>
          <w:szCs w:val="22"/>
        </w:rPr>
        <w:t>.</w:t>
      </w:r>
    </w:p>
    <w:p w14:paraId="38CF570C" w14:textId="284665BE" w:rsidR="00781EEE" w:rsidRPr="00781EEE" w:rsidRDefault="00781EEE" w:rsidP="00781EEE">
      <w:pPr>
        <w:spacing w:after="120" w:line="360" w:lineRule="auto"/>
        <w:ind w:left="425"/>
        <w:jc w:val="both"/>
        <w:rPr>
          <w:rFonts w:ascii="Arial" w:hAnsi="Arial" w:cs="Arial"/>
          <w:bCs/>
          <w:sz w:val="22"/>
          <w:szCs w:val="22"/>
        </w:rPr>
      </w:pPr>
      <w:r w:rsidRPr="00781EEE">
        <w:rPr>
          <w:rFonts w:ascii="Arial" w:hAnsi="Arial" w:cs="Arial"/>
          <w:bCs/>
          <w:sz w:val="22"/>
          <w:szCs w:val="22"/>
        </w:rPr>
        <w:t>Su ogni pagamento sarà trattenuto lo 0,5% a garanzia dei difetti delle Opere e degli adempimenti</w:t>
      </w:r>
      <w:r>
        <w:rPr>
          <w:rFonts w:ascii="Arial" w:hAnsi="Arial" w:cs="Arial"/>
          <w:bCs/>
          <w:sz w:val="22"/>
          <w:szCs w:val="22"/>
        </w:rPr>
        <w:t xml:space="preserve"> </w:t>
      </w:r>
      <w:r w:rsidRPr="00781EEE">
        <w:rPr>
          <w:rFonts w:ascii="Arial" w:hAnsi="Arial" w:cs="Arial"/>
          <w:bCs/>
          <w:sz w:val="22"/>
          <w:szCs w:val="22"/>
        </w:rPr>
        <w:t>previdenziali, assicurativi e assistenziali a favore della manodopera. L'importo complessivo trattenuto</w:t>
      </w:r>
      <w:r>
        <w:rPr>
          <w:rFonts w:ascii="Arial" w:hAnsi="Arial" w:cs="Arial"/>
          <w:bCs/>
          <w:sz w:val="22"/>
          <w:szCs w:val="22"/>
        </w:rPr>
        <w:t xml:space="preserve"> </w:t>
      </w:r>
      <w:r w:rsidRPr="00781EEE">
        <w:rPr>
          <w:rFonts w:ascii="Arial" w:hAnsi="Arial" w:cs="Arial"/>
          <w:bCs/>
          <w:sz w:val="22"/>
          <w:szCs w:val="22"/>
        </w:rPr>
        <w:t>sarà svincolato a seguito dell’avvenuta emissione del Certificato di Regolare Esecuzione.</w:t>
      </w:r>
    </w:p>
    <w:p w14:paraId="13EFCF56" w14:textId="5297A749" w:rsidR="00CE2EB9" w:rsidRDefault="00781EEE" w:rsidP="00565702">
      <w:pPr>
        <w:spacing w:after="120" w:line="360" w:lineRule="auto"/>
        <w:ind w:left="425" w:hanging="425"/>
        <w:jc w:val="both"/>
        <w:rPr>
          <w:rFonts w:ascii="Arial" w:hAnsi="Arial" w:cs="Arial"/>
          <w:bCs/>
          <w:sz w:val="22"/>
          <w:szCs w:val="22"/>
        </w:rPr>
      </w:pPr>
      <w:r>
        <w:rPr>
          <w:rFonts w:ascii="Arial" w:hAnsi="Arial" w:cs="Arial"/>
          <w:bCs/>
          <w:sz w:val="22"/>
          <w:szCs w:val="22"/>
        </w:rPr>
        <w:t xml:space="preserve">9.2 </w:t>
      </w:r>
      <w:r w:rsidRPr="00781EEE">
        <w:rPr>
          <w:rFonts w:ascii="Arial" w:hAnsi="Arial" w:cs="Arial"/>
          <w:bCs/>
          <w:sz w:val="22"/>
          <w:szCs w:val="22"/>
        </w:rPr>
        <w:t>Le Parti riconoscono che il pagamento - anche parziale - del Corrispettivo, da parte del Committente</w:t>
      </w:r>
      <w:r>
        <w:rPr>
          <w:rFonts w:ascii="Arial" w:hAnsi="Arial" w:cs="Arial"/>
          <w:bCs/>
          <w:sz w:val="22"/>
          <w:szCs w:val="22"/>
        </w:rPr>
        <w:t xml:space="preserve"> </w:t>
      </w:r>
      <w:r w:rsidRPr="00781EEE">
        <w:rPr>
          <w:rFonts w:ascii="Arial" w:hAnsi="Arial" w:cs="Arial"/>
          <w:bCs/>
          <w:sz w:val="22"/>
          <w:szCs w:val="22"/>
        </w:rPr>
        <w:t>all’ Appaltatore, o il pagamento di singole fatture non costituiranno e/o implicheranno in alcun modo</w:t>
      </w:r>
      <w:r>
        <w:rPr>
          <w:rFonts w:ascii="Arial" w:hAnsi="Arial" w:cs="Arial"/>
          <w:bCs/>
          <w:sz w:val="22"/>
          <w:szCs w:val="22"/>
        </w:rPr>
        <w:t xml:space="preserve"> </w:t>
      </w:r>
      <w:r w:rsidRPr="00781EEE">
        <w:rPr>
          <w:rFonts w:ascii="Arial" w:hAnsi="Arial" w:cs="Arial"/>
          <w:bCs/>
          <w:sz w:val="22"/>
          <w:szCs w:val="22"/>
        </w:rPr>
        <w:t>l’accettazione delle Opere e, in ogni caso, non faranno venir meno alcuno dei diritti del Committente</w:t>
      </w:r>
      <w:r>
        <w:rPr>
          <w:rFonts w:ascii="Arial" w:hAnsi="Arial" w:cs="Arial"/>
          <w:bCs/>
          <w:sz w:val="22"/>
          <w:szCs w:val="22"/>
        </w:rPr>
        <w:t xml:space="preserve"> </w:t>
      </w:r>
      <w:r w:rsidRPr="00781EEE">
        <w:rPr>
          <w:rFonts w:ascii="Arial" w:hAnsi="Arial" w:cs="Arial"/>
          <w:bCs/>
          <w:sz w:val="22"/>
          <w:szCs w:val="22"/>
        </w:rPr>
        <w:t>nei confronti dell’Appaltatore derivanti dalla legge e/o dal presente Contratto.</w:t>
      </w:r>
    </w:p>
    <w:p w14:paraId="133C3B7F" w14:textId="0FE1F5F4" w:rsidR="00781EEE" w:rsidRDefault="00781EEE" w:rsidP="00565702">
      <w:pPr>
        <w:spacing w:after="120" w:line="360" w:lineRule="auto"/>
        <w:ind w:left="425" w:hanging="425"/>
        <w:jc w:val="both"/>
        <w:rPr>
          <w:rFonts w:ascii="Arial" w:hAnsi="Arial" w:cs="Arial"/>
          <w:bCs/>
          <w:sz w:val="22"/>
          <w:szCs w:val="22"/>
        </w:rPr>
      </w:pPr>
      <w:r>
        <w:rPr>
          <w:rFonts w:ascii="Arial" w:hAnsi="Arial" w:cs="Arial"/>
          <w:bCs/>
          <w:sz w:val="22"/>
          <w:szCs w:val="22"/>
        </w:rPr>
        <w:t xml:space="preserve">9.3 </w:t>
      </w:r>
      <w:r w:rsidRPr="00781EEE">
        <w:rPr>
          <w:rFonts w:ascii="Arial" w:hAnsi="Arial" w:cs="Arial"/>
          <w:bCs/>
          <w:sz w:val="22"/>
          <w:szCs w:val="22"/>
        </w:rPr>
        <w:t>Il Committente dichiara, sin d’ora, e l’Appaltatore prende atto e accetta, che non effettuerà il</w:t>
      </w:r>
      <w:r>
        <w:rPr>
          <w:rFonts w:ascii="Arial" w:hAnsi="Arial" w:cs="Arial"/>
          <w:bCs/>
          <w:sz w:val="22"/>
          <w:szCs w:val="22"/>
        </w:rPr>
        <w:t xml:space="preserve"> </w:t>
      </w:r>
      <w:r w:rsidRPr="00781EEE">
        <w:rPr>
          <w:rFonts w:ascii="Arial" w:hAnsi="Arial" w:cs="Arial"/>
          <w:bCs/>
          <w:sz w:val="22"/>
          <w:szCs w:val="22"/>
        </w:rPr>
        <w:t>pagamento di quanto previsto al precedente articolo 9.1, in caso di violazione da parte</w:t>
      </w:r>
      <w:r>
        <w:rPr>
          <w:rFonts w:ascii="Arial" w:hAnsi="Arial" w:cs="Arial"/>
          <w:bCs/>
          <w:sz w:val="22"/>
          <w:szCs w:val="22"/>
        </w:rPr>
        <w:t xml:space="preserve"> </w:t>
      </w:r>
      <w:r w:rsidRPr="00781EEE">
        <w:rPr>
          <w:rFonts w:ascii="Arial" w:hAnsi="Arial" w:cs="Arial"/>
          <w:bCs/>
          <w:sz w:val="22"/>
          <w:szCs w:val="22"/>
        </w:rPr>
        <w:t xml:space="preserve">dell’Appaltatore, per sé </w:t>
      </w:r>
      <w:r w:rsidR="00642B50">
        <w:rPr>
          <w:rFonts w:ascii="Arial" w:hAnsi="Arial" w:cs="Arial"/>
          <w:bCs/>
          <w:sz w:val="22"/>
          <w:szCs w:val="22"/>
        </w:rPr>
        <w:t>e</w:t>
      </w:r>
      <w:r w:rsidRPr="00781EEE">
        <w:rPr>
          <w:rFonts w:ascii="Arial" w:hAnsi="Arial" w:cs="Arial"/>
          <w:bCs/>
          <w:sz w:val="22"/>
          <w:szCs w:val="22"/>
        </w:rPr>
        <w:t xml:space="preserve"> per le società di cui </w:t>
      </w:r>
      <w:r>
        <w:rPr>
          <w:rFonts w:ascii="Arial" w:hAnsi="Arial" w:cs="Arial"/>
          <w:bCs/>
          <w:sz w:val="22"/>
          <w:szCs w:val="22"/>
        </w:rPr>
        <w:t xml:space="preserve">l’Appaltatore </w:t>
      </w:r>
      <w:r w:rsidRPr="00781EEE">
        <w:rPr>
          <w:rFonts w:ascii="Arial" w:hAnsi="Arial" w:cs="Arial"/>
          <w:bCs/>
          <w:sz w:val="22"/>
          <w:szCs w:val="22"/>
        </w:rPr>
        <w:t>si avvale</w:t>
      </w:r>
      <w:r w:rsidR="00642B50">
        <w:rPr>
          <w:rFonts w:ascii="Arial" w:hAnsi="Arial" w:cs="Arial"/>
          <w:bCs/>
          <w:sz w:val="22"/>
          <w:szCs w:val="22"/>
        </w:rPr>
        <w:t xml:space="preserve"> a titolo di subappalto</w:t>
      </w:r>
      <w:r w:rsidR="00591B42">
        <w:rPr>
          <w:rFonts w:ascii="Arial" w:hAnsi="Arial" w:cs="Arial"/>
          <w:bCs/>
          <w:sz w:val="22"/>
          <w:szCs w:val="22"/>
        </w:rPr>
        <w:t xml:space="preserve"> ai sensi del comma 8 dell’art. 105 del D.Lgs. 50/2016</w:t>
      </w:r>
      <w:r w:rsidRPr="00781EEE">
        <w:rPr>
          <w:rFonts w:ascii="Arial" w:hAnsi="Arial" w:cs="Arial"/>
          <w:bCs/>
          <w:sz w:val="22"/>
          <w:szCs w:val="22"/>
        </w:rPr>
        <w:t>,</w:t>
      </w:r>
      <w:r>
        <w:rPr>
          <w:rFonts w:ascii="Arial" w:hAnsi="Arial" w:cs="Arial"/>
          <w:bCs/>
          <w:sz w:val="22"/>
          <w:szCs w:val="22"/>
        </w:rPr>
        <w:t xml:space="preserve"> </w:t>
      </w:r>
      <w:r w:rsidRPr="00781EEE">
        <w:rPr>
          <w:rFonts w:ascii="Arial" w:hAnsi="Arial" w:cs="Arial"/>
          <w:bCs/>
          <w:sz w:val="22"/>
          <w:szCs w:val="22"/>
        </w:rPr>
        <w:t>dei rispettivi obblighi contributivi, retributivi, previdenziali, assicurativi e/o fiscali ovvero delle norme</w:t>
      </w:r>
      <w:r>
        <w:rPr>
          <w:rFonts w:ascii="Arial" w:hAnsi="Arial" w:cs="Arial"/>
          <w:bCs/>
          <w:sz w:val="22"/>
          <w:szCs w:val="22"/>
        </w:rPr>
        <w:t xml:space="preserve"> </w:t>
      </w:r>
      <w:r w:rsidRPr="00781EEE">
        <w:rPr>
          <w:rFonts w:ascii="Arial" w:hAnsi="Arial" w:cs="Arial"/>
          <w:bCs/>
          <w:sz w:val="22"/>
          <w:szCs w:val="22"/>
        </w:rPr>
        <w:t>sulla salute e sulla sicurezza nei confronti del personale impiegato e/o dei propri collaboratori e/o</w:t>
      </w:r>
      <w:r>
        <w:rPr>
          <w:rFonts w:ascii="Arial" w:hAnsi="Arial" w:cs="Arial"/>
          <w:bCs/>
          <w:sz w:val="22"/>
          <w:szCs w:val="22"/>
        </w:rPr>
        <w:t xml:space="preserve"> </w:t>
      </w:r>
      <w:r w:rsidRPr="00781EEE">
        <w:rPr>
          <w:rFonts w:ascii="Arial" w:hAnsi="Arial" w:cs="Arial"/>
          <w:bCs/>
          <w:sz w:val="22"/>
          <w:szCs w:val="22"/>
        </w:rPr>
        <w:t>consulenti.</w:t>
      </w:r>
    </w:p>
    <w:p w14:paraId="460F4F20" w14:textId="40FCD330" w:rsidR="00781EEE" w:rsidRDefault="00595D73" w:rsidP="00565702">
      <w:pPr>
        <w:spacing w:after="120" w:line="360" w:lineRule="auto"/>
        <w:ind w:left="425" w:hanging="425"/>
        <w:jc w:val="both"/>
        <w:rPr>
          <w:rFonts w:ascii="Arial" w:hAnsi="Arial" w:cs="Arial"/>
          <w:bCs/>
          <w:sz w:val="22"/>
          <w:szCs w:val="22"/>
        </w:rPr>
      </w:pPr>
      <w:r>
        <w:rPr>
          <w:rFonts w:ascii="Arial" w:hAnsi="Arial" w:cs="Arial"/>
          <w:bCs/>
          <w:sz w:val="22"/>
          <w:szCs w:val="22"/>
        </w:rPr>
        <w:t xml:space="preserve">9.4 </w:t>
      </w:r>
      <w:r w:rsidRPr="00595D73">
        <w:rPr>
          <w:rFonts w:ascii="Arial" w:hAnsi="Arial" w:cs="Arial"/>
          <w:bCs/>
          <w:sz w:val="22"/>
          <w:szCs w:val="22"/>
        </w:rPr>
        <w:t>L’Appaltatore si obbliga, altresì, a manlevare e tenere indenne il Committente, per tutta la durata del</w:t>
      </w:r>
      <w:r>
        <w:rPr>
          <w:rFonts w:ascii="Arial" w:hAnsi="Arial" w:cs="Arial"/>
          <w:bCs/>
          <w:sz w:val="22"/>
          <w:szCs w:val="22"/>
        </w:rPr>
        <w:t xml:space="preserve"> </w:t>
      </w:r>
      <w:r w:rsidRPr="00595D73">
        <w:rPr>
          <w:rFonts w:ascii="Arial" w:hAnsi="Arial" w:cs="Arial"/>
          <w:bCs/>
          <w:sz w:val="22"/>
          <w:szCs w:val="22"/>
        </w:rPr>
        <w:t>Contratto e anche successivamente alla sua scadenza, da ogni richiesta di pagamento e/o risarcimento</w:t>
      </w:r>
      <w:r>
        <w:rPr>
          <w:rFonts w:ascii="Arial" w:hAnsi="Arial" w:cs="Arial"/>
          <w:bCs/>
          <w:sz w:val="22"/>
          <w:szCs w:val="22"/>
        </w:rPr>
        <w:t xml:space="preserve"> </w:t>
      </w:r>
      <w:r w:rsidRPr="00595D73">
        <w:rPr>
          <w:rFonts w:ascii="Arial" w:hAnsi="Arial" w:cs="Arial"/>
          <w:bCs/>
          <w:sz w:val="22"/>
          <w:szCs w:val="22"/>
        </w:rPr>
        <w:t>del danno, di qualsivoglia natura e da chiunque avanzata (ivi inclusi gli enti previdenziali e altre</w:t>
      </w:r>
      <w:r>
        <w:rPr>
          <w:rFonts w:ascii="Arial" w:hAnsi="Arial" w:cs="Arial"/>
          <w:bCs/>
          <w:sz w:val="22"/>
          <w:szCs w:val="22"/>
        </w:rPr>
        <w:t xml:space="preserve"> </w:t>
      </w:r>
      <w:r w:rsidRPr="00595D73">
        <w:rPr>
          <w:rFonts w:ascii="Arial" w:hAnsi="Arial" w:cs="Arial"/>
          <w:bCs/>
          <w:sz w:val="22"/>
          <w:szCs w:val="22"/>
        </w:rPr>
        <w:t>autorità pubbliche), e/o da qualsiasi sanzione che dovesse trovare direttamente o indirettamente origine</w:t>
      </w:r>
      <w:r>
        <w:rPr>
          <w:rFonts w:ascii="Arial" w:hAnsi="Arial" w:cs="Arial"/>
          <w:bCs/>
          <w:sz w:val="22"/>
          <w:szCs w:val="22"/>
        </w:rPr>
        <w:t xml:space="preserve"> </w:t>
      </w:r>
      <w:r w:rsidRPr="00595D73">
        <w:rPr>
          <w:rFonts w:ascii="Arial" w:hAnsi="Arial" w:cs="Arial"/>
          <w:bCs/>
          <w:sz w:val="22"/>
          <w:szCs w:val="22"/>
        </w:rPr>
        <w:t>nel mancato rispetto della normativa relativa ai rapporti di lavoro dei dipendenti e dei collaboratori</w:t>
      </w:r>
      <w:r>
        <w:rPr>
          <w:rFonts w:ascii="Arial" w:hAnsi="Arial" w:cs="Arial"/>
          <w:bCs/>
          <w:sz w:val="22"/>
          <w:szCs w:val="22"/>
        </w:rPr>
        <w:t xml:space="preserve"> </w:t>
      </w:r>
      <w:r w:rsidRPr="00595D73">
        <w:rPr>
          <w:rFonts w:ascii="Arial" w:hAnsi="Arial" w:cs="Arial"/>
          <w:bCs/>
          <w:sz w:val="22"/>
          <w:szCs w:val="22"/>
        </w:rPr>
        <w:t>autonomi dell’ Appaltatore, nonché da qualsiasi inadempimento degli obblighi retributivi, contributivi,</w:t>
      </w:r>
      <w:r>
        <w:rPr>
          <w:rFonts w:ascii="Arial" w:hAnsi="Arial" w:cs="Arial"/>
          <w:bCs/>
          <w:sz w:val="22"/>
          <w:szCs w:val="22"/>
        </w:rPr>
        <w:t xml:space="preserve"> </w:t>
      </w:r>
      <w:r w:rsidRPr="00595D73">
        <w:rPr>
          <w:rFonts w:ascii="Arial" w:hAnsi="Arial" w:cs="Arial"/>
          <w:bCs/>
          <w:sz w:val="22"/>
          <w:szCs w:val="22"/>
        </w:rPr>
        <w:t>e assicurativi assunti in relazione ai predetti dipendenti e collaboratori autonomi, ed in ogni caso a</w:t>
      </w:r>
      <w:r>
        <w:rPr>
          <w:rFonts w:ascii="Arial" w:hAnsi="Arial" w:cs="Arial"/>
          <w:bCs/>
          <w:sz w:val="22"/>
          <w:szCs w:val="22"/>
        </w:rPr>
        <w:t xml:space="preserve"> </w:t>
      </w:r>
      <w:r w:rsidRPr="00595D73">
        <w:rPr>
          <w:rFonts w:ascii="Arial" w:hAnsi="Arial" w:cs="Arial"/>
          <w:bCs/>
          <w:sz w:val="22"/>
          <w:szCs w:val="22"/>
        </w:rPr>
        <w:t>manlevare e tenere indenne il Committente da ogni e qualsivoglia conseguenza pregiudizievole (ivi</w:t>
      </w:r>
      <w:r>
        <w:rPr>
          <w:rFonts w:ascii="Arial" w:hAnsi="Arial" w:cs="Arial"/>
          <w:bCs/>
          <w:sz w:val="22"/>
          <w:szCs w:val="22"/>
        </w:rPr>
        <w:t xml:space="preserve"> </w:t>
      </w:r>
      <w:r w:rsidRPr="00595D73">
        <w:rPr>
          <w:rFonts w:ascii="Arial" w:hAnsi="Arial" w:cs="Arial"/>
          <w:bCs/>
          <w:sz w:val="22"/>
          <w:szCs w:val="22"/>
        </w:rPr>
        <w:t>incluso, in caso di contenzioso, il pagamento di spese legali corrisposte dal Committente a legali di</w:t>
      </w:r>
      <w:r>
        <w:rPr>
          <w:rFonts w:ascii="Arial" w:hAnsi="Arial" w:cs="Arial"/>
          <w:bCs/>
          <w:sz w:val="22"/>
          <w:szCs w:val="22"/>
        </w:rPr>
        <w:t xml:space="preserve"> </w:t>
      </w:r>
      <w:r w:rsidRPr="00595D73">
        <w:rPr>
          <w:rFonts w:ascii="Arial" w:hAnsi="Arial" w:cs="Arial"/>
          <w:bCs/>
          <w:sz w:val="22"/>
          <w:szCs w:val="22"/>
        </w:rPr>
        <w:t>proprio gradimento) che possa derivargli dall’applicazione (a) dell’art. 1676 c.c., (b) dell’art. 29 del</w:t>
      </w:r>
      <w:r>
        <w:rPr>
          <w:rFonts w:ascii="Arial" w:hAnsi="Arial" w:cs="Arial"/>
          <w:bCs/>
          <w:sz w:val="22"/>
          <w:szCs w:val="22"/>
        </w:rPr>
        <w:t xml:space="preserve"> </w:t>
      </w:r>
      <w:r w:rsidRPr="00595D73">
        <w:rPr>
          <w:rFonts w:ascii="Arial" w:hAnsi="Arial" w:cs="Arial"/>
          <w:bCs/>
          <w:sz w:val="22"/>
          <w:szCs w:val="22"/>
        </w:rPr>
        <w:t>D.lgs. 276/2003, come successivamente modificato e (c) del D.Lgs. 81/2008 come successivamente</w:t>
      </w:r>
      <w:r>
        <w:rPr>
          <w:rFonts w:ascii="Arial" w:hAnsi="Arial" w:cs="Arial"/>
          <w:bCs/>
          <w:sz w:val="22"/>
          <w:szCs w:val="22"/>
        </w:rPr>
        <w:t xml:space="preserve"> </w:t>
      </w:r>
      <w:r w:rsidRPr="00595D73">
        <w:rPr>
          <w:rFonts w:ascii="Arial" w:hAnsi="Arial" w:cs="Arial"/>
          <w:bCs/>
          <w:sz w:val="22"/>
          <w:szCs w:val="22"/>
        </w:rPr>
        <w:t>modificato, nonché da ogni eventuale pretesa o azione da parte dei dipendenti e dei collaboratori</w:t>
      </w:r>
      <w:r>
        <w:rPr>
          <w:rFonts w:ascii="Arial" w:hAnsi="Arial" w:cs="Arial"/>
          <w:bCs/>
          <w:sz w:val="22"/>
          <w:szCs w:val="22"/>
        </w:rPr>
        <w:t xml:space="preserve"> </w:t>
      </w:r>
      <w:r w:rsidRPr="00595D73">
        <w:rPr>
          <w:rFonts w:ascii="Arial" w:hAnsi="Arial" w:cs="Arial"/>
          <w:bCs/>
          <w:sz w:val="22"/>
          <w:szCs w:val="22"/>
        </w:rPr>
        <w:t>autonomi dell’Appaltatore, nonché da parte degli enti previdenziali e autorità pubbliche, avente ad</w:t>
      </w:r>
      <w:r>
        <w:rPr>
          <w:rFonts w:ascii="Arial" w:hAnsi="Arial" w:cs="Arial"/>
          <w:bCs/>
          <w:sz w:val="22"/>
          <w:szCs w:val="22"/>
        </w:rPr>
        <w:t xml:space="preserve"> </w:t>
      </w:r>
      <w:r w:rsidRPr="00595D73">
        <w:rPr>
          <w:rFonts w:ascii="Arial" w:hAnsi="Arial" w:cs="Arial"/>
          <w:bCs/>
          <w:sz w:val="22"/>
          <w:szCs w:val="22"/>
        </w:rPr>
        <w:t>oggetto rapporti di lavoro o di fatto intrattenuti con il Committente. Resta inteso che le obbligazioni</w:t>
      </w:r>
      <w:r>
        <w:rPr>
          <w:rFonts w:ascii="Arial" w:hAnsi="Arial" w:cs="Arial"/>
          <w:bCs/>
          <w:sz w:val="22"/>
          <w:szCs w:val="22"/>
        </w:rPr>
        <w:t xml:space="preserve"> </w:t>
      </w:r>
      <w:r w:rsidRPr="00595D73">
        <w:rPr>
          <w:rFonts w:ascii="Arial" w:hAnsi="Arial" w:cs="Arial"/>
          <w:bCs/>
          <w:sz w:val="22"/>
          <w:szCs w:val="22"/>
        </w:rPr>
        <w:t>di indennizzo e manleva gravanti sull’ Appaltatore ai sensi del presente articolo potranno essere</w:t>
      </w:r>
      <w:r>
        <w:rPr>
          <w:rFonts w:ascii="Arial" w:hAnsi="Arial" w:cs="Arial"/>
          <w:bCs/>
          <w:sz w:val="22"/>
          <w:szCs w:val="22"/>
        </w:rPr>
        <w:t xml:space="preserve"> </w:t>
      </w:r>
      <w:r w:rsidRPr="00595D73">
        <w:rPr>
          <w:rFonts w:ascii="Arial" w:hAnsi="Arial" w:cs="Arial"/>
          <w:bCs/>
          <w:sz w:val="22"/>
          <w:szCs w:val="22"/>
        </w:rPr>
        <w:t>eseguite mediante compensazione ai sensi dell’art. 1252 c.c. con gli importi dovuti dal Committente</w:t>
      </w:r>
      <w:r>
        <w:rPr>
          <w:rFonts w:ascii="Arial" w:hAnsi="Arial" w:cs="Arial"/>
          <w:bCs/>
          <w:sz w:val="22"/>
          <w:szCs w:val="22"/>
        </w:rPr>
        <w:t xml:space="preserve"> </w:t>
      </w:r>
      <w:r w:rsidRPr="00595D73">
        <w:rPr>
          <w:rFonts w:ascii="Arial" w:hAnsi="Arial" w:cs="Arial"/>
          <w:bCs/>
          <w:sz w:val="22"/>
          <w:szCs w:val="22"/>
        </w:rPr>
        <w:t>all’ Appaltatore in forza del presente Contratto.</w:t>
      </w:r>
    </w:p>
    <w:p w14:paraId="17F01906" w14:textId="10DD7A19" w:rsidR="00B4021C" w:rsidRDefault="00B4021C" w:rsidP="00565702">
      <w:pPr>
        <w:spacing w:after="120" w:line="360" w:lineRule="auto"/>
        <w:ind w:left="425" w:hanging="425"/>
        <w:jc w:val="both"/>
        <w:rPr>
          <w:rFonts w:ascii="Arial" w:hAnsi="Arial" w:cs="Arial"/>
          <w:bCs/>
          <w:sz w:val="22"/>
          <w:szCs w:val="22"/>
        </w:rPr>
      </w:pPr>
      <w:r>
        <w:rPr>
          <w:rFonts w:ascii="Arial" w:hAnsi="Arial" w:cs="Arial"/>
          <w:bCs/>
          <w:sz w:val="22"/>
          <w:szCs w:val="22"/>
        </w:rPr>
        <w:t xml:space="preserve">9.5 </w:t>
      </w:r>
      <w:r w:rsidRPr="00B4021C">
        <w:rPr>
          <w:rFonts w:ascii="Arial" w:hAnsi="Arial" w:cs="Arial"/>
          <w:bCs/>
          <w:sz w:val="22"/>
          <w:szCs w:val="22"/>
        </w:rPr>
        <w:t>Il Committente provvederà al pagamento del Corrispettivo dovuto a previa esibizione da parte di</w:t>
      </w:r>
      <w:r>
        <w:rPr>
          <w:rFonts w:ascii="Arial" w:hAnsi="Arial" w:cs="Arial"/>
          <w:bCs/>
          <w:sz w:val="22"/>
          <w:szCs w:val="22"/>
        </w:rPr>
        <w:t xml:space="preserve"> </w:t>
      </w:r>
      <w:r w:rsidRPr="00B4021C">
        <w:rPr>
          <w:rFonts w:ascii="Arial" w:hAnsi="Arial" w:cs="Arial"/>
          <w:bCs/>
          <w:sz w:val="22"/>
          <w:szCs w:val="22"/>
        </w:rPr>
        <w:t>quest’ultimo della seguente documentazione: (i) il DURC attestante il corretto pagamento da parte di</w:t>
      </w:r>
      <w:r>
        <w:rPr>
          <w:rFonts w:ascii="Arial" w:hAnsi="Arial" w:cs="Arial"/>
          <w:bCs/>
          <w:sz w:val="22"/>
          <w:szCs w:val="22"/>
        </w:rPr>
        <w:t xml:space="preserve"> </w:t>
      </w:r>
      <w:r w:rsidRPr="00B4021C">
        <w:rPr>
          <w:rFonts w:ascii="Arial" w:hAnsi="Arial" w:cs="Arial"/>
          <w:bCs/>
          <w:sz w:val="22"/>
          <w:szCs w:val="22"/>
        </w:rPr>
        <w:t>Appaltatore, e di eventuali subappaltatori, di tutti i contributi previdenziali ed assistenziali scaduti alla</w:t>
      </w:r>
      <w:r>
        <w:rPr>
          <w:rFonts w:ascii="Arial" w:hAnsi="Arial" w:cs="Arial"/>
          <w:bCs/>
          <w:sz w:val="22"/>
          <w:szCs w:val="22"/>
        </w:rPr>
        <w:t xml:space="preserve"> </w:t>
      </w:r>
      <w:r w:rsidRPr="00B4021C">
        <w:rPr>
          <w:rFonts w:ascii="Arial" w:hAnsi="Arial" w:cs="Arial"/>
          <w:bCs/>
          <w:sz w:val="22"/>
          <w:szCs w:val="22"/>
        </w:rPr>
        <w:t>data del pagamento del corrispettivo dovuto all’ Appaltatore</w:t>
      </w:r>
      <w:r>
        <w:rPr>
          <w:rFonts w:ascii="Arial" w:hAnsi="Arial" w:cs="Arial"/>
          <w:bCs/>
          <w:sz w:val="22"/>
          <w:szCs w:val="22"/>
        </w:rPr>
        <w:t>,</w:t>
      </w:r>
      <w:r w:rsidRPr="00B4021C">
        <w:rPr>
          <w:rFonts w:ascii="Arial" w:hAnsi="Arial" w:cs="Arial"/>
          <w:bCs/>
          <w:sz w:val="22"/>
          <w:szCs w:val="22"/>
        </w:rPr>
        <w:t xml:space="preserve"> (ii) dichiarazione sostitutiva resa ai sensi</w:t>
      </w:r>
      <w:r>
        <w:rPr>
          <w:rFonts w:ascii="Arial" w:hAnsi="Arial" w:cs="Arial"/>
          <w:bCs/>
          <w:sz w:val="22"/>
          <w:szCs w:val="22"/>
        </w:rPr>
        <w:t xml:space="preserve"> </w:t>
      </w:r>
      <w:r w:rsidRPr="00B4021C">
        <w:rPr>
          <w:rFonts w:ascii="Arial" w:hAnsi="Arial" w:cs="Arial"/>
          <w:bCs/>
          <w:sz w:val="22"/>
          <w:szCs w:val="22"/>
        </w:rPr>
        <w:t>del D.P.R. 445/2000, rilasciata dal Legale Rappresentante dell’ Appaltatore, attestante il corretto</w:t>
      </w:r>
      <w:r>
        <w:rPr>
          <w:rFonts w:ascii="Arial" w:hAnsi="Arial" w:cs="Arial"/>
          <w:bCs/>
          <w:sz w:val="22"/>
          <w:szCs w:val="22"/>
        </w:rPr>
        <w:t xml:space="preserve"> </w:t>
      </w:r>
      <w:r w:rsidRPr="00B4021C">
        <w:rPr>
          <w:rFonts w:ascii="Arial" w:hAnsi="Arial" w:cs="Arial"/>
          <w:bCs/>
          <w:sz w:val="22"/>
          <w:szCs w:val="22"/>
        </w:rPr>
        <w:t>adempimento da parte dell’ Appaltatore e di eventuali subappaltatori, di tutti gli altri obblighi</w:t>
      </w:r>
      <w:r>
        <w:rPr>
          <w:rFonts w:ascii="Arial" w:hAnsi="Arial" w:cs="Arial"/>
          <w:bCs/>
          <w:sz w:val="22"/>
          <w:szCs w:val="22"/>
        </w:rPr>
        <w:t xml:space="preserve"> </w:t>
      </w:r>
      <w:r w:rsidRPr="00B4021C">
        <w:rPr>
          <w:rFonts w:ascii="Arial" w:hAnsi="Arial" w:cs="Arial"/>
          <w:bCs/>
          <w:sz w:val="22"/>
          <w:szCs w:val="22"/>
        </w:rPr>
        <w:t>retributivi nei confronti dei dipendenti e dei collaboratori autonomi, a cui andranno allegati copia dei</w:t>
      </w:r>
      <w:r>
        <w:rPr>
          <w:rFonts w:ascii="Arial" w:hAnsi="Arial" w:cs="Arial"/>
          <w:bCs/>
          <w:sz w:val="22"/>
          <w:szCs w:val="22"/>
        </w:rPr>
        <w:t xml:space="preserve"> </w:t>
      </w:r>
      <w:r w:rsidRPr="00B4021C">
        <w:rPr>
          <w:rFonts w:ascii="Arial" w:hAnsi="Arial" w:cs="Arial"/>
          <w:bCs/>
          <w:sz w:val="22"/>
          <w:szCs w:val="22"/>
        </w:rPr>
        <w:t>modelli F24 e relative quietanze riferiti al periodo indicato nella suddetta dichiarazione sostitutiva.</w:t>
      </w:r>
    </w:p>
    <w:p w14:paraId="2A77412D" w14:textId="0A18FDF0" w:rsidR="00B4021C" w:rsidRDefault="0053384E" w:rsidP="0053384E">
      <w:pPr>
        <w:spacing w:line="360" w:lineRule="auto"/>
        <w:ind w:left="426" w:hanging="426"/>
        <w:jc w:val="both"/>
        <w:rPr>
          <w:rFonts w:ascii="Arial" w:hAnsi="Arial" w:cs="Arial"/>
          <w:bCs/>
          <w:sz w:val="22"/>
          <w:szCs w:val="22"/>
        </w:rPr>
      </w:pPr>
      <w:r>
        <w:rPr>
          <w:rFonts w:ascii="Arial" w:hAnsi="Arial" w:cs="Arial"/>
          <w:bCs/>
          <w:sz w:val="22"/>
          <w:szCs w:val="22"/>
        </w:rPr>
        <w:t xml:space="preserve">9.6 </w:t>
      </w:r>
      <w:r w:rsidRPr="0053384E">
        <w:rPr>
          <w:rFonts w:ascii="Arial" w:hAnsi="Arial" w:cs="Arial"/>
          <w:bCs/>
          <w:sz w:val="22"/>
          <w:szCs w:val="22"/>
        </w:rPr>
        <w:t xml:space="preserve">In ogni caso di subappalto, </w:t>
      </w:r>
      <w:r w:rsidR="00565702">
        <w:rPr>
          <w:rFonts w:ascii="Arial" w:hAnsi="Arial" w:cs="Arial"/>
          <w:bCs/>
          <w:sz w:val="22"/>
          <w:szCs w:val="22"/>
        </w:rPr>
        <w:t>l’</w:t>
      </w:r>
      <w:r w:rsidRPr="0053384E">
        <w:rPr>
          <w:rFonts w:ascii="Arial" w:hAnsi="Arial" w:cs="Arial"/>
          <w:bCs/>
          <w:sz w:val="22"/>
          <w:szCs w:val="22"/>
        </w:rPr>
        <w:t>Appaltatore dovrà inserire nei relativi contratti clausole che prevedano:</w:t>
      </w:r>
      <w:r>
        <w:rPr>
          <w:rFonts w:ascii="Arial" w:hAnsi="Arial" w:cs="Arial"/>
          <w:bCs/>
          <w:sz w:val="22"/>
          <w:szCs w:val="22"/>
        </w:rPr>
        <w:t xml:space="preserve"> </w:t>
      </w:r>
      <w:r w:rsidRPr="0053384E">
        <w:rPr>
          <w:rFonts w:ascii="Arial" w:hAnsi="Arial" w:cs="Arial"/>
          <w:bCs/>
          <w:sz w:val="22"/>
          <w:szCs w:val="22"/>
        </w:rPr>
        <w:t>(a) l’obbligo dei subappaltatori di rispettare tutti gli obblighi di natura retributiva, contributiva e</w:t>
      </w:r>
      <w:r>
        <w:rPr>
          <w:rFonts w:ascii="Arial" w:hAnsi="Arial" w:cs="Arial"/>
          <w:bCs/>
          <w:sz w:val="22"/>
          <w:szCs w:val="22"/>
        </w:rPr>
        <w:t xml:space="preserve"> </w:t>
      </w:r>
      <w:r w:rsidRPr="0053384E">
        <w:rPr>
          <w:rFonts w:ascii="Arial" w:hAnsi="Arial" w:cs="Arial"/>
          <w:bCs/>
          <w:sz w:val="22"/>
          <w:szCs w:val="22"/>
        </w:rPr>
        <w:t>assicurativa, nonché ogni altro obbligo e onere derivante dai rapporti di lavoro instaurati con il</w:t>
      </w:r>
      <w:r>
        <w:rPr>
          <w:rFonts w:ascii="Arial" w:hAnsi="Arial" w:cs="Arial"/>
          <w:bCs/>
          <w:sz w:val="22"/>
          <w:szCs w:val="22"/>
        </w:rPr>
        <w:t xml:space="preserve"> </w:t>
      </w:r>
      <w:r w:rsidRPr="0053384E">
        <w:rPr>
          <w:rFonts w:ascii="Arial" w:hAnsi="Arial" w:cs="Arial"/>
          <w:bCs/>
          <w:sz w:val="22"/>
          <w:szCs w:val="22"/>
        </w:rPr>
        <w:t>personale impiegato nel subappalto, rispettando altres</w:t>
      </w:r>
      <w:r>
        <w:rPr>
          <w:rFonts w:ascii="Arial" w:hAnsi="Arial" w:cs="Arial"/>
          <w:bCs/>
          <w:sz w:val="22"/>
          <w:szCs w:val="22"/>
        </w:rPr>
        <w:t>ì</w:t>
      </w:r>
      <w:r w:rsidRPr="0053384E">
        <w:rPr>
          <w:rFonts w:ascii="Arial" w:hAnsi="Arial" w:cs="Arial"/>
          <w:bCs/>
          <w:sz w:val="22"/>
          <w:szCs w:val="22"/>
        </w:rPr>
        <w:t xml:space="preserve"> ogni disposizione applicabile per la tutela,</w:t>
      </w:r>
      <w:r>
        <w:rPr>
          <w:rFonts w:ascii="Arial" w:hAnsi="Arial" w:cs="Arial"/>
          <w:bCs/>
          <w:sz w:val="22"/>
          <w:szCs w:val="22"/>
        </w:rPr>
        <w:t xml:space="preserve"> </w:t>
      </w:r>
      <w:r w:rsidRPr="0053384E">
        <w:rPr>
          <w:rFonts w:ascii="Arial" w:hAnsi="Arial" w:cs="Arial"/>
          <w:bCs/>
          <w:sz w:val="22"/>
          <w:szCs w:val="22"/>
        </w:rPr>
        <w:t>incolumità ed integrità fisica di detto personale; (b) l’obbligo dei subappaltatori di fornire a</w:t>
      </w:r>
      <w:r>
        <w:rPr>
          <w:rFonts w:ascii="Arial" w:hAnsi="Arial" w:cs="Arial"/>
          <w:bCs/>
          <w:sz w:val="22"/>
          <w:szCs w:val="22"/>
        </w:rPr>
        <w:t>ll’</w:t>
      </w:r>
      <w:r w:rsidRPr="0053384E">
        <w:rPr>
          <w:rFonts w:ascii="Arial" w:hAnsi="Arial" w:cs="Arial"/>
          <w:bCs/>
          <w:sz w:val="22"/>
          <w:szCs w:val="22"/>
        </w:rPr>
        <w:t>Appaltatore documentazione attestante il corretto adempimento dei predetti obblighi in conformità alla</w:t>
      </w:r>
      <w:r>
        <w:rPr>
          <w:rFonts w:ascii="Arial" w:hAnsi="Arial" w:cs="Arial"/>
          <w:bCs/>
          <w:sz w:val="22"/>
          <w:szCs w:val="22"/>
        </w:rPr>
        <w:t xml:space="preserve"> </w:t>
      </w:r>
      <w:r w:rsidRPr="0053384E">
        <w:rPr>
          <w:rFonts w:ascii="Arial" w:hAnsi="Arial" w:cs="Arial"/>
          <w:bCs/>
          <w:sz w:val="22"/>
          <w:szCs w:val="22"/>
        </w:rPr>
        <w:t>normativa applicabile e (c) l'obbligo dell’Appaltatore di verificare, acquisendo la relativa</w:t>
      </w:r>
      <w:r>
        <w:rPr>
          <w:rFonts w:ascii="Arial" w:hAnsi="Arial" w:cs="Arial"/>
          <w:bCs/>
          <w:sz w:val="22"/>
          <w:szCs w:val="22"/>
        </w:rPr>
        <w:t xml:space="preserve"> </w:t>
      </w:r>
      <w:r w:rsidRPr="0053384E">
        <w:rPr>
          <w:rFonts w:ascii="Arial" w:hAnsi="Arial" w:cs="Arial"/>
          <w:bCs/>
          <w:sz w:val="22"/>
          <w:szCs w:val="22"/>
        </w:rPr>
        <w:t>documentazione prima del pagamento del corrispettivo, che gli adempimenti di cui al precedente punto</w:t>
      </w:r>
      <w:r>
        <w:rPr>
          <w:rFonts w:ascii="Arial" w:hAnsi="Arial" w:cs="Arial"/>
          <w:bCs/>
          <w:sz w:val="22"/>
          <w:szCs w:val="22"/>
        </w:rPr>
        <w:t xml:space="preserve"> </w:t>
      </w:r>
      <w:r w:rsidRPr="0053384E">
        <w:rPr>
          <w:rFonts w:ascii="Arial" w:hAnsi="Arial" w:cs="Arial"/>
          <w:bCs/>
          <w:sz w:val="22"/>
          <w:szCs w:val="22"/>
        </w:rPr>
        <w:t>(a) del presente articolo, scaduti alla data del pagamento, siano stati correttamente eseguiti da parte del</w:t>
      </w:r>
      <w:r>
        <w:rPr>
          <w:rFonts w:ascii="Arial" w:hAnsi="Arial" w:cs="Arial"/>
          <w:bCs/>
          <w:sz w:val="22"/>
          <w:szCs w:val="22"/>
        </w:rPr>
        <w:t xml:space="preserve"> </w:t>
      </w:r>
      <w:r w:rsidRPr="0053384E">
        <w:rPr>
          <w:rFonts w:ascii="Arial" w:hAnsi="Arial" w:cs="Arial"/>
          <w:bCs/>
          <w:sz w:val="22"/>
          <w:szCs w:val="22"/>
        </w:rPr>
        <w:t>subappaltatore. Resta inteso, in ogni caso, che tutte le garanzie e manleve previste agli articoli 9.4 e</w:t>
      </w:r>
      <w:r>
        <w:rPr>
          <w:rFonts w:ascii="Arial" w:hAnsi="Arial" w:cs="Arial"/>
          <w:bCs/>
          <w:sz w:val="22"/>
          <w:szCs w:val="22"/>
        </w:rPr>
        <w:t xml:space="preserve"> </w:t>
      </w:r>
      <w:r w:rsidRPr="0053384E">
        <w:rPr>
          <w:rFonts w:ascii="Arial" w:hAnsi="Arial" w:cs="Arial"/>
          <w:bCs/>
          <w:sz w:val="22"/>
          <w:szCs w:val="22"/>
        </w:rPr>
        <w:t>9.5 che precedono vengono prestate da Appaltatore anche con riferimento agli obblighi dei</w:t>
      </w:r>
      <w:r>
        <w:rPr>
          <w:rFonts w:ascii="Arial" w:hAnsi="Arial" w:cs="Arial"/>
          <w:bCs/>
          <w:sz w:val="22"/>
          <w:szCs w:val="22"/>
        </w:rPr>
        <w:t xml:space="preserve"> </w:t>
      </w:r>
      <w:r w:rsidRPr="0053384E">
        <w:rPr>
          <w:rFonts w:ascii="Arial" w:hAnsi="Arial" w:cs="Arial"/>
          <w:bCs/>
          <w:sz w:val="22"/>
          <w:szCs w:val="22"/>
        </w:rPr>
        <w:t>subappaltatori.</w:t>
      </w:r>
    </w:p>
    <w:p w14:paraId="39761EC0" w14:textId="2955CCF9" w:rsidR="005A2C80" w:rsidRDefault="001723ED" w:rsidP="0053384E">
      <w:pPr>
        <w:spacing w:line="360" w:lineRule="auto"/>
        <w:ind w:left="426" w:hanging="426"/>
        <w:jc w:val="both"/>
        <w:rPr>
          <w:rFonts w:ascii="Arial" w:hAnsi="Arial" w:cs="Arial"/>
          <w:bCs/>
          <w:noProof/>
          <w:sz w:val="22"/>
          <w:szCs w:val="22"/>
          <w:lang w:eastAsia="it-IT"/>
        </w:rPr>
      </w:pPr>
      <w:r>
        <w:rPr>
          <w:rFonts w:ascii="Arial" w:hAnsi="Arial" w:cs="Arial"/>
          <w:bCs/>
          <w:sz w:val="22"/>
          <w:szCs w:val="22"/>
        </w:rPr>
        <w:t xml:space="preserve">9.7 Come previsto dal precedente art. 6.1 il presente contratto è </w:t>
      </w:r>
      <w:r w:rsidRPr="001723ED">
        <w:rPr>
          <w:rFonts w:ascii="Arial" w:hAnsi="Arial" w:cs="Arial"/>
          <w:b/>
          <w:sz w:val="22"/>
          <w:szCs w:val="22"/>
        </w:rPr>
        <w:t>a corpo</w:t>
      </w:r>
      <w:r>
        <w:rPr>
          <w:rFonts w:ascii="Arial" w:hAnsi="Arial" w:cs="Arial"/>
          <w:bCs/>
          <w:sz w:val="22"/>
          <w:szCs w:val="22"/>
        </w:rPr>
        <w:t xml:space="preserve"> e pertanto per la redazione degli Stati di Avanzamento Lavori mensili verrà utilizzat</w:t>
      </w:r>
      <w:r w:rsidR="006402C7">
        <w:rPr>
          <w:rFonts w:ascii="Arial" w:hAnsi="Arial" w:cs="Arial"/>
          <w:bCs/>
          <w:sz w:val="22"/>
          <w:szCs w:val="22"/>
        </w:rPr>
        <w:t xml:space="preserve">o </w:t>
      </w:r>
      <w:r>
        <w:rPr>
          <w:rFonts w:ascii="Arial" w:hAnsi="Arial" w:cs="Arial"/>
          <w:bCs/>
          <w:sz w:val="22"/>
          <w:szCs w:val="22"/>
        </w:rPr>
        <w:t xml:space="preserve">la sottoelencata tabella delle categorie omogenee dei lavori, ricavata dal Computo metrico estimativo dell’opera, che riporta per ogni categoria la percentuale di incidenza ed il relativo importo parziale </w:t>
      </w:r>
    </w:p>
    <w:p w14:paraId="3B3EDBEC" w14:textId="7170998F" w:rsidR="003C6F71" w:rsidRDefault="003C6F71" w:rsidP="0053384E">
      <w:pPr>
        <w:spacing w:line="360" w:lineRule="auto"/>
        <w:ind w:left="426" w:hanging="426"/>
        <w:jc w:val="both"/>
        <w:rPr>
          <w:rFonts w:ascii="Arial" w:hAnsi="Arial" w:cs="Arial"/>
          <w:bCs/>
          <w:sz w:val="22"/>
          <w:szCs w:val="22"/>
        </w:rPr>
      </w:pPr>
      <w:r>
        <w:rPr>
          <w:noProof/>
        </w:rPr>
        <w:drawing>
          <wp:inline distT="0" distB="0" distL="0" distR="0" wp14:anchorId="07C00926" wp14:editId="096DF3AE">
            <wp:extent cx="5374640" cy="5693134"/>
            <wp:effectExtent l="0" t="0" r="0" b="3175"/>
            <wp:docPr id="87418008" name="Immagine 1" descr="Immagine che contiene testo, schermata, software, Icona del computer&#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18008" name="Immagine 1" descr="Immagine che contiene testo, schermata, software, Icona del computer&#10;&#10;Descrizione generata automaticamente"/>
                    <pic:cNvPicPr/>
                  </pic:nvPicPr>
                  <pic:blipFill rotWithShape="1">
                    <a:blip r:embed="rId10"/>
                    <a:srcRect l="26780" t="27920" r="43050" b="8211"/>
                    <a:stretch/>
                  </pic:blipFill>
                  <pic:spPr bwMode="auto">
                    <a:xfrm>
                      <a:off x="0" y="0"/>
                      <a:ext cx="5395090" cy="5714795"/>
                    </a:xfrm>
                    <a:prstGeom prst="rect">
                      <a:avLst/>
                    </a:prstGeom>
                    <a:ln>
                      <a:noFill/>
                    </a:ln>
                    <a:extLst>
                      <a:ext uri="{53640926-AAD7-44D8-BBD7-CCE9431645EC}">
                        <a14:shadowObscured xmlns:a14="http://schemas.microsoft.com/office/drawing/2010/main"/>
                      </a:ext>
                    </a:extLst>
                  </pic:spPr>
                </pic:pic>
              </a:graphicData>
            </a:graphic>
          </wp:inline>
        </w:drawing>
      </w:r>
    </w:p>
    <w:p w14:paraId="1B219BE4" w14:textId="77777777" w:rsidR="00A47B14" w:rsidRDefault="00A47B14" w:rsidP="00595D73">
      <w:pPr>
        <w:spacing w:line="360" w:lineRule="auto"/>
        <w:ind w:left="426" w:hanging="426"/>
        <w:jc w:val="both"/>
        <w:rPr>
          <w:rFonts w:ascii="Arial" w:hAnsi="Arial" w:cs="Arial"/>
          <w:bCs/>
          <w:sz w:val="22"/>
          <w:szCs w:val="22"/>
        </w:rPr>
      </w:pPr>
    </w:p>
    <w:p w14:paraId="08F18D46" w14:textId="3C2E4A81" w:rsidR="00F604D4" w:rsidRPr="007667A7" w:rsidRDefault="00F604D4" w:rsidP="00F604D4">
      <w:pPr>
        <w:spacing w:line="360" w:lineRule="auto"/>
        <w:jc w:val="center"/>
        <w:rPr>
          <w:rFonts w:ascii="Arial" w:hAnsi="Arial" w:cs="Arial"/>
          <w:b/>
          <w:sz w:val="22"/>
          <w:szCs w:val="22"/>
        </w:rPr>
      </w:pPr>
      <w:r w:rsidRPr="007667A7">
        <w:rPr>
          <w:rFonts w:ascii="Arial" w:hAnsi="Arial" w:cs="Arial"/>
          <w:b/>
          <w:sz w:val="22"/>
          <w:szCs w:val="22"/>
        </w:rPr>
        <w:t xml:space="preserve">Articolo 10 </w:t>
      </w:r>
      <w:r w:rsidRPr="007667A7">
        <w:rPr>
          <w:rFonts w:ascii="Arial" w:hAnsi="Arial" w:cs="Arial"/>
          <w:b/>
          <w:i/>
          <w:sz w:val="22"/>
          <w:szCs w:val="22"/>
        </w:rPr>
        <w:t xml:space="preserve">– </w:t>
      </w:r>
      <w:r w:rsidRPr="007667A7">
        <w:rPr>
          <w:rFonts w:ascii="Arial" w:hAnsi="Arial" w:cs="Arial"/>
          <w:b/>
          <w:sz w:val="22"/>
          <w:szCs w:val="22"/>
        </w:rPr>
        <w:t>Recesso - Risoluzione</w:t>
      </w:r>
    </w:p>
    <w:p w14:paraId="6FA9C7D2" w14:textId="3DEB055C" w:rsidR="00781EEE" w:rsidRPr="007667A7" w:rsidRDefault="00580F36" w:rsidP="00580F36">
      <w:pPr>
        <w:spacing w:line="360" w:lineRule="auto"/>
        <w:ind w:left="426" w:hanging="426"/>
        <w:jc w:val="both"/>
        <w:rPr>
          <w:rFonts w:ascii="Arial" w:hAnsi="Arial" w:cs="Arial"/>
          <w:b/>
          <w:sz w:val="22"/>
          <w:szCs w:val="22"/>
        </w:rPr>
      </w:pPr>
      <w:r w:rsidRPr="007667A7">
        <w:rPr>
          <w:rFonts w:ascii="Arial" w:hAnsi="Arial" w:cs="Arial"/>
          <w:bCs/>
          <w:sz w:val="22"/>
          <w:szCs w:val="22"/>
        </w:rPr>
        <w:t xml:space="preserve">10.1 Anche ai sensi dell’art. 1671 del Cod. </w:t>
      </w:r>
      <w:proofErr w:type="spellStart"/>
      <w:r w:rsidRPr="007667A7">
        <w:rPr>
          <w:rFonts w:ascii="Arial" w:hAnsi="Arial" w:cs="Arial"/>
          <w:bCs/>
          <w:sz w:val="22"/>
          <w:szCs w:val="22"/>
        </w:rPr>
        <w:t>Civ</w:t>
      </w:r>
      <w:proofErr w:type="spellEnd"/>
      <w:r w:rsidRPr="007667A7">
        <w:rPr>
          <w:rFonts w:ascii="Arial" w:hAnsi="Arial" w:cs="Arial"/>
          <w:bCs/>
          <w:sz w:val="22"/>
          <w:szCs w:val="22"/>
        </w:rPr>
        <w:t xml:space="preserve">. il Committente si riserva la facoltà di recedere dal presente Contratto in qualunque momento, mediante comunicazione scritta da inviare all’ Appaltatore, a mezzo </w:t>
      </w:r>
      <w:r w:rsidR="007B6584" w:rsidRPr="007667A7">
        <w:rPr>
          <w:rFonts w:ascii="Arial" w:hAnsi="Arial" w:cs="Arial"/>
          <w:bCs/>
          <w:sz w:val="22"/>
          <w:szCs w:val="22"/>
        </w:rPr>
        <w:t>PEC</w:t>
      </w:r>
      <w:r w:rsidRPr="007667A7">
        <w:rPr>
          <w:rFonts w:ascii="Arial" w:hAnsi="Arial" w:cs="Arial"/>
          <w:bCs/>
          <w:sz w:val="22"/>
          <w:szCs w:val="22"/>
        </w:rPr>
        <w:t>, con un preavviso minimo di</w:t>
      </w:r>
      <w:r w:rsidR="007667A7" w:rsidRPr="007667A7">
        <w:rPr>
          <w:rFonts w:ascii="Arial" w:hAnsi="Arial" w:cs="Arial"/>
          <w:bCs/>
          <w:sz w:val="22"/>
          <w:szCs w:val="22"/>
        </w:rPr>
        <w:t xml:space="preserve"> </w:t>
      </w:r>
      <w:r w:rsidR="00535CAA" w:rsidRPr="007667A7">
        <w:rPr>
          <w:rFonts w:ascii="Arial" w:hAnsi="Arial" w:cs="Arial"/>
          <w:bCs/>
          <w:sz w:val="22"/>
          <w:szCs w:val="22"/>
        </w:rPr>
        <w:t>20(venti</w:t>
      </w:r>
      <w:r w:rsidRPr="007667A7">
        <w:rPr>
          <w:rFonts w:ascii="Arial" w:hAnsi="Arial" w:cs="Arial"/>
          <w:bCs/>
          <w:sz w:val="22"/>
          <w:szCs w:val="22"/>
        </w:rPr>
        <w:t>) giorni.</w:t>
      </w:r>
    </w:p>
    <w:p w14:paraId="5CF799F8" w14:textId="06B2CE5B" w:rsidR="00F604D4" w:rsidRPr="007667A7" w:rsidRDefault="00580F36" w:rsidP="00580F36">
      <w:pPr>
        <w:spacing w:line="360" w:lineRule="auto"/>
        <w:ind w:left="426" w:hanging="426"/>
        <w:jc w:val="both"/>
        <w:rPr>
          <w:rFonts w:ascii="Arial" w:hAnsi="Arial" w:cs="Arial"/>
          <w:bCs/>
          <w:sz w:val="22"/>
          <w:szCs w:val="22"/>
        </w:rPr>
      </w:pPr>
      <w:r w:rsidRPr="007667A7">
        <w:rPr>
          <w:rFonts w:ascii="Arial" w:hAnsi="Arial" w:cs="Arial"/>
          <w:bCs/>
          <w:sz w:val="22"/>
          <w:szCs w:val="22"/>
        </w:rPr>
        <w:t>10.2 In caso di recesso di cui al comma precedente, spetterà all’ Appaltatore:</w:t>
      </w:r>
    </w:p>
    <w:p w14:paraId="5DF84EA7" w14:textId="63B0926E" w:rsidR="00F604D4" w:rsidRPr="007667A7" w:rsidRDefault="00580F36" w:rsidP="00580F36">
      <w:pPr>
        <w:spacing w:line="360" w:lineRule="auto"/>
        <w:ind w:left="851" w:hanging="425"/>
        <w:jc w:val="both"/>
        <w:rPr>
          <w:rFonts w:ascii="Arial" w:hAnsi="Arial" w:cs="Arial"/>
          <w:b/>
          <w:sz w:val="22"/>
          <w:szCs w:val="22"/>
        </w:rPr>
      </w:pPr>
      <w:r w:rsidRPr="007667A7">
        <w:rPr>
          <w:rFonts w:ascii="Arial" w:hAnsi="Arial" w:cs="Arial"/>
          <w:bCs/>
          <w:sz w:val="22"/>
          <w:szCs w:val="22"/>
        </w:rPr>
        <w:t>(a)  il pagamento delle Opere correttamente eseguite a regola d’arte, alla data di esercizio del recesso, secondo i corrispettivi certificati dal Direttore dei Lavori tramite redazione di uno stato di consistenza.</w:t>
      </w:r>
    </w:p>
    <w:p w14:paraId="65F82501" w14:textId="3439F085" w:rsidR="00F604D4" w:rsidRPr="007667A7" w:rsidRDefault="00580F36" w:rsidP="00580F36">
      <w:pPr>
        <w:spacing w:line="360" w:lineRule="auto"/>
        <w:ind w:left="851" w:hanging="425"/>
        <w:jc w:val="both"/>
        <w:rPr>
          <w:rFonts w:ascii="Arial" w:hAnsi="Arial" w:cs="Arial"/>
          <w:b/>
          <w:sz w:val="22"/>
          <w:szCs w:val="22"/>
        </w:rPr>
      </w:pPr>
      <w:r w:rsidRPr="007667A7">
        <w:rPr>
          <w:rFonts w:ascii="Arial" w:hAnsi="Arial" w:cs="Arial"/>
          <w:bCs/>
          <w:sz w:val="22"/>
          <w:szCs w:val="22"/>
        </w:rPr>
        <w:t>(b)  il ristoro degli eventuali costi già sostenuti dai subappaltatori o subfornitori a causa della risoluzione di ordini o di subcontratti sottoscritti e registrati in data antecedente alla data di recesso, restando, in ogni caso, inteso che le forniture ed i materiali di cui alla presente lettera b) dovranno essere accettati dal Direttore dei Lavori e forniti completi di tutte le certificazioni.</w:t>
      </w:r>
    </w:p>
    <w:p w14:paraId="64C44910" w14:textId="49287482" w:rsidR="00F7718F" w:rsidRPr="00F7718F" w:rsidRDefault="00580F36" w:rsidP="00F7718F">
      <w:pPr>
        <w:spacing w:line="360" w:lineRule="auto"/>
        <w:ind w:left="426" w:hanging="426"/>
        <w:jc w:val="both"/>
        <w:rPr>
          <w:rFonts w:ascii="Arial" w:hAnsi="Arial" w:cs="Arial"/>
          <w:bCs/>
          <w:sz w:val="22"/>
          <w:szCs w:val="22"/>
        </w:rPr>
      </w:pPr>
      <w:r w:rsidRPr="007667A7">
        <w:rPr>
          <w:rFonts w:ascii="Arial" w:hAnsi="Arial" w:cs="Arial"/>
          <w:bCs/>
          <w:sz w:val="22"/>
          <w:szCs w:val="22"/>
        </w:rPr>
        <w:t>10.3 Inoltre, a titolo di mancato guadagno ed a completa e definitiva tacitazione di ogni diritto e pretesa dell’Appaltatore, il Committente corrisponderà all’Appaltatore</w:t>
      </w:r>
      <w:r w:rsidR="005122D5">
        <w:rPr>
          <w:rFonts w:ascii="Arial" w:hAnsi="Arial" w:cs="Arial"/>
          <w:bCs/>
          <w:sz w:val="22"/>
          <w:szCs w:val="22"/>
        </w:rPr>
        <w:t xml:space="preserve"> medesimo</w:t>
      </w:r>
      <w:r w:rsidRPr="007667A7">
        <w:rPr>
          <w:rFonts w:ascii="Arial" w:hAnsi="Arial" w:cs="Arial"/>
          <w:bCs/>
          <w:sz w:val="22"/>
          <w:szCs w:val="22"/>
        </w:rPr>
        <w:t xml:space="preserve"> </w:t>
      </w:r>
      <w:r w:rsidR="00F7718F" w:rsidRPr="00F7718F">
        <w:rPr>
          <w:rFonts w:ascii="Arial" w:hAnsi="Arial" w:cs="Arial"/>
          <w:bCs/>
          <w:sz w:val="22"/>
          <w:szCs w:val="22"/>
        </w:rPr>
        <w:t>il decimo dell'importo delle opere, dei servizi o delle forniture non eseguite. Il decimo dell'importo delle opere non eseguite è calcolato sulla differenza tra l'importo dei quattro quinti del prezzo posto a base di gara, depurato del ribasso d'asta e l'ammontare netto dei lavori</w:t>
      </w:r>
      <w:r w:rsidR="005122D5">
        <w:rPr>
          <w:rFonts w:ascii="Arial" w:hAnsi="Arial" w:cs="Arial"/>
          <w:bCs/>
          <w:sz w:val="22"/>
          <w:szCs w:val="22"/>
        </w:rPr>
        <w:t xml:space="preserve"> </w:t>
      </w:r>
      <w:r w:rsidR="00F7718F" w:rsidRPr="00F7718F">
        <w:rPr>
          <w:rFonts w:ascii="Arial" w:hAnsi="Arial" w:cs="Arial"/>
          <w:bCs/>
          <w:sz w:val="22"/>
          <w:szCs w:val="22"/>
        </w:rPr>
        <w:t>eseguiti.</w:t>
      </w:r>
    </w:p>
    <w:p w14:paraId="356C9ADC" w14:textId="64C7207A" w:rsidR="00580F36" w:rsidRPr="007667A7" w:rsidRDefault="00580F36" w:rsidP="00580F36">
      <w:pPr>
        <w:spacing w:line="360" w:lineRule="auto"/>
        <w:ind w:left="426" w:hanging="426"/>
        <w:jc w:val="both"/>
        <w:rPr>
          <w:rFonts w:ascii="Arial" w:hAnsi="Arial" w:cs="Arial"/>
          <w:b/>
          <w:sz w:val="22"/>
          <w:szCs w:val="22"/>
        </w:rPr>
      </w:pPr>
      <w:r w:rsidRPr="007667A7">
        <w:rPr>
          <w:rFonts w:ascii="Arial" w:hAnsi="Arial" w:cs="Arial"/>
          <w:bCs/>
          <w:sz w:val="22"/>
          <w:szCs w:val="22"/>
        </w:rPr>
        <w:t xml:space="preserve">10.4 </w:t>
      </w:r>
      <w:r w:rsidR="006C32ED">
        <w:rPr>
          <w:rFonts w:ascii="Arial" w:hAnsi="Arial" w:cs="Arial"/>
          <w:bCs/>
          <w:sz w:val="22"/>
          <w:szCs w:val="22"/>
        </w:rPr>
        <w:t>Fermo quanto previsto dall’art. 108 del D.lgs. 50/2016, a</w:t>
      </w:r>
      <w:r w:rsidRPr="007667A7">
        <w:rPr>
          <w:rFonts w:ascii="Arial" w:hAnsi="Arial" w:cs="Arial"/>
          <w:bCs/>
          <w:sz w:val="22"/>
          <w:szCs w:val="22"/>
        </w:rPr>
        <w:t>i sensi dell’articolo 1456 c.c., il Committente si riserva la facoltà di risolvere il Contratto nelle seguenti ipotesi:</w:t>
      </w:r>
    </w:p>
    <w:p w14:paraId="4AB56513" w14:textId="75F5564C" w:rsidR="00580F36" w:rsidRPr="007667A7" w:rsidRDefault="00580F36" w:rsidP="00580F36">
      <w:pPr>
        <w:spacing w:line="360" w:lineRule="auto"/>
        <w:ind w:left="851" w:hanging="425"/>
        <w:jc w:val="both"/>
        <w:rPr>
          <w:rFonts w:ascii="Arial" w:hAnsi="Arial" w:cs="Arial"/>
          <w:b/>
          <w:sz w:val="22"/>
          <w:szCs w:val="22"/>
        </w:rPr>
      </w:pPr>
      <w:r w:rsidRPr="007667A7">
        <w:rPr>
          <w:rFonts w:ascii="Arial" w:hAnsi="Arial" w:cs="Arial"/>
          <w:bCs/>
          <w:sz w:val="22"/>
          <w:szCs w:val="22"/>
        </w:rPr>
        <w:t>(a) insolvenza dell’Appaltatore, assoggettamento dello stesso a fallimento od altra procedura concorsuale (ivi incluse le procedure di cui all’articolo 67 della Legge Fallimentare), ovvero sua messa in liquidazione, anche in considerazione della circostanza che l’Appaltatore è stato selezionato sulla scorta di qualità soggettive;</w:t>
      </w:r>
    </w:p>
    <w:p w14:paraId="36513EA6" w14:textId="4CD2B694" w:rsidR="00580F36" w:rsidRPr="007667A7" w:rsidRDefault="00580F36" w:rsidP="00580F36">
      <w:pPr>
        <w:spacing w:line="360" w:lineRule="auto"/>
        <w:ind w:left="851" w:hanging="425"/>
        <w:jc w:val="both"/>
        <w:rPr>
          <w:rFonts w:ascii="Arial" w:hAnsi="Arial" w:cs="Arial"/>
          <w:b/>
          <w:sz w:val="22"/>
          <w:szCs w:val="22"/>
        </w:rPr>
      </w:pPr>
      <w:r w:rsidRPr="007667A7">
        <w:rPr>
          <w:rFonts w:ascii="Arial" w:hAnsi="Arial" w:cs="Arial"/>
          <w:bCs/>
          <w:sz w:val="22"/>
          <w:szCs w:val="22"/>
        </w:rPr>
        <w:t>(b)  mancato inizio delle Opere ai sensi dell’articolo 17.1 ovvero mancato rispetto del Termine di Ultimazione;</w:t>
      </w:r>
    </w:p>
    <w:p w14:paraId="068A0CD9" w14:textId="7E508628" w:rsidR="00580F36" w:rsidRPr="007667A7" w:rsidRDefault="00580F36" w:rsidP="00580F36">
      <w:pPr>
        <w:spacing w:line="360" w:lineRule="auto"/>
        <w:ind w:left="851" w:hanging="425"/>
        <w:jc w:val="both"/>
        <w:rPr>
          <w:rFonts w:ascii="Arial" w:hAnsi="Arial" w:cs="Arial"/>
          <w:bCs/>
          <w:sz w:val="22"/>
          <w:szCs w:val="22"/>
        </w:rPr>
      </w:pPr>
      <w:r w:rsidRPr="007667A7">
        <w:rPr>
          <w:rFonts w:ascii="Arial" w:hAnsi="Arial" w:cs="Arial"/>
          <w:bCs/>
          <w:sz w:val="22"/>
          <w:szCs w:val="22"/>
        </w:rPr>
        <w:t xml:space="preserve">(c) </w:t>
      </w:r>
      <w:r w:rsidR="0087285F" w:rsidRPr="007667A7">
        <w:rPr>
          <w:rFonts w:ascii="Arial" w:hAnsi="Arial" w:cs="Arial"/>
          <w:bCs/>
          <w:sz w:val="22"/>
          <w:szCs w:val="22"/>
        </w:rPr>
        <w:t xml:space="preserve"> </w:t>
      </w:r>
      <w:r w:rsidRPr="007667A7">
        <w:rPr>
          <w:rFonts w:ascii="Arial" w:hAnsi="Arial" w:cs="Arial"/>
          <w:bCs/>
          <w:sz w:val="22"/>
          <w:szCs w:val="22"/>
        </w:rPr>
        <w:t>maturazione di penali pari alla misura massima prevista dall'Articolo 18;</w:t>
      </w:r>
    </w:p>
    <w:p w14:paraId="791BA0AB" w14:textId="7237A982" w:rsidR="00580F36" w:rsidRPr="007667A7" w:rsidRDefault="00580F36" w:rsidP="00580F36">
      <w:pPr>
        <w:spacing w:line="360" w:lineRule="auto"/>
        <w:ind w:left="851" w:hanging="425"/>
        <w:jc w:val="both"/>
        <w:rPr>
          <w:rFonts w:ascii="Arial" w:hAnsi="Arial" w:cs="Arial"/>
          <w:bCs/>
          <w:sz w:val="22"/>
          <w:szCs w:val="22"/>
        </w:rPr>
      </w:pPr>
      <w:r w:rsidRPr="007667A7">
        <w:rPr>
          <w:rFonts w:ascii="Arial" w:hAnsi="Arial" w:cs="Arial"/>
          <w:bCs/>
          <w:sz w:val="22"/>
          <w:szCs w:val="22"/>
        </w:rPr>
        <w:t xml:space="preserve">(d) </w:t>
      </w:r>
      <w:r w:rsidR="0087285F" w:rsidRPr="007667A7">
        <w:rPr>
          <w:rFonts w:ascii="Arial" w:hAnsi="Arial" w:cs="Arial"/>
          <w:bCs/>
          <w:sz w:val="22"/>
          <w:szCs w:val="22"/>
        </w:rPr>
        <w:t xml:space="preserve"> </w:t>
      </w:r>
      <w:r w:rsidRPr="007667A7">
        <w:rPr>
          <w:rFonts w:ascii="Arial" w:hAnsi="Arial" w:cs="Arial"/>
          <w:bCs/>
          <w:sz w:val="22"/>
          <w:szCs w:val="22"/>
        </w:rPr>
        <w:t>inottemperanza alle previsioni di cui agli articoli 12,13,14,15 e 16 che seguono;</w:t>
      </w:r>
    </w:p>
    <w:p w14:paraId="33EFB709" w14:textId="5C6EDF87" w:rsidR="00580F36" w:rsidRPr="007667A7" w:rsidRDefault="00580F36" w:rsidP="00580F36">
      <w:pPr>
        <w:spacing w:line="360" w:lineRule="auto"/>
        <w:ind w:left="851" w:hanging="425"/>
        <w:jc w:val="both"/>
        <w:rPr>
          <w:rFonts w:ascii="Arial" w:hAnsi="Arial" w:cs="Arial"/>
          <w:bCs/>
          <w:sz w:val="22"/>
          <w:szCs w:val="22"/>
        </w:rPr>
      </w:pPr>
      <w:r w:rsidRPr="007667A7">
        <w:rPr>
          <w:rFonts w:ascii="Arial" w:hAnsi="Arial" w:cs="Arial"/>
          <w:bCs/>
          <w:sz w:val="22"/>
          <w:szCs w:val="22"/>
        </w:rPr>
        <w:t xml:space="preserve">(e) </w:t>
      </w:r>
      <w:r w:rsidR="0087285F" w:rsidRPr="007667A7">
        <w:rPr>
          <w:rFonts w:ascii="Arial" w:hAnsi="Arial" w:cs="Arial"/>
          <w:bCs/>
          <w:sz w:val="22"/>
          <w:szCs w:val="22"/>
        </w:rPr>
        <w:t xml:space="preserve"> </w:t>
      </w:r>
      <w:r w:rsidRPr="007667A7">
        <w:rPr>
          <w:rFonts w:ascii="Arial" w:hAnsi="Arial" w:cs="Arial"/>
          <w:bCs/>
          <w:sz w:val="22"/>
          <w:szCs w:val="22"/>
        </w:rPr>
        <w:t>abbandono anche temporaneo del cantiere da parte dell’Appaltatore;</w:t>
      </w:r>
    </w:p>
    <w:p w14:paraId="50E46A78" w14:textId="315BE26D" w:rsidR="00580F36" w:rsidRPr="007667A7" w:rsidRDefault="00580F36" w:rsidP="00580F36">
      <w:pPr>
        <w:spacing w:line="360" w:lineRule="auto"/>
        <w:ind w:left="851" w:hanging="425"/>
        <w:jc w:val="both"/>
        <w:rPr>
          <w:rFonts w:ascii="Arial" w:hAnsi="Arial" w:cs="Arial"/>
          <w:bCs/>
          <w:sz w:val="22"/>
          <w:szCs w:val="22"/>
        </w:rPr>
      </w:pPr>
      <w:r w:rsidRPr="007667A7">
        <w:rPr>
          <w:rFonts w:ascii="Arial" w:hAnsi="Arial" w:cs="Arial"/>
          <w:bCs/>
          <w:sz w:val="22"/>
          <w:szCs w:val="22"/>
        </w:rPr>
        <w:t>(f) revoca, annullamento o sospensione dei permessi, autorizzazioni, licenze o concessioni occorrenti</w:t>
      </w:r>
      <w:r w:rsidR="0087285F" w:rsidRPr="007667A7">
        <w:rPr>
          <w:rFonts w:ascii="Arial" w:hAnsi="Arial" w:cs="Arial"/>
          <w:bCs/>
          <w:sz w:val="22"/>
          <w:szCs w:val="22"/>
        </w:rPr>
        <w:t xml:space="preserve"> </w:t>
      </w:r>
      <w:r w:rsidRPr="007667A7">
        <w:rPr>
          <w:rFonts w:ascii="Arial" w:hAnsi="Arial" w:cs="Arial"/>
          <w:bCs/>
          <w:sz w:val="22"/>
          <w:szCs w:val="22"/>
        </w:rPr>
        <w:t>per l’esecuzione delle Opere e derivanti da fatto imputabile all’ Appaltatore;</w:t>
      </w:r>
    </w:p>
    <w:p w14:paraId="65D565F8" w14:textId="7BA80246" w:rsidR="00580F36" w:rsidRPr="007667A7" w:rsidRDefault="00580F36" w:rsidP="00580F36">
      <w:pPr>
        <w:spacing w:line="360" w:lineRule="auto"/>
        <w:ind w:left="851" w:hanging="425"/>
        <w:jc w:val="both"/>
        <w:rPr>
          <w:rFonts w:ascii="Arial" w:hAnsi="Arial" w:cs="Arial"/>
          <w:bCs/>
          <w:sz w:val="22"/>
          <w:szCs w:val="22"/>
        </w:rPr>
      </w:pPr>
      <w:r w:rsidRPr="007667A7">
        <w:rPr>
          <w:rFonts w:ascii="Arial" w:hAnsi="Arial" w:cs="Arial"/>
          <w:bCs/>
          <w:sz w:val="22"/>
          <w:szCs w:val="22"/>
        </w:rPr>
        <w:t xml:space="preserve">(g) </w:t>
      </w:r>
      <w:r w:rsidR="0087285F" w:rsidRPr="007667A7">
        <w:rPr>
          <w:rFonts w:ascii="Arial" w:hAnsi="Arial" w:cs="Arial"/>
          <w:bCs/>
          <w:sz w:val="22"/>
          <w:szCs w:val="22"/>
        </w:rPr>
        <w:t xml:space="preserve"> </w:t>
      </w:r>
      <w:r w:rsidRPr="007667A7">
        <w:rPr>
          <w:rFonts w:ascii="Arial" w:hAnsi="Arial" w:cs="Arial"/>
          <w:bCs/>
          <w:sz w:val="22"/>
          <w:szCs w:val="22"/>
        </w:rPr>
        <w:t>inottemperanza dell’Appaltatore alle previsioni di cui all’ Articolo 9.3, 25 e 26;</w:t>
      </w:r>
    </w:p>
    <w:p w14:paraId="46B5B5E8" w14:textId="776C3754" w:rsidR="00580F36" w:rsidRPr="007667A7" w:rsidRDefault="00580F36" w:rsidP="00580F36">
      <w:pPr>
        <w:spacing w:line="360" w:lineRule="auto"/>
        <w:ind w:left="851" w:hanging="425"/>
        <w:jc w:val="both"/>
        <w:rPr>
          <w:rFonts w:ascii="Arial" w:hAnsi="Arial" w:cs="Arial"/>
          <w:bCs/>
          <w:sz w:val="22"/>
          <w:szCs w:val="22"/>
        </w:rPr>
      </w:pPr>
      <w:r w:rsidRPr="007667A7">
        <w:rPr>
          <w:rFonts w:ascii="Arial" w:hAnsi="Arial" w:cs="Arial"/>
          <w:bCs/>
          <w:sz w:val="22"/>
          <w:szCs w:val="22"/>
        </w:rPr>
        <w:t xml:space="preserve">(h) </w:t>
      </w:r>
      <w:r w:rsidR="0087285F" w:rsidRPr="007667A7">
        <w:rPr>
          <w:rFonts w:ascii="Arial" w:hAnsi="Arial" w:cs="Arial"/>
          <w:bCs/>
          <w:sz w:val="22"/>
          <w:szCs w:val="22"/>
        </w:rPr>
        <w:t xml:space="preserve"> </w:t>
      </w:r>
      <w:r w:rsidRPr="007667A7">
        <w:rPr>
          <w:rFonts w:ascii="Arial" w:hAnsi="Arial" w:cs="Arial"/>
          <w:bCs/>
          <w:sz w:val="22"/>
          <w:szCs w:val="22"/>
        </w:rPr>
        <w:t>mancato rispetto dell’obbligo di riservatezza;</w:t>
      </w:r>
    </w:p>
    <w:p w14:paraId="43F8701B" w14:textId="3318FF61" w:rsidR="00580F36" w:rsidRPr="00580F36" w:rsidRDefault="00580F36" w:rsidP="00580F36">
      <w:pPr>
        <w:spacing w:line="360" w:lineRule="auto"/>
        <w:ind w:left="851" w:hanging="425"/>
        <w:jc w:val="both"/>
        <w:rPr>
          <w:rFonts w:ascii="Arial" w:hAnsi="Arial" w:cs="Arial"/>
          <w:bCs/>
          <w:sz w:val="22"/>
          <w:szCs w:val="22"/>
        </w:rPr>
      </w:pPr>
      <w:r w:rsidRPr="007667A7">
        <w:rPr>
          <w:rFonts w:ascii="Arial" w:hAnsi="Arial" w:cs="Arial"/>
          <w:bCs/>
          <w:sz w:val="22"/>
          <w:szCs w:val="22"/>
        </w:rPr>
        <w:t xml:space="preserve">(i) </w:t>
      </w:r>
      <w:r w:rsidR="0087285F" w:rsidRPr="007667A7">
        <w:rPr>
          <w:rFonts w:ascii="Arial" w:hAnsi="Arial" w:cs="Arial"/>
          <w:bCs/>
          <w:sz w:val="22"/>
          <w:szCs w:val="22"/>
        </w:rPr>
        <w:t xml:space="preserve">  </w:t>
      </w:r>
      <w:r w:rsidRPr="007667A7">
        <w:rPr>
          <w:rFonts w:ascii="Arial" w:hAnsi="Arial" w:cs="Arial"/>
          <w:bCs/>
          <w:sz w:val="22"/>
          <w:szCs w:val="22"/>
        </w:rPr>
        <w:t>sia intervenuta la decadenza dell'attestazione di qualificazi</w:t>
      </w:r>
      <w:r w:rsidRPr="00580F36">
        <w:rPr>
          <w:rFonts w:ascii="Arial" w:hAnsi="Arial" w:cs="Arial"/>
          <w:bCs/>
          <w:sz w:val="22"/>
          <w:szCs w:val="22"/>
        </w:rPr>
        <w:t>one, per aver prodotto falsa</w:t>
      </w:r>
      <w:r w:rsidR="0087285F">
        <w:rPr>
          <w:rFonts w:ascii="Arial" w:hAnsi="Arial" w:cs="Arial"/>
          <w:bCs/>
          <w:sz w:val="22"/>
          <w:szCs w:val="22"/>
        </w:rPr>
        <w:t xml:space="preserve"> </w:t>
      </w:r>
      <w:r w:rsidRPr="00580F36">
        <w:rPr>
          <w:rFonts w:ascii="Arial" w:hAnsi="Arial" w:cs="Arial"/>
          <w:bCs/>
          <w:sz w:val="22"/>
          <w:szCs w:val="22"/>
        </w:rPr>
        <w:t>documentazione o dichiarazioni mendaci;</w:t>
      </w:r>
    </w:p>
    <w:p w14:paraId="2CF18EE8" w14:textId="6109F37E" w:rsidR="00580F36" w:rsidRPr="00580F36" w:rsidRDefault="00580F36" w:rsidP="00580F36">
      <w:pPr>
        <w:spacing w:line="360" w:lineRule="auto"/>
        <w:ind w:left="851" w:hanging="425"/>
        <w:jc w:val="both"/>
        <w:rPr>
          <w:rFonts w:ascii="Arial" w:hAnsi="Arial" w:cs="Arial"/>
          <w:bCs/>
          <w:sz w:val="22"/>
          <w:szCs w:val="22"/>
        </w:rPr>
      </w:pPr>
      <w:r w:rsidRPr="00580F36">
        <w:rPr>
          <w:rFonts w:ascii="Arial" w:hAnsi="Arial" w:cs="Arial"/>
          <w:bCs/>
          <w:sz w:val="22"/>
          <w:szCs w:val="22"/>
        </w:rPr>
        <w:t xml:space="preserve">(I) </w:t>
      </w:r>
      <w:r w:rsidR="0087285F">
        <w:rPr>
          <w:rFonts w:ascii="Arial" w:hAnsi="Arial" w:cs="Arial"/>
          <w:bCs/>
          <w:sz w:val="22"/>
          <w:szCs w:val="22"/>
        </w:rPr>
        <w:t xml:space="preserve"> </w:t>
      </w:r>
      <w:r w:rsidRPr="00580F36">
        <w:rPr>
          <w:rFonts w:ascii="Arial" w:hAnsi="Arial" w:cs="Arial"/>
          <w:bCs/>
          <w:sz w:val="22"/>
          <w:szCs w:val="22"/>
        </w:rPr>
        <w:t>si siano verificate gravi o ripetute violazioni dei piani di sicurezza;</w:t>
      </w:r>
    </w:p>
    <w:p w14:paraId="4A041E9E" w14:textId="77777777" w:rsidR="00580F36" w:rsidRPr="00580F36" w:rsidRDefault="00580F36" w:rsidP="00580F36">
      <w:pPr>
        <w:spacing w:line="360" w:lineRule="auto"/>
        <w:ind w:left="851" w:hanging="425"/>
        <w:jc w:val="both"/>
        <w:rPr>
          <w:rFonts w:ascii="Arial" w:hAnsi="Arial" w:cs="Arial"/>
          <w:bCs/>
          <w:sz w:val="22"/>
          <w:szCs w:val="22"/>
        </w:rPr>
      </w:pPr>
      <w:r w:rsidRPr="00580F36">
        <w:rPr>
          <w:rFonts w:ascii="Arial" w:hAnsi="Arial" w:cs="Arial"/>
          <w:bCs/>
          <w:sz w:val="22"/>
          <w:szCs w:val="22"/>
        </w:rPr>
        <w:t>(m) sia stata effettuata la cessione del ramo d’azienda, senza autorizzazione del Committente;</w:t>
      </w:r>
    </w:p>
    <w:p w14:paraId="603129E5" w14:textId="55CF1F02" w:rsidR="00580F36" w:rsidRDefault="00580F36" w:rsidP="00580F36">
      <w:pPr>
        <w:spacing w:line="360" w:lineRule="auto"/>
        <w:ind w:left="851" w:hanging="425"/>
        <w:jc w:val="both"/>
        <w:rPr>
          <w:rFonts w:ascii="Arial" w:hAnsi="Arial" w:cs="Arial"/>
          <w:bCs/>
          <w:sz w:val="22"/>
          <w:szCs w:val="22"/>
        </w:rPr>
      </w:pPr>
      <w:r w:rsidRPr="00580F36">
        <w:rPr>
          <w:rFonts w:ascii="Arial" w:hAnsi="Arial" w:cs="Arial"/>
          <w:bCs/>
          <w:sz w:val="22"/>
          <w:szCs w:val="22"/>
        </w:rPr>
        <w:t xml:space="preserve">(n) </w:t>
      </w:r>
      <w:r w:rsidR="0087285F">
        <w:rPr>
          <w:rFonts w:ascii="Arial" w:hAnsi="Arial" w:cs="Arial"/>
          <w:bCs/>
          <w:sz w:val="22"/>
          <w:szCs w:val="22"/>
        </w:rPr>
        <w:t xml:space="preserve"> </w:t>
      </w:r>
      <w:r w:rsidRPr="00580F36">
        <w:rPr>
          <w:rFonts w:ascii="Arial" w:hAnsi="Arial" w:cs="Arial"/>
          <w:bCs/>
          <w:sz w:val="22"/>
          <w:szCs w:val="22"/>
        </w:rPr>
        <w:t>sia stata effettuata la cessione dei crediti derivanti dal Contratto.</w:t>
      </w:r>
    </w:p>
    <w:p w14:paraId="50AD47B4" w14:textId="43819270" w:rsidR="0087285F" w:rsidRPr="00580F36" w:rsidRDefault="0087285F" w:rsidP="0087285F">
      <w:pPr>
        <w:spacing w:line="360" w:lineRule="auto"/>
        <w:ind w:left="426"/>
        <w:jc w:val="both"/>
        <w:rPr>
          <w:rFonts w:ascii="Arial" w:hAnsi="Arial" w:cs="Arial"/>
          <w:bCs/>
          <w:sz w:val="22"/>
          <w:szCs w:val="22"/>
        </w:rPr>
      </w:pPr>
      <w:r w:rsidRPr="0087285F">
        <w:rPr>
          <w:rFonts w:ascii="Arial" w:hAnsi="Arial" w:cs="Arial"/>
          <w:bCs/>
          <w:sz w:val="22"/>
          <w:szCs w:val="22"/>
        </w:rPr>
        <w:t>Al verificarsi di uno degli eventi di cui in precedenza, il Contratto s'intenderà risolto di diritto non</w:t>
      </w:r>
      <w:r>
        <w:rPr>
          <w:rFonts w:ascii="Arial" w:hAnsi="Arial" w:cs="Arial"/>
          <w:bCs/>
          <w:sz w:val="22"/>
          <w:szCs w:val="22"/>
        </w:rPr>
        <w:t xml:space="preserve"> </w:t>
      </w:r>
      <w:r w:rsidRPr="0087285F">
        <w:rPr>
          <w:rFonts w:ascii="Arial" w:hAnsi="Arial" w:cs="Arial"/>
          <w:bCs/>
          <w:sz w:val="22"/>
          <w:szCs w:val="22"/>
        </w:rPr>
        <w:t>appena il Committente avrà dichiarato all’ Appaltatore, mediante apposito avviso di risoluzione,</w:t>
      </w:r>
      <w:r>
        <w:rPr>
          <w:rFonts w:ascii="Arial" w:hAnsi="Arial" w:cs="Arial"/>
          <w:bCs/>
          <w:sz w:val="22"/>
          <w:szCs w:val="22"/>
        </w:rPr>
        <w:t xml:space="preserve"> </w:t>
      </w:r>
      <w:r w:rsidRPr="0087285F">
        <w:rPr>
          <w:rFonts w:ascii="Arial" w:hAnsi="Arial" w:cs="Arial"/>
          <w:bCs/>
          <w:sz w:val="22"/>
          <w:szCs w:val="22"/>
        </w:rPr>
        <w:t>l'intenzione di avvalersi della presente clausola risolutiva espressa che è stabilita ad esclusivo beneficio</w:t>
      </w:r>
      <w:r>
        <w:rPr>
          <w:rFonts w:ascii="Arial" w:hAnsi="Arial" w:cs="Arial"/>
          <w:bCs/>
          <w:sz w:val="22"/>
          <w:szCs w:val="22"/>
        </w:rPr>
        <w:t xml:space="preserve"> </w:t>
      </w:r>
      <w:r w:rsidRPr="0087285F">
        <w:rPr>
          <w:rFonts w:ascii="Arial" w:hAnsi="Arial" w:cs="Arial"/>
          <w:bCs/>
          <w:sz w:val="22"/>
          <w:szCs w:val="22"/>
        </w:rPr>
        <w:t>del Committente.</w:t>
      </w:r>
    </w:p>
    <w:p w14:paraId="662B80A9" w14:textId="004C122C" w:rsidR="00580F36" w:rsidRDefault="0087285F" w:rsidP="0087285F">
      <w:pPr>
        <w:spacing w:line="360" w:lineRule="auto"/>
        <w:ind w:left="426" w:hanging="426"/>
        <w:jc w:val="both"/>
        <w:rPr>
          <w:rFonts w:ascii="Arial" w:hAnsi="Arial" w:cs="Arial"/>
          <w:b/>
          <w:sz w:val="22"/>
          <w:szCs w:val="22"/>
        </w:rPr>
      </w:pPr>
      <w:r w:rsidRPr="00580F36">
        <w:rPr>
          <w:rFonts w:ascii="Arial" w:hAnsi="Arial" w:cs="Arial"/>
          <w:bCs/>
          <w:sz w:val="22"/>
          <w:szCs w:val="22"/>
        </w:rPr>
        <w:t>10.</w:t>
      </w:r>
      <w:r>
        <w:rPr>
          <w:rFonts w:ascii="Arial" w:hAnsi="Arial" w:cs="Arial"/>
          <w:bCs/>
          <w:sz w:val="22"/>
          <w:szCs w:val="22"/>
        </w:rPr>
        <w:t xml:space="preserve">5 </w:t>
      </w:r>
      <w:r w:rsidRPr="0087285F">
        <w:rPr>
          <w:rFonts w:ascii="Arial" w:hAnsi="Arial" w:cs="Arial"/>
          <w:bCs/>
          <w:sz w:val="22"/>
          <w:szCs w:val="22"/>
        </w:rPr>
        <w:t>Fatta salva l'applicazione della clausola risolutiva espressa di cui al precedente articolo 10.4, qualora</w:t>
      </w:r>
      <w:r>
        <w:rPr>
          <w:rFonts w:ascii="Arial" w:hAnsi="Arial" w:cs="Arial"/>
          <w:bCs/>
          <w:sz w:val="22"/>
          <w:szCs w:val="22"/>
        </w:rPr>
        <w:t xml:space="preserve"> </w:t>
      </w:r>
      <w:r w:rsidRPr="0087285F">
        <w:rPr>
          <w:rFonts w:ascii="Arial" w:hAnsi="Arial" w:cs="Arial"/>
          <w:bCs/>
          <w:sz w:val="22"/>
          <w:szCs w:val="22"/>
        </w:rPr>
        <w:t>l’Appaltatore non adempia le sue obbligazioni previste nel Contratto, il Committente, ai sensi</w:t>
      </w:r>
      <w:r>
        <w:rPr>
          <w:rFonts w:ascii="Arial" w:hAnsi="Arial" w:cs="Arial"/>
          <w:bCs/>
          <w:sz w:val="22"/>
          <w:szCs w:val="22"/>
        </w:rPr>
        <w:t xml:space="preserve"> </w:t>
      </w:r>
      <w:r w:rsidRPr="0087285F">
        <w:rPr>
          <w:rFonts w:ascii="Arial" w:hAnsi="Arial" w:cs="Arial"/>
          <w:bCs/>
          <w:sz w:val="22"/>
          <w:szCs w:val="22"/>
        </w:rPr>
        <w:t xml:space="preserve">dell'Articolo 1454 c.c., potrà diffidare </w:t>
      </w:r>
      <w:r>
        <w:rPr>
          <w:rFonts w:ascii="Arial" w:hAnsi="Arial" w:cs="Arial"/>
          <w:bCs/>
          <w:sz w:val="22"/>
          <w:szCs w:val="22"/>
        </w:rPr>
        <w:t>l’</w:t>
      </w:r>
      <w:r w:rsidRPr="0087285F">
        <w:rPr>
          <w:rFonts w:ascii="Arial" w:hAnsi="Arial" w:cs="Arial"/>
          <w:bCs/>
          <w:sz w:val="22"/>
          <w:szCs w:val="22"/>
        </w:rPr>
        <w:t>Appaltatore ad adempiere assegnandogli un termine per</w:t>
      </w:r>
      <w:r>
        <w:rPr>
          <w:rFonts w:ascii="Arial" w:hAnsi="Arial" w:cs="Arial"/>
          <w:bCs/>
          <w:sz w:val="22"/>
          <w:szCs w:val="22"/>
        </w:rPr>
        <w:t xml:space="preserve"> </w:t>
      </w:r>
      <w:r w:rsidRPr="0087285F">
        <w:rPr>
          <w:rFonts w:ascii="Arial" w:hAnsi="Arial" w:cs="Arial"/>
          <w:bCs/>
          <w:sz w:val="22"/>
          <w:szCs w:val="22"/>
        </w:rPr>
        <w:t>l'adempimento di 15 giorni, o altro termine che il Committente riterrà idoneo, con l'avvertimento che</w:t>
      </w:r>
      <w:r>
        <w:rPr>
          <w:rFonts w:ascii="Arial" w:hAnsi="Arial" w:cs="Arial"/>
          <w:bCs/>
          <w:sz w:val="22"/>
          <w:szCs w:val="22"/>
        </w:rPr>
        <w:t xml:space="preserve"> </w:t>
      </w:r>
      <w:r w:rsidRPr="0087285F">
        <w:rPr>
          <w:rFonts w:ascii="Arial" w:hAnsi="Arial" w:cs="Arial"/>
          <w:bCs/>
          <w:sz w:val="22"/>
          <w:szCs w:val="22"/>
        </w:rPr>
        <w:t>decorso inutilmente tale termine il Contratto s'intenderà senz'altro risolto.</w:t>
      </w:r>
    </w:p>
    <w:p w14:paraId="7AD90AFB" w14:textId="0C4771CA" w:rsidR="00580F36" w:rsidRDefault="00580F36" w:rsidP="0087285F">
      <w:pPr>
        <w:spacing w:line="360" w:lineRule="auto"/>
        <w:ind w:left="426" w:hanging="426"/>
        <w:jc w:val="both"/>
        <w:rPr>
          <w:rFonts w:ascii="Arial" w:hAnsi="Arial" w:cs="Arial"/>
          <w:b/>
          <w:sz w:val="22"/>
          <w:szCs w:val="22"/>
        </w:rPr>
      </w:pPr>
    </w:p>
    <w:p w14:paraId="23B1EC14" w14:textId="77777777" w:rsidR="00580F36" w:rsidRDefault="00580F36" w:rsidP="00781EEE">
      <w:pPr>
        <w:spacing w:line="360" w:lineRule="auto"/>
        <w:jc w:val="both"/>
        <w:rPr>
          <w:rFonts w:ascii="Arial" w:hAnsi="Arial" w:cs="Arial"/>
          <w:b/>
          <w:sz w:val="22"/>
          <w:szCs w:val="22"/>
        </w:rPr>
      </w:pPr>
    </w:p>
    <w:p w14:paraId="44EFDBC9" w14:textId="57B9C3BC" w:rsidR="006B3501" w:rsidRPr="000009B4" w:rsidRDefault="006B3501" w:rsidP="006B3501">
      <w:pPr>
        <w:spacing w:line="360" w:lineRule="auto"/>
        <w:jc w:val="center"/>
        <w:rPr>
          <w:rFonts w:ascii="Arial" w:hAnsi="Arial" w:cs="Arial"/>
          <w:b/>
          <w:iCs/>
          <w:sz w:val="22"/>
          <w:szCs w:val="22"/>
        </w:rPr>
      </w:pPr>
      <w:r w:rsidRPr="001B7300">
        <w:rPr>
          <w:rFonts w:ascii="Arial" w:hAnsi="Arial" w:cs="Arial"/>
          <w:b/>
          <w:sz w:val="22"/>
          <w:szCs w:val="22"/>
        </w:rPr>
        <w:t xml:space="preserve">Articolo </w:t>
      </w:r>
      <w:r>
        <w:rPr>
          <w:rFonts w:ascii="Arial" w:hAnsi="Arial" w:cs="Arial"/>
          <w:b/>
          <w:sz w:val="22"/>
          <w:szCs w:val="22"/>
        </w:rPr>
        <w:t>11</w:t>
      </w:r>
      <w:r w:rsidRPr="001B7300">
        <w:rPr>
          <w:rFonts w:ascii="Arial" w:hAnsi="Arial" w:cs="Arial"/>
          <w:b/>
          <w:sz w:val="22"/>
          <w:szCs w:val="22"/>
        </w:rPr>
        <w:t xml:space="preserve"> </w:t>
      </w:r>
      <w:r w:rsidRPr="001B7300">
        <w:rPr>
          <w:rFonts w:ascii="Arial" w:hAnsi="Arial" w:cs="Arial"/>
          <w:b/>
          <w:i/>
          <w:sz w:val="22"/>
          <w:szCs w:val="22"/>
        </w:rPr>
        <w:t xml:space="preserve">– </w:t>
      </w:r>
      <w:r>
        <w:rPr>
          <w:rFonts w:ascii="Arial" w:hAnsi="Arial" w:cs="Arial"/>
          <w:b/>
          <w:iCs/>
          <w:sz w:val="22"/>
          <w:szCs w:val="22"/>
        </w:rPr>
        <w:t>C</w:t>
      </w:r>
      <w:r w:rsidRPr="006B3501">
        <w:rPr>
          <w:rFonts w:ascii="Arial" w:hAnsi="Arial" w:cs="Arial"/>
          <w:b/>
          <w:iCs/>
          <w:sz w:val="22"/>
          <w:szCs w:val="22"/>
        </w:rPr>
        <w:t xml:space="preserve">onseguenze relative alla </w:t>
      </w:r>
      <w:r w:rsidRPr="000009B4">
        <w:rPr>
          <w:rFonts w:ascii="Arial" w:hAnsi="Arial" w:cs="Arial"/>
          <w:b/>
          <w:iCs/>
          <w:sz w:val="22"/>
          <w:szCs w:val="22"/>
        </w:rPr>
        <w:t>risoluzione del contratto ed all’esercizio</w:t>
      </w:r>
    </w:p>
    <w:p w14:paraId="254AD8B5" w14:textId="14795107" w:rsidR="006B3501" w:rsidRPr="000009B4" w:rsidRDefault="006B3501" w:rsidP="006B3501">
      <w:pPr>
        <w:spacing w:line="360" w:lineRule="auto"/>
        <w:jc w:val="center"/>
        <w:rPr>
          <w:rFonts w:ascii="Arial" w:hAnsi="Arial" w:cs="Arial"/>
          <w:b/>
          <w:iCs/>
          <w:sz w:val="22"/>
          <w:szCs w:val="22"/>
        </w:rPr>
      </w:pPr>
      <w:r w:rsidRPr="000009B4">
        <w:rPr>
          <w:rFonts w:ascii="Arial" w:hAnsi="Arial" w:cs="Arial"/>
          <w:b/>
          <w:iCs/>
          <w:sz w:val="22"/>
          <w:szCs w:val="22"/>
        </w:rPr>
        <w:t>della facoltà di recesso</w:t>
      </w:r>
    </w:p>
    <w:p w14:paraId="477C26D7" w14:textId="6AF31791" w:rsidR="006B3501" w:rsidRPr="000009B4" w:rsidRDefault="006B3501" w:rsidP="006B3501">
      <w:pPr>
        <w:spacing w:line="360" w:lineRule="auto"/>
        <w:ind w:left="426" w:hanging="426"/>
        <w:jc w:val="both"/>
        <w:rPr>
          <w:rFonts w:ascii="Arial" w:hAnsi="Arial" w:cs="Arial"/>
          <w:bCs/>
          <w:sz w:val="22"/>
          <w:szCs w:val="22"/>
        </w:rPr>
      </w:pPr>
      <w:r w:rsidRPr="000009B4">
        <w:rPr>
          <w:rFonts w:ascii="Arial" w:hAnsi="Arial" w:cs="Arial"/>
          <w:bCs/>
          <w:sz w:val="22"/>
          <w:szCs w:val="22"/>
        </w:rPr>
        <w:t xml:space="preserve">11.1 La risoluzione del Contratto ovvero l’esercizio della facoltà di recesso da parte del Committente obbliga l’Appaltatore ad effettuare alla data specificata con apposita </w:t>
      </w:r>
      <w:r w:rsidR="0029358A" w:rsidRPr="000009B4">
        <w:rPr>
          <w:rFonts w:ascii="Arial" w:hAnsi="Arial" w:cs="Arial"/>
          <w:bCs/>
          <w:sz w:val="22"/>
          <w:szCs w:val="22"/>
        </w:rPr>
        <w:t>comunicazione via PEC</w:t>
      </w:r>
      <w:r w:rsidR="00D55186" w:rsidRPr="000009B4">
        <w:rPr>
          <w:rFonts w:ascii="Arial" w:hAnsi="Arial" w:cs="Arial"/>
          <w:bCs/>
          <w:sz w:val="22"/>
          <w:szCs w:val="22"/>
        </w:rPr>
        <w:t xml:space="preserve"> </w:t>
      </w:r>
      <w:r w:rsidRPr="000009B4">
        <w:rPr>
          <w:rFonts w:ascii="Arial" w:hAnsi="Arial" w:cs="Arial"/>
          <w:bCs/>
          <w:sz w:val="22"/>
          <w:szCs w:val="22"/>
        </w:rPr>
        <w:t>inviatagli dal Committente, la riconsegna delle Opere, dei documenti tecnici e la immissione in</w:t>
      </w:r>
      <w:r w:rsidR="00D55186" w:rsidRPr="000009B4">
        <w:rPr>
          <w:rFonts w:ascii="Arial" w:hAnsi="Arial" w:cs="Arial"/>
          <w:bCs/>
          <w:sz w:val="22"/>
          <w:szCs w:val="22"/>
        </w:rPr>
        <w:t xml:space="preserve"> </w:t>
      </w:r>
      <w:r w:rsidRPr="000009B4">
        <w:rPr>
          <w:rFonts w:ascii="Arial" w:hAnsi="Arial" w:cs="Arial"/>
          <w:bCs/>
          <w:sz w:val="22"/>
          <w:szCs w:val="22"/>
        </w:rPr>
        <w:t>possesso del cantiere al Committente o a soggetto designato dal Committente stesso nello stato di fatto</w:t>
      </w:r>
      <w:r w:rsidR="00D55186" w:rsidRPr="000009B4">
        <w:rPr>
          <w:rFonts w:ascii="Arial" w:hAnsi="Arial" w:cs="Arial"/>
          <w:bCs/>
          <w:sz w:val="22"/>
          <w:szCs w:val="22"/>
        </w:rPr>
        <w:t xml:space="preserve"> </w:t>
      </w:r>
      <w:r w:rsidRPr="000009B4">
        <w:rPr>
          <w:rFonts w:ascii="Arial" w:hAnsi="Arial" w:cs="Arial"/>
          <w:bCs/>
          <w:sz w:val="22"/>
          <w:szCs w:val="22"/>
        </w:rPr>
        <w:t>o di diritto in cui si trova senza poter opporre alcunché. L’Appaltatore, inoltre, si obbliga a proseguire</w:t>
      </w:r>
      <w:r w:rsidR="00D55186" w:rsidRPr="000009B4">
        <w:rPr>
          <w:rFonts w:ascii="Arial" w:hAnsi="Arial" w:cs="Arial"/>
          <w:bCs/>
          <w:sz w:val="22"/>
          <w:szCs w:val="22"/>
        </w:rPr>
        <w:t xml:space="preserve"> </w:t>
      </w:r>
      <w:r w:rsidRPr="000009B4">
        <w:rPr>
          <w:rFonts w:ascii="Arial" w:hAnsi="Arial" w:cs="Arial"/>
          <w:bCs/>
          <w:sz w:val="22"/>
          <w:szCs w:val="22"/>
        </w:rPr>
        <w:t>le attività di custodia del Cantiere sino al subentro - nell’esecuzione delle Opere — di altro soggetto</w:t>
      </w:r>
      <w:r w:rsidR="00D55186" w:rsidRPr="000009B4">
        <w:rPr>
          <w:rFonts w:ascii="Arial" w:hAnsi="Arial" w:cs="Arial"/>
          <w:bCs/>
          <w:sz w:val="22"/>
          <w:szCs w:val="22"/>
        </w:rPr>
        <w:t xml:space="preserve"> </w:t>
      </w:r>
      <w:r w:rsidRPr="000009B4">
        <w:rPr>
          <w:rFonts w:ascii="Arial" w:hAnsi="Arial" w:cs="Arial"/>
          <w:bCs/>
          <w:sz w:val="22"/>
          <w:szCs w:val="22"/>
        </w:rPr>
        <w:t>incaricato dal Committente.</w:t>
      </w:r>
    </w:p>
    <w:p w14:paraId="200635D1" w14:textId="7F8FDBC4" w:rsidR="006B3501" w:rsidRPr="006B3501" w:rsidRDefault="00D55186" w:rsidP="006B3501">
      <w:pPr>
        <w:spacing w:line="360" w:lineRule="auto"/>
        <w:ind w:left="426" w:hanging="426"/>
        <w:jc w:val="both"/>
        <w:rPr>
          <w:rFonts w:ascii="Arial" w:hAnsi="Arial" w:cs="Arial"/>
          <w:bCs/>
          <w:sz w:val="22"/>
          <w:szCs w:val="22"/>
        </w:rPr>
      </w:pPr>
      <w:r w:rsidRPr="000009B4">
        <w:rPr>
          <w:rFonts w:ascii="Arial" w:hAnsi="Arial" w:cs="Arial"/>
          <w:bCs/>
          <w:sz w:val="22"/>
          <w:szCs w:val="22"/>
        </w:rPr>
        <w:t xml:space="preserve">11.2 </w:t>
      </w:r>
      <w:r w:rsidR="006B3501" w:rsidRPr="000009B4">
        <w:rPr>
          <w:rFonts w:ascii="Arial" w:hAnsi="Arial" w:cs="Arial"/>
          <w:bCs/>
          <w:sz w:val="22"/>
          <w:szCs w:val="22"/>
        </w:rPr>
        <w:t>In caso di ritardo dell’Appaltatore, rispetto alla data fissata dal Committente per la riconsegna e per la</w:t>
      </w:r>
      <w:r w:rsidRPr="000009B4">
        <w:rPr>
          <w:rFonts w:ascii="Arial" w:hAnsi="Arial" w:cs="Arial"/>
          <w:bCs/>
          <w:sz w:val="22"/>
          <w:szCs w:val="22"/>
        </w:rPr>
        <w:t xml:space="preserve"> </w:t>
      </w:r>
      <w:r w:rsidR="006B3501" w:rsidRPr="000009B4">
        <w:rPr>
          <w:rFonts w:ascii="Arial" w:hAnsi="Arial" w:cs="Arial"/>
          <w:bCs/>
          <w:sz w:val="22"/>
          <w:szCs w:val="22"/>
        </w:rPr>
        <w:t>immissione in possesso del Cantiere, l’Appaltatore è tenuto al pagamento della penale giornaliera</w:t>
      </w:r>
      <w:r w:rsidRPr="000009B4">
        <w:rPr>
          <w:rFonts w:ascii="Arial" w:hAnsi="Arial" w:cs="Arial"/>
          <w:bCs/>
          <w:sz w:val="22"/>
          <w:szCs w:val="22"/>
        </w:rPr>
        <w:t xml:space="preserve"> </w:t>
      </w:r>
      <w:r w:rsidR="006B3501" w:rsidRPr="000009B4">
        <w:rPr>
          <w:rFonts w:ascii="Arial" w:hAnsi="Arial" w:cs="Arial"/>
          <w:bCs/>
          <w:sz w:val="22"/>
          <w:szCs w:val="22"/>
        </w:rPr>
        <w:t>prevista al primo comma dell’art. 18 del presente Contratto, salvo il risarcimento del maggior d</w:t>
      </w:r>
      <w:r w:rsidR="006B3501" w:rsidRPr="006B3501">
        <w:rPr>
          <w:rFonts w:ascii="Arial" w:hAnsi="Arial" w:cs="Arial"/>
          <w:bCs/>
          <w:sz w:val="22"/>
          <w:szCs w:val="22"/>
        </w:rPr>
        <w:t>anno.</w:t>
      </w:r>
    </w:p>
    <w:p w14:paraId="4A1D54F7" w14:textId="215A0CAD" w:rsidR="006B3501" w:rsidRPr="006B3501" w:rsidRDefault="006B3501" w:rsidP="00D55186">
      <w:pPr>
        <w:spacing w:line="360" w:lineRule="auto"/>
        <w:ind w:left="426"/>
        <w:jc w:val="both"/>
        <w:rPr>
          <w:rFonts w:ascii="Arial" w:hAnsi="Arial" w:cs="Arial"/>
          <w:bCs/>
          <w:sz w:val="22"/>
          <w:szCs w:val="22"/>
        </w:rPr>
      </w:pPr>
      <w:r w:rsidRPr="006B3501">
        <w:rPr>
          <w:rFonts w:ascii="Arial" w:hAnsi="Arial" w:cs="Arial"/>
          <w:bCs/>
          <w:sz w:val="22"/>
          <w:szCs w:val="22"/>
        </w:rPr>
        <w:t>Se il ritardo dovesse prolungarsi oltre il trentesimo giorno, la misura giornaliera della penale sarà</w:t>
      </w:r>
      <w:r w:rsidR="00D55186">
        <w:rPr>
          <w:rFonts w:ascii="Arial" w:hAnsi="Arial" w:cs="Arial"/>
          <w:bCs/>
          <w:sz w:val="22"/>
          <w:szCs w:val="22"/>
        </w:rPr>
        <w:t xml:space="preserve"> </w:t>
      </w:r>
      <w:r w:rsidRPr="006B3501">
        <w:rPr>
          <w:rFonts w:ascii="Arial" w:hAnsi="Arial" w:cs="Arial"/>
          <w:bCs/>
          <w:sz w:val="22"/>
          <w:szCs w:val="22"/>
        </w:rPr>
        <w:t>raddoppiata, salvo sempre il risarcimento del maggior danno.</w:t>
      </w:r>
    </w:p>
    <w:p w14:paraId="23433782" w14:textId="124BC846" w:rsidR="006B3501" w:rsidRPr="006B3501" w:rsidRDefault="00D55186" w:rsidP="006B3501">
      <w:pPr>
        <w:spacing w:line="360" w:lineRule="auto"/>
        <w:ind w:left="426" w:hanging="426"/>
        <w:jc w:val="both"/>
        <w:rPr>
          <w:rFonts w:ascii="Arial" w:hAnsi="Arial" w:cs="Arial"/>
          <w:bCs/>
          <w:sz w:val="22"/>
          <w:szCs w:val="22"/>
        </w:rPr>
      </w:pPr>
      <w:r>
        <w:rPr>
          <w:rFonts w:ascii="Arial" w:hAnsi="Arial" w:cs="Arial"/>
          <w:bCs/>
          <w:sz w:val="22"/>
          <w:szCs w:val="22"/>
        </w:rPr>
        <w:t xml:space="preserve">11.3 </w:t>
      </w:r>
      <w:r w:rsidR="006B3501" w:rsidRPr="006B3501">
        <w:rPr>
          <w:rFonts w:ascii="Arial" w:hAnsi="Arial" w:cs="Arial"/>
          <w:bCs/>
          <w:sz w:val="22"/>
          <w:szCs w:val="22"/>
        </w:rPr>
        <w:t>Il Committente, nel comunicare all’ Appaltatore la propria determinazione di risolvere il Contratto</w:t>
      </w:r>
      <w:r w:rsidR="00EB26A1">
        <w:rPr>
          <w:rFonts w:ascii="Arial" w:hAnsi="Arial" w:cs="Arial"/>
          <w:bCs/>
          <w:sz w:val="22"/>
          <w:szCs w:val="22"/>
        </w:rPr>
        <w:t xml:space="preserve"> </w:t>
      </w:r>
      <w:r w:rsidR="006B3501" w:rsidRPr="006B3501">
        <w:rPr>
          <w:rFonts w:ascii="Arial" w:hAnsi="Arial" w:cs="Arial"/>
          <w:bCs/>
          <w:sz w:val="22"/>
          <w:szCs w:val="22"/>
        </w:rPr>
        <w:t>ovvero di recedere dallo stesso, stabilisce con un preavviso, che non può essere inferiore a quindici</w:t>
      </w:r>
      <w:r w:rsidR="00EB26A1">
        <w:rPr>
          <w:rFonts w:ascii="Arial" w:hAnsi="Arial" w:cs="Arial"/>
          <w:bCs/>
          <w:sz w:val="22"/>
          <w:szCs w:val="22"/>
        </w:rPr>
        <w:t xml:space="preserve"> </w:t>
      </w:r>
      <w:r w:rsidR="006B3501" w:rsidRPr="006B3501">
        <w:rPr>
          <w:rFonts w:ascii="Arial" w:hAnsi="Arial" w:cs="Arial"/>
          <w:bCs/>
          <w:sz w:val="22"/>
          <w:szCs w:val="22"/>
        </w:rPr>
        <w:t xml:space="preserve">giorni, il giorno per lo svolgimento delle operazioni di redazione dello </w:t>
      </w:r>
      <w:r w:rsidR="006B3501" w:rsidRPr="0000469E">
        <w:rPr>
          <w:rFonts w:ascii="Arial" w:hAnsi="Arial" w:cs="Arial"/>
          <w:bCs/>
          <w:sz w:val="22"/>
          <w:szCs w:val="22"/>
        </w:rPr>
        <w:t>stato di consistenza dei</w:t>
      </w:r>
      <w:r w:rsidR="006B3501" w:rsidRPr="006B3501">
        <w:rPr>
          <w:rFonts w:ascii="Arial" w:hAnsi="Arial" w:cs="Arial"/>
          <w:bCs/>
          <w:sz w:val="22"/>
          <w:szCs w:val="22"/>
        </w:rPr>
        <w:t xml:space="preserve"> lavori</w:t>
      </w:r>
      <w:r w:rsidR="00EB26A1">
        <w:rPr>
          <w:rFonts w:ascii="Arial" w:hAnsi="Arial" w:cs="Arial"/>
          <w:bCs/>
          <w:sz w:val="22"/>
          <w:szCs w:val="22"/>
        </w:rPr>
        <w:t xml:space="preserve"> </w:t>
      </w:r>
      <w:r w:rsidR="006B3501" w:rsidRPr="006B3501">
        <w:rPr>
          <w:rFonts w:ascii="Arial" w:hAnsi="Arial" w:cs="Arial"/>
          <w:bCs/>
          <w:sz w:val="22"/>
          <w:szCs w:val="22"/>
        </w:rPr>
        <w:t>già oggetto di esecuzione, nonché l’inventario di materiali, macchine e mezzi d’opera che verranno</w:t>
      </w:r>
      <w:r w:rsidR="00EB26A1">
        <w:rPr>
          <w:rFonts w:ascii="Arial" w:hAnsi="Arial" w:cs="Arial"/>
          <w:bCs/>
          <w:sz w:val="22"/>
          <w:szCs w:val="22"/>
        </w:rPr>
        <w:t xml:space="preserve"> </w:t>
      </w:r>
      <w:r w:rsidR="006B3501" w:rsidRPr="006B3501">
        <w:rPr>
          <w:rFonts w:ascii="Arial" w:hAnsi="Arial" w:cs="Arial"/>
          <w:bCs/>
          <w:sz w:val="22"/>
          <w:szCs w:val="22"/>
        </w:rPr>
        <w:t>presi in consegna dal Committente.</w:t>
      </w:r>
    </w:p>
    <w:p w14:paraId="19827131" w14:textId="71E63B4F" w:rsidR="006B3501" w:rsidRPr="006B3501" w:rsidRDefault="006B3501" w:rsidP="00EB26A1">
      <w:pPr>
        <w:spacing w:line="360" w:lineRule="auto"/>
        <w:ind w:left="426"/>
        <w:jc w:val="both"/>
        <w:rPr>
          <w:rFonts w:ascii="Arial" w:hAnsi="Arial" w:cs="Arial"/>
          <w:bCs/>
          <w:sz w:val="22"/>
          <w:szCs w:val="22"/>
        </w:rPr>
      </w:pPr>
      <w:r w:rsidRPr="006B3501">
        <w:rPr>
          <w:rFonts w:ascii="Arial" w:hAnsi="Arial" w:cs="Arial"/>
          <w:bCs/>
          <w:sz w:val="22"/>
          <w:szCs w:val="22"/>
        </w:rPr>
        <w:t>La verifica dello stato di consistenza delle Opere realizzate, l’inventario dei materiali, macchine e</w:t>
      </w:r>
      <w:r w:rsidR="00EB26A1">
        <w:rPr>
          <w:rFonts w:ascii="Arial" w:hAnsi="Arial" w:cs="Arial"/>
          <w:bCs/>
          <w:sz w:val="22"/>
          <w:szCs w:val="22"/>
        </w:rPr>
        <w:t xml:space="preserve"> </w:t>
      </w:r>
      <w:r w:rsidRPr="006B3501">
        <w:rPr>
          <w:rFonts w:ascii="Arial" w:hAnsi="Arial" w:cs="Arial"/>
          <w:bCs/>
          <w:sz w:val="22"/>
          <w:szCs w:val="22"/>
        </w:rPr>
        <w:t>mezzi di opera che verranno presi in consegna dal Committente e la relativa verbalizzazione hanno</w:t>
      </w:r>
      <w:r w:rsidR="00EB26A1">
        <w:rPr>
          <w:rFonts w:ascii="Arial" w:hAnsi="Arial" w:cs="Arial"/>
          <w:bCs/>
          <w:sz w:val="22"/>
          <w:szCs w:val="22"/>
        </w:rPr>
        <w:t xml:space="preserve"> </w:t>
      </w:r>
      <w:r w:rsidRPr="006B3501">
        <w:rPr>
          <w:rFonts w:ascii="Arial" w:hAnsi="Arial" w:cs="Arial"/>
          <w:bCs/>
          <w:sz w:val="22"/>
          <w:szCs w:val="22"/>
        </w:rPr>
        <w:t>luogo in contraddittorio con |’ Appaltatore.</w:t>
      </w:r>
    </w:p>
    <w:p w14:paraId="21672792" w14:textId="0EEC76B6" w:rsidR="006B3501" w:rsidRPr="006B3501" w:rsidRDefault="006B3501" w:rsidP="00EB26A1">
      <w:pPr>
        <w:spacing w:line="360" w:lineRule="auto"/>
        <w:ind w:left="426"/>
        <w:jc w:val="both"/>
        <w:rPr>
          <w:rFonts w:ascii="Arial" w:hAnsi="Arial" w:cs="Arial"/>
          <w:bCs/>
          <w:sz w:val="22"/>
          <w:szCs w:val="22"/>
        </w:rPr>
      </w:pPr>
      <w:r w:rsidRPr="006B3501">
        <w:rPr>
          <w:rFonts w:ascii="Arial" w:hAnsi="Arial" w:cs="Arial"/>
          <w:bCs/>
          <w:sz w:val="22"/>
          <w:szCs w:val="22"/>
        </w:rPr>
        <w:t>Nell'ipotesi in cui |’ Appaltatore non si presenti nella data ed ora stabilita dal Committente, le</w:t>
      </w:r>
      <w:r w:rsidR="00EB26A1">
        <w:rPr>
          <w:rFonts w:ascii="Arial" w:hAnsi="Arial" w:cs="Arial"/>
          <w:bCs/>
          <w:sz w:val="22"/>
          <w:szCs w:val="22"/>
        </w:rPr>
        <w:t xml:space="preserve"> </w:t>
      </w:r>
      <w:r w:rsidRPr="006B3501">
        <w:rPr>
          <w:rFonts w:ascii="Arial" w:hAnsi="Arial" w:cs="Arial"/>
          <w:bCs/>
          <w:sz w:val="22"/>
          <w:szCs w:val="22"/>
        </w:rPr>
        <w:t>operazioni di cui al presente comma hanno luogo con l’assistenza di due tecnici scelti</w:t>
      </w:r>
      <w:r w:rsidR="0029358A">
        <w:rPr>
          <w:rFonts w:ascii="Arial" w:hAnsi="Arial" w:cs="Arial"/>
          <w:bCs/>
          <w:sz w:val="22"/>
          <w:szCs w:val="22"/>
        </w:rPr>
        <w:t xml:space="preserve"> dal Committente</w:t>
      </w:r>
      <w:r w:rsidRPr="006B3501">
        <w:rPr>
          <w:rFonts w:ascii="Arial" w:hAnsi="Arial" w:cs="Arial"/>
          <w:bCs/>
          <w:sz w:val="22"/>
          <w:szCs w:val="22"/>
        </w:rPr>
        <w:t xml:space="preserve"> tra i</w:t>
      </w:r>
      <w:r w:rsidR="00EB26A1">
        <w:rPr>
          <w:rFonts w:ascii="Arial" w:hAnsi="Arial" w:cs="Arial"/>
          <w:bCs/>
          <w:sz w:val="22"/>
          <w:szCs w:val="22"/>
        </w:rPr>
        <w:t xml:space="preserve"> </w:t>
      </w:r>
      <w:r w:rsidRPr="006B3501">
        <w:rPr>
          <w:rFonts w:ascii="Arial" w:hAnsi="Arial" w:cs="Arial"/>
          <w:bCs/>
          <w:sz w:val="22"/>
          <w:szCs w:val="22"/>
        </w:rPr>
        <w:t>professionisti iscritti all’albo dei consulenti del Tribunale del luogo di esecuzione dei lavori, ed i</w:t>
      </w:r>
      <w:r w:rsidR="00EB26A1">
        <w:rPr>
          <w:rFonts w:ascii="Arial" w:hAnsi="Arial" w:cs="Arial"/>
          <w:bCs/>
          <w:sz w:val="22"/>
          <w:szCs w:val="22"/>
        </w:rPr>
        <w:t xml:space="preserve"> </w:t>
      </w:r>
      <w:r w:rsidRPr="006B3501">
        <w:rPr>
          <w:rFonts w:ascii="Arial" w:hAnsi="Arial" w:cs="Arial"/>
          <w:bCs/>
          <w:sz w:val="22"/>
          <w:szCs w:val="22"/>
        </w:rPr>
        <w:t>relativi onorari saranno a carico dell’Appaltatore medesimo. Il Committente ha facoltà di rilevare,</w:t>
      </w:r>
      <w:r w:rsidR="00EB26A1">
        <w:rPr>
          <w:rFonts w:ascii="Arial" w:hAnsi="Arial" w:cs="Arial"/>
          <w:bCs/>
          <w:sz w:val="22"/>
          <w:szCs w:val="22"/>
        </w:rPr>
        <w:t xml:space="preserve"> </w:t>
      </w:r>
      <w:r w:rsidRPr="006B3501">
        <w:rPr>
          <w:rFonts w:ascii="Arial" w:hAnsi="Arial" w:cs="Arial"/>
          <w:bCs/>
          <w:sz w:val="22"/>
          <w:szCs w:val="22"/>
        </w:rPr>
        <w:t>totalmente o parzialmente, gli impianti di cantiere, le opere provvisionali e i materiali a piè d’opera.</w:t>
      </w:r>
    </w:p>
    <w:p w14:paraId="13B319A7" w14:textId="070E3494" w:rsidR="006B3501" w:rsidRPr="006B3501" w:rsidRDefault="00EB26A1" w:rsidP="006B3501">
      <w:pPr>
        <w:spacing w:line="360" w:lineRule="auto"/>
        <w:ind w:left="426" w:hanging="426"/>
        <w:jc w:val="both"/>
        <w:rPr>
          <w:rFonts w:ascii="Arial" w:hAnsi="Arial" w:cs="Arial"/>
          <w:bCs/>
          <w:sz w:val="22"/>
          <w:szCs w:val="22"/>
        </w:rPr>
      </w:pPr>
      <w:r>
        <w:rPr>
          <w:rFonts w:ascii="Arial" w:hAnsi="Arial" w:cs="Arial"/>
          <w:bCs/>
          <w:sz w:val="22"/>
          <w:szCs w:val="22"/>
        </w:rPr>
        <w:t xml:space="preserve">11.4 </w:t>
      </w:r>
      <w:r w:rsidR="006B3501" w:rsidRPr="006B3501">
        <w:rPr>
          <w:rFonts w:ascii="Arial" w:hAnsi="Arial" w:cs="Arial"/>
          <w:bCs/>
          <w:sz w:val="22"/>
          <w:szCs w:val="22"/>
        </w:rPr>
        <w:t>L’Appaltatore ha l’obbligo di ritirare i macchinari ed attrezzature e i mezzi d’opera di sua proprietà</w:t>
      </w:r>
      <w:r>
        <w:rPr>
          <w:rFonts w:ascii="Arial" w:hAnsi="Arial" w:cs="Arial"/>
          <w:bCs/>
          <w:sz w:val="22"/>
          <w:szCs w:val="22"/>
        </w:rPr>
        <w:t xml:space="preserve"> </w:t>
      </w:r>
      <w:r w:rsidR="006B3501" w:rsidRPr="006B3501">
        <w:rPr>
          <w:rFonts w:ascii="Arial" w:hAnsi="Arial" w:cs="Arial"/>
          <w:bCs/>
          <w:sz w:val="22"/>
          <w:szCs w:val="22"/>
        </w:rPr>
        <w:t>che il Committente non intende utilizzare.</w:t>
      </w:r>
    </w:p>
    <w:p w14:paraId="6C704DD7" w14:textId="54D53778" w:rsidR="006B3501" w:rsidRPr="006B3501" w:rsidRDefault="006B3501" w:rsidP="00EB26A1">
      <w:pPr>
        <w:spacing w:line="360" w:lineRule="auto"/>
        <w:ind w:left="426"/>
        <w:jc w:val="both"/>
        <w:rPr>
          <w:rFonts w:ascii="Arial" w:hAnsi="Arial" w:cs="Arial"/>
          <w:bCs/>
          <w:sz w:val="22"/>
          <w:szCs w:val="22"/>
        </w:rPr>
      </w:pPr>
      <w:r w:rsidRPr="006B3501">
        <w:rPr>
          <w:rFonts w:ascii="Arial" w:hAnsi="Arial" w:cs="Arial"/>
          <w:bCs/>
          <w:sz w:val="22"/>
          <w:szCs w:val="22"/>
        </w:rPr>
        <w:t>Il ripiegamento del cantiere è a carico dell’Appaltatore, che dovrà provvedere, anche in più riprese,</w:t>
      </w:r>
      <w:r w:rsidR="00EB26A1">
        <w:rPr>
          <w:rFonts w:ascii="Arial" w:hAnsi="Arial" w:cs="Arial"/>
          <w:bCs/>
          <w:sz w:val="22"/>
          <w:szCs w:val="22"/>
        </w:rPr>
        <w:t xml:space="preserve"> </w:t>
      </w:r>
      <w:r w:rsidRPr="006B3501">
        <w:rPr>
          <w:rFonts w:ascii="Arial" w:hAnsi="Arial" w:cs="Arial"/>
          <w:bCs/>
          <w:sz w:val="22"/>
          <w:szCs w:val="22"/>
        </w:rPr>
        <w:t>secondo le disposizioni e nei termini impartiti dal Committente di volta in volta.</w:t>
      </w:r>
    </w:p>
    <w:p w14:paraId="2E1B3535" w14:textId="0ADBF464" w:rsidR="006B3501" w:rsidRPr="006B3501" w:rsidRDefault="006B3501" w:rsidP="00EB26A1">
      <w:pPr>
        <w:spacing w:line="360" w:lineRule="auto"/>
        <w:ind w:left="426"/>
        <w:jc w:val="both"/>
        <w:rPr>
          <w:rFonts w:ascii="Arial" w:hAnsi="Arial" w:cs="Arial"/>
          <w:bCs/>
          <w:sz w:val="22"/>
          <w:szCs w:val="22"/>
        </w:rPr>
      </w:pPr>
      <w:r w:rsidRPr="006B3501">
        <w:rPr>
          <w:rFonts w:ascii="Arial" w:hAnsi="Arial" w:cs="Arial"/>
          <w:bCs/>
          <w:sz w:val="22"/>
          <w:szCs w:val="22"/>
        </w:rPr>
        <w:t xml:space="preserve">Qualora </w:t>
      </w:r>
      <w:proofErr w:type="spellStart"/>
      <w:r w:rsidRPr="006B3501">
        <w:rPr>
          <w:rFonts w:ascii="Arial" w:hAnsi="Arial" w:cs="Arial"/>
          <w:bCs/>
          <w:sz w:val="22"/>
          <w:szCs w:val="22"/>
        </w:rPr>
        <w:t>I</w:t>
      </w:r>
      <w:r w:rsidR="0029358A">
        <w:rPr>
          <w:rFonts w:ascii="Arial" w:hAnsi="Arial" w:cs="Arial"/>
          <w:bCs/>
          <w:sz w:val="22"/>
          <w:szCs w:val="22"/>
        </w:rPr>
        <w:t>’</w:t>
      </w:r>
      <w:r w:rsidRPr="006B3501">
        <w:rPr>
          <w:rFonts w:ascii="Arial" w:hAnsi="Arial" w:cs="Arial"/>
          <w:bCs/>
          <w:sz w:val="22"/>
          <w:szCs w:val="22"/>
        </w:rPr>
        <w:t>Appaltatore</w:t>
      </w:r>
      <w:proofErr w:type="spellEnd"/>
      <w:r w:rsidRPr="006B3501">
        <w:rPr>
          <w:rFonts w:ascii="Arial" w:hAnsi="Arial" w:cs="Arial"/>
          <w:bCs/>
          <w:sz w:val="22"/>
          <w:szCs w:val="22"/>
        </w:rPr>
        <w:t xml:space="preserve"> non vi provveda, le operazioni di ripiegamento saranno eseguite a cura del</w:t>
      </w:r>
      <w:r w:rsidR="00EB26A1">
        <w:rPr>
          <w:rFonts w:ascii="Arial" w:hAnsi="Arial" w:cs="Arial"/>
          <w:bCs/>
          <w:sz w:val="22"/>
          <w:szCs w:val="22"/>
        </w:rPr>
        <w:t xml:space="preserve"> </w:t>
      </w:r>
      <w:r w:rsidRPr="006B3501">
        <w:rPr>
          <w:rFonts w:ascii="Arial" w:hAnsi="Arial" w:cs="Arial"/>
          <w:bCs/>
          <w:sz w:val="22"/>
          <w:szCs w:val="22"/>
        </w:rPr>
        <w:t>Committente e con oneri e spese a carico dell’Appaltatore.</w:t>
      </w:r>
    </w:p>
    <w:p w14:paraId="5A57FC3F" w14:textId="35431670" w:rsidR="006B3501" w:rsidRPr="006B3501" w:rsidRDefault="00EB26A1" w:rsidP="006B3501">
      <w:pPr>
        <w:spacing w:line="360" w:lineRule="auto"/>
        <w:ind w:left="426" w:hanging="426"/>
        <w:jc w:val="both"/>
        <w:rPr>
          <w:rFonts w:ascii="Arial" w:hAnsi="Arial" w:cs="Arial"/>
          <w:bCs/>
          <w:sz w:val="22"/>
          <w:szCs w:val="22"/>
        </w:rPr>
      </w:pPr>
      <w:r>
        <w:rPr>
          <w:rFonts w:ascii="Arial" w:hAnsi="Arial" w:cs="Arial"/>
          <w:bCs/>
          <w:sz w:val="22"/>
          <w:szCs w:val="22"/>
        </w:rPr>
        <w:t xml:space="preserve">11.5 </w:t>
      </w:r>
      <w:r w:rsidR="006B3501" w:rsidRPr="006B3501">
        <w:rPr>
          <w:rFonts w:ascii="Arial" w:hAnsi="Arial" w:cs="Arial"/>
          <w:bCs/>
          <w:sz w:val="22"/>
          <w:szCs w:val="22"/>
        </w:rPr>
        <w:t>Il Committente per tutte le attività poste in essere dall’ Appaltatore, come indicate ai precedenti</w:t>
      </w:r>
      <w:r>
        <w:rPr>
          <w:rFonts w:ascii="Arial" w:hAnsi="Arial" w:cs="Arial"/>
          <w:bCs/>
          <w:sz w:val="22"/>
          <w:szCs w:val="22"/>
        </w:rPr>
        <w:t xml:space="preserve"> </w:t>
      </w:r>
      <w:r w:rsidR="006B3501" w:rsidRPr="006B3501">
        <w:rPr>
          <w:rFonts w:ascii="Arial" w:hAnsi="Arial" w:cs="Arial"/>
          <w:bCs/>
          <w:sz w:val="22"/>
          <w:szCs w:val="22"/>
        </w:rPr>
        <w:t>paragrafi 11.1, 11.2, 11.3 e 11,4, nulla dovrà riconoscere all’ Appaltatore.</w:t>
      </w:r>
    </w:p>
    <w:p w14:paraId="18F2A902" w14:textId="2B8E811B" w:rsidR="006B3501" w:rsidRPr="006B3501" w:rsidRDefault="00EB26A1" w:rsidP="006B3501">
      <w:pPr>
        <w:spacing w:line="360" w:lineRule="auto"/>
        <w:ind w:left="426" w:hanging="426"/>
        <w:jc w:val="both"/>
        <w:rPr>
          <w:rFonts w:ascii="Arial" w:hAnsi="Arial" w:cs="Arial"/>
          <w:bCs/>
          <w:sz w:val="22"/>
          <w:szCs w:val="22"/>
        </w:rPr>
      </w:pPr>
      <w:r>
        <w:rPr>
          <w:rFonts w:ascii="Arial" w:hAnsi="Arial" w:cs="Arial"/>
          <w:bCs/>
          <w:sz w:val="22"/>
          <w:szCs w:val="22"/>
        </w:rPr>
        <w:t xml:space="preserve">11.6 </w:t>
      </w:r>
      <w:r w:rsidR="006B3501" w:rsidRPr="006B3501">
        <w:rPr>
          <w:rFonts w:ascii="Arial" w:hAnsi="Arial" w:cs="Arial"/>
          <w:bCs/>
          <w:sz w:val="22"/>
          <w:szCs w:val="22"/>
        </w:rPr>
        <w:t>Nel caso in cui il Contratto venga risolto ai sensi del precedente paragrafo 10.4, le Parti convengono e</w:t>
      </w:r>
      <w:r>
        <w:rPr>
          <w:rFonts w:ascii="Arial" w:hAnsi="Arial" w:cs="Arial"/>
          <w:bCs/>
          <w:sz w:val="22"/>
          <w:szCs w:val="22"/>
        </w:rPr>
        <w:t xml:space="preserve"> </w:t>
      </w:r>
      <w:r w:rsidR="006B3501" w:rsidRPr="006B3501">
        <w:rPr>
          <w:rFonts w:ascii="Arial" w:hAnsi="Arial" w:cs="Arial"/>
          <w:bCs/>
          <w:sz w:val="22"/>
          <w:szCs w:val="22"/>
        </w:rPr>
        <w:t>l’Appaltatore accetta fin d’ora espressamente che nessun compenso maturato gli sarà corrisposto</w:t>
      </w:r>
      <w:r>
        <w:rPr>
          <w:rFonts w:ascii="Arial" w:hAnsi="Arial" w:cs="Arial"/>
          <w:bCs/>
          <w:sz w:val="22"/>
          <w:szCs w:val="22"/>
        </w:rPr>
        <w:t xml:space="preserve"> </w:t>
      </w:r>
      <w:r w:rsidR="006B3501" w:rsidRPr="006B3501">
        <w:rPr>
          <w:rFonts w:ascii="Arial" w:hAnsi="Arial" w:cs="Arial"/>
          <w:bCs/>
          <w:sz w:val="22"/>
          <w:szCs w:val="22"/>
        </w:rPr>
        <w:t>fintanto che i lavori non saranno completamente ultimati.</w:t>
      </w:r>
    </w:p>
    <w:p w14:paraId="27814543" w14:textId="4FBE5A16" w:rsidR="006B3501" w:rsidRPr="006B3501" w:rsidRDefault="00EB26A1" w:rsidP="006B3501">
      <w:pPr>
        <w:spacing w:line="360" w:lineRule="auto"/>
        <w:ind w:left="426" w:hanging="426"/>
        <w:jc w:val="both"/>
        <w:rPr>
          <w:rFonts w:ascii="GlyphLessFont" w:hAnsi="GlyphLessFont" w:cs="GlyphLessFont"/>
          <w:color w:val="2B2B2B"/>
          <w:sz w:val="20"/>
          <w:szCs w:val="20"/>
          <w:lang w:eastAsia="it-IT"/>
        </w:rPr>
      </w:pPr>
      <w:r>
        <w:rPr>
          <w:rFonts w:ascii="Arial" w:hAnsi="Arial" w:cs="Arial"/>
          <w:bCs/>
          <w:sz w:val="22"/>
          <w:szCs w:val="22"/>
        </w:rPr>
        <w:t xml:space="preserve">11.7 </w:t>
      </w:r>
      <w:r w:rsidR="006B3501" w:rsidRPr="006B3501">
        <w:rPr>
          <w:rFonts w:ascii="Arial" w:hAnsi="Arial" w:cs="Arial"/>
          <w:bCs/>
          <w:sz w:val="22"/>
          <w:szCs w:val="22"/>
        </w:rPr>
        <w:t>In caso di risoluzione del Contratto ai sensi del precedente paragrafo 10.4, sono, inoltre, a carico</w:t>
      </w:r>
      <w:r>
        <w:rPr>
          <w:rFonts w:ascii="Arial" w:hAnsi="Arial" w:cs="Arial"/>
          <w:bCs/>
          <w:sz w:val="22"/>
          <w:szCs w:val="22"/>
        </w:rPr>
        <w:t xml:space="preserve"> </w:t>
      </w:r>
      <w:r w:rsidR="006B3501" w:rsidRPr="006B3501">
        <w:rPr>
          <w:rFonts w:ascii="Arial" w:hAnsi="Arial" w:cs="Arial"/>
          <w:bCs/>
          <w:sz w:val="22"/>
          <w:szCs w:val="22"/>
        </w:rPr>
        <w:t>dell’Appaltatore tutti i maggiori oneri e spese a qualsiasi titolo sostenuti dal Committente, per</w:t>
      </w:r>
      <w:r>
        <w:rPr>
          <w:rFonts w:ascii="Arial" w:hAnsi="Arial" w:cs="Arial"/>
          <w:bCs/>
          <w:sz w:val="22"/>
          <w:szCs w:val="22"/>
        </w:rPr>
        <w:t xml:space="preserve"> </w:t>
      </w:r>
      <w:r w:rsidR="006B3501" w:rsidRPr="006B3501">
        <w:rPr>
          <w:rFonts w:ascii="Arial" w:hAnsi="Arial" w:cs="Arial"/>
          <w:bCs/>
          <w:sz w:val="22"/>
          <w:szCs w:val="22"/>
        </w:rPr>
        <w:t>l’ultimazione dei lavori da parte di altra impresa.</w:t>
      </w:r>
    </w:p>
    <w:p w14:paraId="3F5045FB" w14:textId="041E7440" w:rsidR="00580F36" w:rsidRPr="005F2696" w:rsidRDefault="005F2696" w:rsidP="005F2696">
      <w:pPr>
        <w:spacing w:line="360" w:lineRule="auto"/>
        <w:ind w:left="426"/>
        <w:jc w:val="both"/>
        <w:rPr>
          <w:rFonts w:ascii="Arial" w:hAnsi="Arial" w:cs="Arial"/>
          <w:bCs/>
          <w:sz w:val="22"/>
          <w:szCs w:val="22"/>
        </w:rPr>
      </w:pPr>
      <w:r w:rsidRPr="005F2696">
        <w:rPr>
          <w:rFonts w:ascii="Arial" w:hAnsi="Arial" w:cs="Arial"/>
          <w:bCs/>
          <w:sz w:val="22"/>
          <w:szCs w:val="22"/>
        </w:rPr>
        <w:t>Il Committente avrà altresì facoltà e/o diritto di:</w:t>
      </w:r>
    </w:p>
    <w:p w14:paraId="07CA40F7" w14:textId="2B74A49C" w:rsidR="005F2696" w:rsidRPr="005F2696" w:rsidRDefault="005F2696" w:rsidP="0067349C">
      <w:pPr>
        <w:pStyle w:val="Paragrafoelenco"/>
        <w:numPr>
          <w:ilvl w:val="0"/>
          <w:numId w:val="34"/>
        </w:numPr>
        <w:spacing w:line="360" w:lineRule="auto"/>
        <w:rPr>
          <w:rFonts w:ascii="Arial" w:hAnsi="Arial" w:cs="Arial"/>
          <w:bCs/>
          <w:sz w:val="22"/>
          <w:szCs w:val="22"/>
        </w:rPr>
      </w:pPr>
      <w:proofErr w:type="spellStart"/>
      <w:r w:rsidRPr="005F2696">
        <w:rPr>
          <w:rFonts w:ascii="Arial" w:hAnsi="Arial" w:cs="Arial"/>
          <w:bCs/>
          <w:sz w:val="22"/>
          <w:szCs w:val="22"/>
        </w:rPr>
        <w:t>valersi</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sulla</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Garanzia</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costituita</w:t>
      </w:r>
      <w:proofErr w:type="spellEnd"/>
      <w:r w:rsidRPr="005F2696">
        <w:rPr>
          <w:rFonts w:ascii="Arial" w:hAnsi="Arial" w:cs="Arial"/>
          <w:bCs/>
          <w:sz w:val="22"/>
          <w:szCs w:val="22"/>
        </w:rPr>
        <w:t xml:space="preserve"> a </w:t>
      </w:r>
      <w:proofErr w:type="spellStart"/>
      <w:r w:rsidRPr="005F2696">
        <w:rPr>
          <w:rFonts w:ascii="Arial" w:hAnsi="Arial" w:cs="Arial"/>
          <w:bCs/>
          <w:sz w:val="22"/>
          <w:szCs w:val="22"/>
        </w:rPr>
        <w:t>norma</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dell’art</w:t>
      </w:r>
      <w:proofErr w:type="spellEnd"/>
      <w:r w:rsidRPr="005F2696">
        <w:rPr>
          <w:rFonts w:ascii="Arial" w:hAnsi="Arial" w:cs="Arial"/>
          <w:bCs/>
          <w:sz w:val="22"/>
          <w:szCs w:val="22"/>
        </w:rPr>
        <w:t xml:space="preserve">. 12, </w:t>
      </w:r>
      <w:proofErr w:type="spellStart"/>
      <w:r w:rsidRPr="005F2696">
        <w:rPr>
          <w:rFonts w:ascii="Arial" w:hAnsi="Arial" w:cs="Arial"/>
          <w:bCs/>
          <w:sz w:val="22"/>
          <w:szCs w:val="22"/>
        </w:rPr>
        <w:t>ovvero</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avrà</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titolo</w:t>
      </w:r>
      <w:proofErr w:type="spellEnd"/>
      <w:r w:rsidRPr="005F2696">
        <w:rPr>
          <w:rFonts w:ascii="Arial" w:hAnsi="Arial" w:cs="Arial"/>
          <w:bCs/>
          <w:sz w:val="22"/>
          <w:szCs w:val="22"/>
        </w:rPr>
        <w:t xml:space="preserve"> al pagamento di </w:t>
      </w:r>
      <w:proofErr w:type="spellStart"/>
      <w:r w:rsidRPr="005F2696">
        <w:rPr>
          <w:rFonts w:ascii="Arial" w:hAnsi="Arial" w:cs="Arial"/>
          <w:bCs/>
          <w:sz w:val="22"/>
          <w:szCs w:val="22"/>
        </w:rPr>
        <w:t>una</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penale</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equivalente</w:t>
      </w:r>
      <w:proofErr w:type="spellEnd"/>
      <w:r w:rsidRPr="005F2696">
        <w:rPr>
          <w:rFonts w:ascii="Arial" w:hAnsi="Arial" w:cs="Arial"/>
          <w:bCs/>
          <w:sz w:val="22"/>
          <w:szCs w:val="22"/>
        </w:rPr>
        <w:t>;</w:t>
      </w:r>
    </w:p>
    <w:p w14:paraId="752AEA04" w14:textId="53C027F8" w:rsidR="005F2696" w:rsidRPr="005F2696" w:rsidRDefault="005F2696" w:rsidP="005F2696">
      <w:pPr>
        <w:pStyle w:val="Paragrafoelenco"/>
        <w:numPr>
          <w:ilvl w:val="0"/>
          <w:numId w:val="34"/>
        </w:numPr>
        <w:spacing w:line="360" w:lineRule="auto"/>
        <w:rPr>
          <w:rFonts w:ascii="Arial" w:hAnsi="Arial" w:cs="Arial"/>
          <w:bCs/>
          <w:sz w:val="22"/>
          <w:szCs w:val="22"/>
        </w:rPr>
      </w:pPr>
      <w:proofErr w:type="spellStart"/>
      <w:r w:rsidRPr="005F2696">
        <w:rPr>
          <w:rFonts w:ascii="Arial" w:hAnsi="Arial" w:cs="Arial"/>
          <w:bCs/>
          <w:sz w:val="22"/>
          <w:szCs w:val="22"/>
        </w:rPr>
        <w:t>procedere</w:t>
      </w:r>
      <w:proofErr w:type="spellEnd"/>
      <w:r w:rsidRPr="005F2696">
        <w:rPr>
          <w:rFonts w:ascii="Arial" w:hAnsi="Arial" w:cs="Arial"/>
          <w:bCs/>
          <w:sz w:val="22"/>
          <w:szCs w:val="22"/>
        </w:rPr>
        <w:t xml:space="preserve"> alla </w:t>
      </w:r>
      <w:proofErr w:type="spellStart"/>
      <w:r w:rsidRPr="005F2696">
        <w:rPr>
          <w:rFonts w:ascii="Arial" w:hAnsi="Arial" w:cs="Arial"/>
          <w:bCs/>
          <w:sz w:val="22"/>
          <w:szCs w:val="22"/>
        </w:rPr>
        <w:t>esecuzione</w:t>
      </w:r>
      <w:proofErr w:type="spellEnd"/>
      <w:r w:rsidRPr="005F2696">
        <w:rPr>
          <w:rFonts w:ascii="Arial" w:hAnsi="Arial" w:cs="Arial"/>
          <w:bCs/>
          <w:sz w:val="22"/>
          <w:szCs w:val="22"/>
        </w:rPr>
        <w:t xml:space="preserve"> in </w:t>
      </w:r>
      <w:proofErr w:type="spellStart"/>
      <w:r w:rsidRPr="005F2696">
        <w:rPr>
          <w:rFonts w:ascii="Arial" w:hAnsi="Arial" w:cs="Arial"/>
          <w:bCs/>
          <w:sz w:val="22"/>
          <w:szCs w:val="22"/>
        </w:rPr>
        <w:t>danno</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fatto</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salvo</w:t>
      </w:r>
      <w:proofErr w:type="spellEnd"/>
      <w:r w:rsidRPr="005F2696">
        <w:rPr>
          <w:rFonts w:ascii="Arial" w:hAnsi="Arial" w:cs="Arial"/>
          <w:bCs/>
          <w:sz w:val="22"/>
          <w:szCs w:val="22"/>
        </w:rPr>
        <w:t xml:space="preserve"> in </w:t>
      </w:r>
      <w:proofErr w:type="spellStart"/>
      <w:r w:rsidRPr="005F2696">
        <w:rPr>
          <w:rFonts w:ascii="Arial" w:hAnsi="Arial" w:cs="Arial"/>
          <w:bCs/>
          <w:sz w:val="22"/>
          <w:szCs w:val="22"/>
        </w:rPr>
        <w:t>ogni</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caso</w:t>
      </w:r>
      <w:proofErr w:type="spellEnd"/>
      <w:r w:rsidRPr="005F2696">
        <w:rPr>
          <w:rFonts w:ascii="Arial" w:hAnsi="Arial" w:cs="Arial"/>
          <w:bCs/>
          <w:sz w:val="22"/>
          <w:szCs w:val="22"/>
        </w:rPr>
        <w:t xml:space="preserve"> il </w:t>
      </w:r>
      <w:proofErr w:type="spellStart"/>
      <w:r w:rsidRPr="005F2696">
        <w:rPr>
          <w:rFonts w:ascii="Arial" w:hAnsi="Arial" w:cs="Arial"/>
          <w:bCs/>
          <w:sz w:val="22"/>
          <w:szCs w:val="22"/>
        </w:rPr>
        <w:t>risarcimento</w:t>
      </w:r>
      <w:proofErr w:type="spellEnd"/>
      <w:r w:rsidRPr="005F2696">
        <w:rPr>
          <w:rFonts w:ascii="Arial" w:hAnsi="Arial" w:cs="Arial"/>
          <w:bCs/>
          <w:sz w:val="22"/>
          <w:szCs w:val="22"/>
        </w:rPr>
        <w:t xml:space="preserve"> del </w:t>
      </w:r>
      <w:proofErr w:type="spellStart"/>
      <w:r w:rsidRPr="005F2696">
        <w:rPr>
          <w:rFonts w:ascii="Arial" w:hAnsi="Arial" w:cs="Arial"/>
          <w:bCs/>
          <w:sz w:val="22"/>
          <w:szCs w:val="22"/>
        </w:rPr>
        <w:t>maggior</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danno</w:t>
      </w:r>
      <w:proofErr w:type="spellEnd"/>
      <w:r w:rsidRPr="005F2696">
        <w:rPr>
          <w:rFonts w:ascii="Arial" w:hAnsi="Arial" w:cs="Arial"/>
          <w:bCs/>
          <w:sz w:val="22"/>
          <w:szCs w:val="22"/>
        </w:rPr>
        <w:t>;</w:t>
      </w:r>
    </w:p>
    <w:p w14:paraId="296313B1" w14:textId="6B0D51DA" w:rsidR="005F2696" w:rsidRPr="005F2696" w:rsidRDefault="005F2696" w:rsidP="00276409">
      <w:pPr>
        <w:pStyle w:val="Paragrafoelenco"/>
        <w:numPr>
          <w:ilvl w:val="0"/>
          <w:numId w:val="34"/>
        </w:numPr>
        <w:spacing w:line="360" w:lineRule="auto"/>
        <w:rPr>
          <w:rFonts w:ascii="Arial" w:hAnsi="Arial" w:cs="Arial"/>
          <w:bCs/>
          <w:sz w:val="22"/>
          <w:szCs w:val="22"/>
        </w:rPr>
      </w:pPr>
      <w:proofErr w:type="spellStart"/>
      <w:r w:rsidRPr="005F2696">
        <w:rPr>
          <w:rFonts w:ascii="Arial" w:hAnsi="Arial" w:cs="Arial"/>
          <w:bCs/>
          <w:sz w:val="22"/>
          <w:szCs w:val="22"/>
        </w:rPr>
        <w:t>valersi</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sulla</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Garanzia</w:t>
      </w:r>
      <w:proofErr w:type="spellEnd"/>
      <w:r w:rsidRPr="005F2696">
        <w:rPr>
          <w:rFonts w:ascii="Arial" w:hAnsi="Arial" w:cs="Arial"/>
          <w:bCs/>
          <w:sz w:val="22"/>
          <w:szCs w:val="22"/>
        </w:rPr>
        <w:t xml:space="preserve"> per la eventuale </w:t>
      </w:r>
      <w:proofErr w:type="spellStart"/>
      <w:r w:rsidRPr="005F2696">
        <w:rPr>
          <w:rFonts w:ascii="Arial" w:hAnsi="Arial" w:cs="Arial"/>
          <w:bCs/>
          <w:sz w:val="22"/>
          <w:szCs w:val="22"/>
        </w:rPr>
        <w:t>maggiore</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spesa</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sostenuta</w:t>
      </w:r>
      <w:proofErr w:type="spellEnd"/>
      <w:r w:rsidRPr="005F2696">
        <w:rPr>
          <w:rFonts w:ascii="Arial" w:hAnsi="Arial" w:cs="Arial"/>
          <w:bCs/>
          <w:sz w:val="22"/>
          <w:szCs w:val="22"/>
        </w:rPr>
        <w:t xml:space="preserve"> per il </w:t>
      </w:r>
      <w:proofErr w:type="spellStart"/>
      <w:r w:rsidRPr="005F2696">
        <w:rPr>
          <w:rFonts w:ascii="Arial" w:hAnsi="Arial" w:cs="Arial"/>
          <w:bCs/>
          <w:sz w:val="22"/>
          <w:szCs w:val="22"/>
        </w:rPr>
        <w:t>completamento</w:t>
      </w:r>
      <w:proofErr w:type="spellEnd"/>
      <w:r w:rsidRPr="005F2696">
        <w:rPr>
          <w:rFonts w:ascii="Arial" w:hAnsi="Arial" w:cs="Arial"/>
          <w:bCs/>
          <w:sz w:val="22"/>
          <w:szCs w:val="22"/>
        </w:rPr>
        <w:t xml:space="preserve"> dei </w:t>
      </w:r>
      <w:proofErr w:type="spellStart"/>
      <w:r w:rsidRPr="005F2696">
        <w:rPr>
          <w:rFonts w:ascii="Arial" w:hAnsi="Arial" w:cs="Arial"/>
          <w:bCs/>
          <w:sz w:val="22"/>
          <w:szCs w:val="22"/>
        </w:rPr>
        <w:t>lavori</w:t>
      </w:r>
      <w:proofErr w:type="spellEnd"/>
      <w:r w:rsidRPr="005F2696">
        <w:rPr>
          <w:rFonts w:ascii="Arial" w:hAnsi="Arial" w:cs="Arial"/>
          <w:bCs/>
          <w:sz w:val="22"/>
          <w:szCs w:val="22"/>
        </w:rPr>
        <w:t xml:space="preserve"> nel </w:t>
      </w:r>
      <w:proofErr w:type="spellStart"/>
      <w:r w:rsidRPr="005F2696">
        <w:rPr>
          <w:rFonts w:ascii="Arial" w:hAnsi="Arial" w:cs="Arial"/>
          <w:bCs/>
          <w:sz w:val="22"/>
          <w:szCs w:val="22"/>
        </w:rPr>
        <w:t>caso</w:t>
      </w:r>
      <w:proofErr w:type="spellEnd"/>
      <w:r w:rsidRPr="005F2696">
        <w:rPr>
          <w:rFonts w:ascii="Arial" w:hAnsi="Arial" w:cs="Arial"/>
          <w:bCs/>
          <w:sz w:val="22"/>
          <w:szCs w:val="22"/>
        </w:rPr>
        <w:t xml:space="preserve"> di </w:t>
      </w:r>
      <w:proofErr w:type="spellStart"/>
      <w:r w:rsidRPr="005F2696">
        <w:rPr>
          <w:rFonts w:ascii="Arial" w:hAnsi="Arial" w:cs="Arial"/>
          <w:bCs/>
          <w:sz w:val="22"/>
          <w:szCs w:val="22"/>
        </w:rPr>
        <w:t>risoluzione</w:t>
      </w:r>
      <w:proofErr w:type="spellEnd"/>
      <w:r w:rsidRPr="005F2696">
        <w:rPr>
          <w:rFonts w:ascii="Arial" w:hAnsi="Arial" w:cs="Arial"/>
          <w:bCs/>
          <w:sz w:val="22"/>
          <w:szCs w:val="22"/>
        </w:rPr>
        <w:t xml:space="preserve"> del </w:t>
      </w:r>
      <w:proofErr w:type="spellStart"/>
      <w:r w:rsidRPr="005F2696">
        <w:rPr>
          <w:rFonts w:ascii="Arial" w:hAnsi="Arial" w:cs="Arial"/>
          <w:bCs/>
          <w:sz w:val="22"/>
          <w:szCs w:val="22"/>
        </w:rPr>
        <w:t>Contratto</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disposta</w:t>
      </w:r>
      <w:proofErr w:type="spellEnd"/>
      <w:r w:rsidRPr="005F2696">
        <w:rPr>
          <w:rFonts w:ascii="Arial" w:hAnsi="Arial" w:cs="Arial"/>
          <w:bCs/>
          <w:sz w:val="22"/>
          <w:szCs w:val="22"/>
        </w:rPr>
        <w:t xml:space="preserve"> in </w:t>
      </w:r>
      <w:proofErr w:type="spellStart"/>
      <w:r w:rsidRPr="005F2696">
        <w:rPr>
          <w:rFonts w:ascii="Arial" w:hAnsi="Arial" w:cs="Arial"/>
          <w:bCs/>
          <w:sz w:val="22"/>
          <w:szCs w:val="22"/>
        </w:rPr>
        <w:t>danno</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dell'Appaltatore</w:t>
      </w:r>
      <w:proofErr w:type="spellEnd"/>
      <w:r w:rsidRPr="005F2696">
        <w:rPr>
          <w:rFonts w:ascii="Arial" w:hAnsi="Arial" w:cs="Arial"/>
          <w:bCs/>
          <w:sz w:val="22"/>
          <w:szCs w:val="22"/>
        </w:rPr>
        <w:t>;</w:t>
      </w:r>
    </w:p>
    <w:p w14:paraId="4645731A" w14:textId="333B4438" w:rsidR="005F2696" w:rsidRPr="005F2696" w:rsidRDefault="005F2696" w:rsidP="00670713">
      <w:pPr>
        <w:pStyle w:val="Paragrafoelenco"/>
        <w:numPr>
          <w:ilvl w:val="0"/>
          <w:numId w:val="34"/>
        </w:numPr>
        <w:spacing w:line="360" w:lineRule="auto"/>
        <w:rPr>
          <w:rFonts w:ascii="Arial" w:hAnsi="Arial" w:cs="Arial"/>
          <w:bCs/>
          <w:sz w:val="22"/>
          <w:szCs w:val="22"/>
        </w:rPr>
      </w:pPr>
      <w:r w:rsidRPr="005F2696">
        <w:rPr>
          <w:rFonts w:ascii="Arial" w:hAnsi="Arial" w:cs="Arial"/>
          <w:bCs/>
          <w:sz w:val="22"/>
          <w:szCs w:val="22"/>
        </w:rPr>
        <w:t xml:space="preserve">e </w:t>
      </w:r>
      <w:proofErr w:type="spellStart"/>
      <w:r w:rsidRPr="005F2696">
        <w:rPr>
          <w:rFonts w:ascii="Arial" w:hAnsi="Arial" w:cs="Arial"/>
          <w:bCs/>
          <w:sz w:val="22"/>
          <w:szCs w:val="22"/>
        </w:rPr>
        <w:t>valersi</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sulla</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Garanzia</w:t>
      </w:r>
      <w:proofErr w:type="spellEnd"/>
      <w:r w:rsidRPr="005F2696">
        <w:rPr>
          <w:rFonts w:ascii="Arial" w:hAnsi="Arial" w:cs="Arial"/>
          <w:bCs/>
          <w:sz w:val="22"/>
          <w:szCs w:val="22"/>
        </w:rPr>
        <w:t xml:space="preserve"> per </w:t>
      </w:r>
      <w:proofErr w:type="spellStart"/>
      <w:r w:rsidRPr="005F2696">
        <w:rPr>
          <w:rFonts w:ascii="Arial" w:hAnsi="Arial" w:cs="Arial"/>
          <w:bCs/>
          <w:sz w:val="22"/>
          <w:szCs w:val="22"/>
        </w:rPr>
        <w:t>provvedere</w:t>
      </w:r>
      <w:proofErr w:type="spellEnd"/>
      <w:r w:rsidRPr="005F2696">
        <w:rPr>
          <w:rFonts w:ascii="Arial" w:hAnsi="Arial" w:cs="Arial"/>
          <w:bCs/>
          <w:sz w:val="22"/>
          <w:szCs w:val="22"/>
        </w:rPr>
        <w:t xml:space="preserve"> al pagamento di quanto </w:t>
      </w:r>
      <w:proofErr w:type="spellStart"/>
      <w:r w:rsidRPr="005F2696">
        <w:rPr>
          <w:rFonts w:ascii="Arial" w:hAnsi="Arial" w:cs="Arial"/>
          <w:bCs/>
          <w:sz w:val="22"/>
          <w:szCs w:val="22"/>
        </w:rPr>
        <w:t>dovuto</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dall'Impresa</w:t>
      </w:r>
      <w:proofErr w:type="spellEnd"/>
      <w:r w:rsidRPr="005F2696">
        <w:rPr>
          <w:rFonts w:ascii="Arial" w:hAnsi="Arial" w:cs="Arial"/>
          <w:bCs/>
          <w:sz w:val="22"/>
          <w:szCs w:val="22"/>
        </w:rPr>
        <w:t xml:space="preserve"> per le </w:t>
      </w:r>
      <w:proofErr w:type="spellStart"/>
      <w:r w:rsidRPr="005F2696">
        <w:rPr>
          <w:rFonts w:ascii="Arial" w:hAnsi="Arial" w:cs="Arial"/>
          <w:bCs/>
          <w:sz w:val="22"/>
          <w:szCs w:val="22"/>
        </w:rPr>
        <w:t>inadempienze</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derivanti</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dalla</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inosservanza</w:t>
      </w:r>
      <w:proofErr w:type="spellEnd"/>
      <w:r w:rsidRPr="005F2696">
        <w:rPr>
          <w:rFonts w:ascii="Arial" w:hAnsi="Arial" w:cs="Arial"/>
          <w:bCs/>
          <w:sz w:val="22"/>
          <w:szCs w:val="22"/>
        </w:rPr>
        <w:t xml:space="preserve"> di norme e </w:t>
      </w:r>
      <w:proofErr w:type="spellStart"/>
      <w:r w:rsidRPr="005F2696">
        <w:rPr>
          <w:rFonts w:ascii="Arial" w:hAnsi="Arial" w:cs="Arial"/>
          <w:bCs/>
          <w:sz w:val="22"/>
          <w:szCs w:val="22"/>
        </w:rPr>
        <w:t>prescrizioni</w:t>
      </w:r>
      <w:proofErr w:type="spellEnd"/>
      <w:r w:rsidRPr="005F2696">
        <w:rPr>
          <w:rFonts w:ascii="Arial" w:hAnsi="Arial" w:cs="Arial"/>
          <w:bCs/>
          <w:sz w:val="22"/>
          <w:szCs w:val="22"/>
        </w:rPr>
        <w:t xml:space="preserve"> dei contratti </w:t>
      </w:r>
      <w:proofErr w:type="spellStart"/>
      <w:r w:rsidRPr="005F2696">
        <w:rPr>
          <w:rFonts w:ascii="Arial" w:hAnsi="Arial" w:cs="Arial"/>
          <w:bCs/>
          <w:sz w:val="22"/>
          <w:szCs w:val="22"/>
        </w:rPr>
        <w:t>collettivi</w:t>
      </w:r>
      <w:proofErr w:type="spellEnd"/>
      <w:r w:rsidRPr="005F2696">
        <w:rPr>
          <w:rFonts w:ascii="Arial" w:hAnsi="Arial" w:cs="Arial"/>
          <w:bCs/>
          <w:sz w:val="22"/>
          <w:szCs w:val="22"/>
        </w:rPr>
        <w:t xml:space="preserve"> delle </w:t>
      </w:r>
      <w:proofErr w:type="spellStart"/>
      <w:r w:rsidRPr="005F2696">
        <w:rPr>
          <w:rFonts w:ascii="Arial" w:hAnsi="Arial" w:cs="Arial"/>
          <w:bCs/>
          <w:sz w:val="22"/>
          <w:szCs w:val="22"/>
        </w:rPr>
        <w:t>leggi</w:t>
      </w:r>
      <w:proofErr w:type="spellEnd"/>
      <w:r w:rsidRPr="005F2696">
        <w:rPr>
          <w:rFonts w:ascii="Arial" w:hAnsi="Arial" w:cs="Arial"/>
          <w:bCs/>
          <w:sz w:val="22"/>
          <w:szCs w:val="22"/>
        </w:rPr>
        <w:t xml:space="preserve"> e dei </w:t>
      </w:r>
      <w:proofErr w:type="spellStart"/>
      <w:r w:rsidRPr="005F2696">
        <w:rPr>
          <w:rFonts w:ascii="Arial" w:hAnsi="Arial" w:cs="Arial"/>
          <w:bCs/>
          <w:sz w:val="22"/>
          <w:szCs w:val="22"/>
        </w:rPr>
        <w:t>regolamenti</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sulla</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tutela</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protezione</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assicurazione</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assistenza</w:t>
      </w:r>
      <w:proofErr w:type="spellEnd"/>
      <w:r w:rsidRPr="005F2696">
        <w:rPr>
          <w:rFonts w:ascii="Arial" w:hAnsi="Arial" w:cs="Arial"/>
          <w:bCs/>
          <w:sz w:val="22"/>
          <w:szCs w:val="22"/>
        </w:rPr>
        <w:t xml:space="preserve"> e </w:t>
      </w:r>
      <w:proofErr w:type="spellStart"/>
      <w:r w:rsidRPr="005F2696">
        <w:rPr>
          <w:rFonts w:ascii="Arial" w:hAnsi="Arial" w:cs="Arial"/>
          <w:bCs/>
          <w:sz w:val="22"/>
          <w:szCs w:val="22"/>
        </w:rPr>
        <w:t>sicurezza</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fisica</w:t>
      </w:r>
      <w:proofErr w:type="spellEnd"/>
      <w:r w:rsidRPr="005F2696">
        <w:rPr>
          <w:rFonts w:ascii="Arial" w:hAnsi="Arial" w:cs="Arial"/>
          <w:bCs/>
          <w:sz w:val="22"/>
          <w:szCs w:val="22"/>
        </w:rPr>
        <w:t xml:space="preserve"> d</w:t>
      </w:r>
      <w:r w:rsidR="00DC4AA7">
        <w:rPr>
          <w:rFonts w:ascii="Arial" w:hAnsi="Arial" w:cs="Arial"/>
          <w:bCs/>
          <w:sz w:val="22"/>
          <w:szCs w:val="22"/>
        </w:rPr>
        <w:t>ei</w:t>
      </w:r>
      <w:r w:rsidRPr="005F2696">
        <w:rPr>
          <w:rFonts w:ascii="Arial" w:hAnsi="Arial" w:cs="Arial"/>
          <w:bCs/>
          <w:sz w:val="22"/>
          <w:szCs w:val="22"/>
        </w:rPr>
        <w:t xml:space="preserve"> </w:t>
      </w:r>
      <w:proofErr w:type="spellStart"/>
      <w:r w:rsidRPr="005F2696">
        <w:rPr>
          <w:rFonts w:ascii="Arial" w:hAnsi="Arial" w:cs="Arial"/>
          <w:bCs/>
          <w:sz w:val="22"/>
          <w:szCs w:val="22"/>
        </w:rPr>
        <w:t>lavoratori</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comunque</w:t>
      </w:r>
      <w:proofErr w:type="spellEnd"/>
      <w:r w:rsidRPr="005F2696">
        <w:rPr>
          <w:rFonts w:ascii="Arial" w:hAnsi="Arial" w:cs="Arial"/>
          <w:bCs/>
          <w:sz w:val="22"/>
          <w:szCs w:val="22"/>
        </w:rPr>
        <w:t xml:space="preserve"> </w:t>
      </w:r>
      <w:proofErr w:type="spellStart"/>
      <w:r w:rsidRPr="005F2696">
        <w:rPr>
          <w:rFonts w:ascii="Arial" w:hAnsi="Arial" w:cs="Arial"/>
          <w:bCs/>
          <w:sz w:val="22"/>
          <w:szCs w:val="22"/>
        </w:rPr>
        <w:t>presenti</w:t>
      </w:r>
      <w:proofErr w:type="spellEnd"/>
      <w:r w:rsidRPr="005F2696">
        <w:rPr>
          <w:rFonts w:ascii="Arial" w:hAnsi="Arial" w:cs="Arial"/>
          <w:bCs/>
          <w:sz w:val="22"/>
          <w:szCs w:val="22"/>
        </w:rPr>
        <w:t xml:space="preserve"> in </w:t>
      </w:r>
      <w:proofErr w:type="spellStart"/>
      <w:r w:rsidRPr="005F2696">
        <w:rPr>
          <w:rFonts w:ascii="Arial" w:hAnsi="Arial" w:cs="Arial"/>
          <w:bCs/>
          <w:sz w:val="22"/>
          <w:szCs w:val="22"/>
        </w:rPr>
        <w:t>cantiere</w:t>
      </w:r>
      <w:proofErr w:type="spellEnd"/>
      <w:r w:rsidRPr="005F2696">
        <w:rPr>
          <w:rFonts w:ascii="Arial" w:hAnsi="Arial" w:cs="Arial"/>
          <w:bCs/>
          <w:sz w:val="22"/>
          <w:szCs w:val="22"/>
        </w:rPr>
        <w:t>.</w:t>
      </w:r>
    </w:p>
    <w:p w14:paraId="733D8542" w14:textId="213D94B4" w:rsidR="00580F36" w:rsidRPr="005F2696" w:rsidRDefault="005F2696" w:rsidP="005F2696">
      <w:pPr>
        <w:spacing w:line="360" w:lineRule="auto"/>
        <w:jc w:val="both"/>
        <w:rPr>
          <w:rFonts w:ascii="Arial" w:hAnsi="Arial" w:cs="Arial"/>
          <w:bCs/>
          <w:sz w:val="22"/>
          <w:szCs w:val="22"/>
        </w:rPr>
      </w:pPr>
      <w:r w:rsidRPr="005F2696">
        <w:rPr>
          <w:rFonts w:ascii="Arial" w:hAnsi="Arial" w:cs="Arial"/>
          <w:bCs/>
          <w:sz w:val="22"/>
          <w:szCs w:val="22"/>
        </w:rPr>
        <w:t>Nel caso in cui la cauzione sia venuta meno in tutto o in parte, il Committente ne può chiedere la</w:t>
      </w:r>
      <w:r>
        <w:rPr>
          <w:rFonts w:ascii="Arial" w:hAnsi="Arial" w:cs="Arial"/>
          <w:bCs/>
          <w:sz w:val="22"/>
          <w:szCs w:val="22"/>
        </w:rPr>
        <w:t xml:space="preserve"> </w:t>
      </w:r>
      <w:r w:rsidRPr="005F2696">
        <w:rPr>
          <w:rFonts w:ascii="Arial" w:hAnsi="Arial" w:cs="Arial"/>
          <w:bCs/>
          <w:sz w:val="22"/>
          <w:szCs w:val="22"/>
        </w:rPr>
        <w:t>reintegrazione; in caso di inottemperanza, la reintegrazione si attua a valere sui ratei di prezzo da</w:t>
      </w:r>
      <w:r>
        <w:rPr>
          <w:rFonts w:ascii="Arial" w:hAnsi="Arial" w:cs="Arial"/>
          <w:bCs/>
          <w:sz w:val="22"/>
          <w:szCs w:val="22"/>
        </w:rPr>
        <w:t xml:space="preserve"> </w:t>
      </w:r>
      <w:r w:rsidRPr="005F2696">
        <w:rPr>
          <w:rFonts w:ascii="Arial" w:hAnsi="Arial" w:cs="Arial"/>
          <w:bCs/>
          <w:sz w:val="22"/>
          <w:szCs w:val="22"/>
        </w:rPr>
        <w:t>corrispondere all'Impresa.</w:t>
      </w:r>
    </w:p>
    <w:p w14:paraId="682C4C5E" w14:textId="0EAAD5BD" w:rsidR="007B46A5" w:rsidRDefault="007B46A5" w:rsidP="007B46A5">
      <w:pPr>
        <w:spacing w:line="360" w:lineRule="auto"/>
        <w:jc w:val="center"/>
        <w:rPr>
          <w:rFonts w:ascii="Arial" w:hAnsi="Arial" w:cs="Arial"/>
          <w:b/>
          <w:sz w:val="22"/>
          <w:szCs w:val="22"/>
        </w:rPr>
      </w:pPr>
      <w:r w:rsidRPr="001B7300">
        <w:rPr>
          <w:rFonts w:ascii="Arial" w:hAnsi="Arial" w:cs="Arial"/>
          <w:b/>
          <w:sz w:val="22"/>
          <w:szCs w:val="22"/>
        </w:rPr>
        <w:t xml:space="preserve">Articolo </w:t>
      </w:r>
      <w:r>
        <w:rPr>
          <w:rFonts w:ascii="Arial" w:hAnsi="Arial" w:cs="Arial"/>
          <w:b/>
          <w:sz w:val="22"/>
          <w:szCs w:val="22"/>
        </w:rPr>
        <w:t>12</w:t>
      </w:r>
      <w:r w:rsidRPr="001B7300">
        <w:rPr>
          <w:rFonts w:ascii="Arial" w:hAnsi="Arial" w:cs="Arial"/>
          <w:b/>
          <w:sz w:val="22"/>
          <w:szCs w:val="22"/>
        </w:rPr>
        <w:t xml:space="preserve"> </w:t>
      </w:r>
      <w:r w:rsidRPr="001B7300">
        <w:rPr>
          <w:rFonts w:ascii="Arial" w:hAnsi="Arial" w:cs="Arial"/>
          <w:b/>
          <w:i/>
          <w:sz w:val="22"/>
          <w:szCs w:val="22"/>
        </w:rPr>
        <w:t xml:space="preserve">– </w:t>
      </w:r>
      <w:r>
        <w:rPr>
          <w:rFonts w:ascii="Arial" w:hAnsi="Arial" w:cs="Arial"/>
          <w:b/>
          <w:sz w:val="22"/>
          <w:szCs w:val="22"/>
        </w:rPr>
        <w:t>Garanzie</w:t>
      </w:r>
    </w:p>
    <w:p w14:paraId="1BE8C9BF" w14:textId="03B4F269" w:rsidR="007B46A5" w:rsidRPr="00CF6A39" w:rsidRDefault="007B46A5" w:rsidP="007B46A5">
      <w:pPr>
        <w:spacing w:line="360" w:lineRule="auto"/>
        <w:ind w:left="426" w:hanging="426"/>
        <w:jc w:val="both"/>
        <w:rPr>
          <w:rFonts w:ascii="Arial" w:hAnsi="Arial" w:cs="Arial"/>
          <w:bCs/>
          <w:sz w:val="22"/>
          <w:szCs w:val="22"/>
        </w:rPr>
      </w:pPr>
      <w:r>
        <w:rPr>
          <w:rFonts w:ascii="Arial" w:hAnsi="Arial" w:cs="Arial"/>
          <w:bCs/>
          <w:sz w:val="22"/>
          <w:szCs w:val="22"/>
        </w:rPr>
        <w:t xml:space="preserve">12.1 </w:t>
      </w:r>
      <w:r w:rsidRPr="007B46A5">
        <w:rPr>
          <w:rFonts w:ascii="Arial" w:hAnsi="Arial" w:cs="Arial"/>
          <w:bCs/>
          <w:sz w:val="22"/>
          <w:szCs w:val="22"/>
        </w:rPr>
        <w:t>A garanzia dell’adempimento di tutti gli obblighi, nessuno escluso od eccettuato, assunti con il</w:t>
      </w:r>
      <w:r>
        <w:rPr>
          <w:rFonts w:ascii="Arial" w:hAnsi="Arial" w:cs="Arial"/>
          <w:bCs/>
          <w:sz w:val="22"/>
          <w:szCs w:val="22"/>
        </w:rPr>
        <w:t xml:space="preserve"> </w:t>
      </w:r>
      <w:r w:rsidRPr="007B46A5">
        <w:rPr>
          <w:rFonts w:ascii="Arial" w:hAnsi="Arial" w:cs="Arial"/>
          <w:bCs/>
          <w:sz w:val="22"/>
          <w:szCs w:val="22"/>
        </w:rPr>
        <w:t xml:space="preserve">presente Contratto, l’Appaltatore ha </w:t>
      </w:r>
      <w:r w:rsidRPr="00F0387C">
        <w:rPr>
          <w:rFonts w:ascii="Arial" w:hAnsi="Arial" w:cs="Arial"/>
          <w:bCs/>
          <w:sz w:val="22"/>
          <w:szCs w:val="22"/>
        </w:rPr>
        <w:t xml:space="preserve">consegnato (Allegato </w:t>
      </w:r>
      <w:r w:rsidR="00BA2C1A" w:rsidRPr="00F0387C">
        <w:rPr>
          <w:rFonts w:ascii="Arial" w:hAnsi="Arial" w:cs="Arial"/>
          <w:bCs/>
          <w:sz w:val="22"/>
          <w:szCs w:val="22"/>
        </w:rPr>
        <w:t>D</w:t>
      </w:r>
      <w:r w:rsidRPr="00F0387C">
        <w:rPr>
          <w:rFonts w:ascii="Arial" w:hAnsi="Arial" w:cs="Arial"/>
          <w:bCs/>
          <w:sz w:val="22"/>
          <w:szCs w:val="22"/>
        </w:rPr>
        <w:t xml:space="preserve">) al Committente </w:t>
      </w:r>
      <w:r w:rsidRPr="007B46A5">
        <w:rPr>
          <w:rFonts w:ascii="Arial" w:hAnsi="Arial" w:cs="Arial"/>
          <w:bCs/>
          <w:sz w:val="22"/>
          <w:szCs w:val="22"/>
        </w:rPr>
        <w:t>idonea garanzia</w:t>
      </w:r>
      <w:r>
        <w:rPr>
          <w:rFonts w:ascii="Arial" w:hAnsi="Arial" w:cs="Arial"/>
          <w:bCs/>
          <w:sz w:val="22"/>
          <w:szCs w:val="22"/>
        </w:rPr>
        <w:t xml:space="preserve"> </w:t>
      </w:r>
      <w:r w:rsidRPr="007B46A5">
        <w:rPr>
          <w:rFonts w:ascii="Arial" w:hAnsi="Arial" w:cs="Arial"/>
          <w:bCs/>
          <w:sz w:val="22"/>
          <w:szCs w:val="22"/>
        </w:rPr>
        <w:t>autonoma, a prima richiesta, ogni eccezione rimossa, rilasciata dalla primaria compagnia assicurativa</w:t>
      </w:r>
      <w:r>
        <w:rPr>
          <w:rFonts w:ascii="Arial" w:hAnsi="Arial" w:cs="Arial"/>
          <w:bCs/>
          <w:sz w:val="22"/>
          <w:szCs w:val="22"/>
        </w:rPr>
        <w:t xml:space="preserve"> </w:t>
      </w:r>
      <w:r w:rsidRPr="00CF6A39">
        <w:rPr>
          <w:rFonts w:ascii="Arial" w:hAnsi="Arial" w:cs="Arial"/>
          <w:bCs/>
          <w:sz w:val="22"/>
          <w:szCs w:val="22"/>
        </w:rPr>
        <w:t>previamente esaminata ed accettata dal Committente, pari al 10 % (dieci per cento) del Corrispettivo, per un importo pari ad Euro ………………,00 (……………………………</w:t>
      </w:r>
      <w:proofErr w:type="gramStart"/>
      <w:r w:rsidRPr="00CF6A39">
        <w:rPr>
          <w:rFonts w:ascii="Arial" w:hAnsi="Arial" w:cs="Arial"/>
          <w:bCs/>
          <w:sz w:val="22"/>
          <w:szCs w:val="22"/>
        </w:rPr>
        <w:t>…….</w:t>
      </w:r>
      <w:proofErr w:type="gramEnd"/>
      <w:r w:rsidRPr="00CF6A39">
        <w:rPr>
          <w:rFonts w:ascii="Arial" w:hAnsi="Arial" w:cs="Arial"/>
          <w:bCs/>
          <w:sz w:val="22"/>
          <w:szCs w:val="22"/>
        </w:rPr>
        <w:t>/00) (“Garanzia”).</w:t>
      </w:r>
    </w:p>
    <w:p w14:paraId="4C905D68" w14:textId="77777777" w:rsidR="007B46A5" w:rsidRPr="00CF6A39" w:rsidRDefault="007B46A5" w:rsidP="007B46A5">
      <w:pPr>
        <w:spacing w:line="360" w:lineRule="auto"/>
        <w:jc w:val="both"/>
        <w:rPr>
          <w:rFonts w:ascii="Arial" w:hAnsi="Arial" w:cs="Arial"/>
          <w:bCs/>
          <w:sz w:val="22"/>
          <w:szCs w:val="22"/>
        </w:rPr>
      </w:pPr>
      <w:r w:rsidRPr="00CF6A39">
        <w:rPr>
          <w:rFonts w:ascii="Arial" w:hAnsi="Arial" w:cs="Arial"/>
          <w:bCs/>
          <w:sz w:val="22"/>
          <w:szCs w:val="22"/>
        </w:rPr>
        <w:t>12.2. La Garanzia, in particolare:</w:t>
      </w:r>
    </w:p>
    <w:p w14:paraId="54D9C9EC" w14:textId="5BA6ACFC" w:rsidR="007B46A5" w:rsidRPr="00CF6A39" w:rsidRDefault="007B46A5" w:rsidP="001920C3">
      <w:pPr>
        <w:spacing w:line="360" w:lineRule="auto"/>
        <w:ind w:left="284" w:hanging="284"/>
        <w:jc w:val="both"/>
        <w:rPr>
          <w:rFonts w:ascii="Arial" w:hAnsi="Arial" w:cs="Arial"/>
          <w:bCs/>
          <w:sz w:val="22"/>
          <w:szCs w:val="22"/>
        </w:rPr>
      </w:pPr>
      <w:r w:rsidRPr="00CF6A39">
        <w:rPr>
          <w:rFonts w:ascii="Arial" w:hAnsi="Arial" w:cs="Arial"/>
          <w:bCs/>
          <w:sz w:val="22"/>
          <w:szCs w:val="22"/>
        </w:rPr>
        <w:t xml:space="preserve">- </w:t>
      </w:r>
      <w:r w:rsidR="001920C3" w:rsidRPr="00CF6A39">
        <w:rPr>
          <w:rFonts w:ascii="Arial" w:hAnsi="Arial" w:cs="Arial"/>
          <w:bCs/>
          <w:sz w:val="22"/>
          <w:szCs w:val="22"/>
        </w:rPr>
        <w:t xml:space="preserve"> </w:t>
      </w:r>
      <w:r w:rsidRPr="00CF6A39">
        <w:rPr>
          <w:rFonts w:ascii="Arial" w:hAnsi="Arial" w:cs="Arial"/>
          <w:bCs/>
          <w:sz w:val="22"/>
          <w:szCs w:val="22"/>
        </w:rPr>
        <w:t>contiene l’espressa condizione che il garante è tenuto a provvedere al pagamento delle somme</w:t>
      </w:r>
      <w:r w:rsidR="001920C3" w:rsidRPr="00CF6A39">
        <w:rPr>
          <w:rFonts w:ascii="Arial" w:hAnsi="Arial" w:cs="Arial"/>
          <w:bCs/>
          <w:sz w:val="22"/>
          <w:szCs w:val="22"/>
        </w:rPr>
        <w:t xml:space="preserve"> </w:t>
      </w:r>
      <w:r w:rsidRPr="00CF6A39">
        <w:rPr>
          <w:rFonts w:ascii="Arial" w:hAnsi="Arial" w:cs="Arial"/>
          <w:bCs/>
          <w:sz w:val="22"/>
          <w:szCs w:val="22"/>
        </w:rPr>
        <w:t>richieste entro il termine massimo di 15 giorni solari, a seguito del ricevimento di una semplice</w:t>
      </w:r>
      <w:r w:rsidR="001920C3" w:rsidRPr="00CF6A39">
        <w:rPr>
          <w:rFonts w:ascii="Arial" w:hAnsi="Arial" w:cs="Arial"/>
          <w:bCs/>
          <w:sz w:val="22"/>
          <w:szCs w:val="22"/>
        </w:rPr>
        <w:t xml:space="preserve"> </w:t>
      </w:r>
      <w:r w:rsidRPr="00CF6A39">
        <w:rPr>
          <w:rFonts w:ascii="Arial" w:hAnsi="Arial" w:cs="Arial"/>
          <w:bCs/>
          <w:sz w:val="22"/>
          <w:szCs w:val="22"/>
        </w:rPr>
        <w:t xml:space="preserve">richiesta del Committente a mezzo </w:t>
      </w:r>
      <w:r w:rsidR="007B6584" w:rsidRPr="00CF6A39">
        <w:rPr>
          <w:rFonts w:ascii="Arial" w:hAnsi="Arial" w:cs="Arial"/>
          <w:bCs/>
          <w:sz w:val="22"/>
          <w:szCs w:val="22"/>
        </w:rPr>
        <w:t>PEC</w:t>
      </w:r>
      <w:r w:rsidRPr="00CF6A39">
        <w:rPr>
          <w:rFonts w:ascii="Arial" w:hAnsi="Arial" w:cs="Arial"/>
          <w:bCs/>
          <w:sz w:val="22"/>
          <w:szCs w:val="22"/>
        </w:rPr>
        <w:t>;</w:t>
      </w:r>
    </w:p>
    <w:p w14:paraId="431FB842" w14:textId="29442C26" w:rsidR="007B46A5" w:rsidRPr="00CF6A39" w:rsidRDefault="007B46A5" w:rsidP="001920C3">
      <w:pPr>
        <w:spacing w:line="360" w:lineRule="auto"/>
        <w:ind w:left="284" w:hanging="284"/>
        <w:jc w:val="both"/>
        <w:rPr>
          <w:rFonts w:ascii="Arial" w:hAnsi="Arial" w:cs="Arial"/>
          <w:bCs/>
          <w:sz w:val="22"/>
          <w:szCs w:val="22"/>
        </w:rPr>
      </w:pPr>
      <w:r w:rsidRPr="00CF6A39">
        <w:rPr>
          <w:rFonts w:ascii="Arial" w:hAnsi="Arial" w:cs="Arial"/>
          <w:bCs/>
          <w:sz w:val="22"/>
          <w:szCs w:val="22"/>
        </w:rPr>
        <w:t>-</w:t>
      </w:r>
      <w:r w:rsidR="001920C3" w:rsidRPr="00CF6A39">
        <w:rPr>
          <w:rFonts w:ascii="Arial" w:hAnsi="Arial" w:cs="Arial"/>
          <w:bCs/>
          <w:sz w:val="22"/>
          <w:szCs w:val="22"/>
        </w:rPr>
        <w:t xml:space="preserve"> </w:t>
      </w:r>
      <w:r w:rsidRPr="00CF6A39">
        <w:rPr>
          <w:rFonts w:ascii="Arial" w:hAnsi="Arial" w:cs="Arial"/>
          <w:bCs/>
          <w:sz w:val="22"/>
          <w:szCs w:val="22"/>
        </w:rPr>
        <w:t xml:space="preserve"> contiene la formale ed espressa rinuncia al beneficio della preventiva escussione del debitore</w:t>
      </w:r>
      <w:r w:rsidR="001920C3" w:rsidRPr="00CF6A39">
        <w:rPr>
          <w:rFonts w:ascii="Arial" w:hAnsi="Arial" w:cs="Arial"/>
          <w:bCs/>
          <w:sz w:val="22"/>
          <w:szCs w:val="22"/>
        </w:rPr>
        <w:t xml:space="preserve"> </w:t>
      </w:r>
      <w:r w:rsidRPr="00CF6A39">
        <w:rPr>
          <w:rFonts w:ascii="Arial" w:hAnsi="Arial" w:cs="Arial"/>
          <w:bCs/>
          <w:sz w:val="22"/>
          <w:szCs w:val="22"/>
        </w:rPr>
        <w:t>principale di cui all’art. 1944 C. C., senza facoltà di eccepire la decorrenza del termine di cui all’art.</w:t>
      </w:r>
      <w:r w:rsidR="001920C3" w:rsidRPr="00CF6A39">
        <w:rPr>
          <w:rFonts w:ascii="Arial" w:hAnsi="Arial" w:cs="Arial"/>
          <w:bCs/>
          <w:sz w:val="22"/>
          <w:szCs w:val="22"/>
        </w:rPr>
        <w:t xml:space="preserve"> </w:t>
      </w:r>
      <w:r w:rsidRPr="00CF6A39">
        <w:rPr>
          <w:rFonts w:ascii="Arial" w:hAnsi="Arial" w:cs="Arial"/>
          <w:bCs/>
          <w:sz w:val="22"/>
          <w:szCs w:val="22"/>
        </w:rPr>
        <w:t>1957 del C.C., restando il garante obbligato in solido con I° Appaltatore.</w:t>
      </w:r>
    </w:p>
    <w:p w14:paraId="33994D05" w14:textId="1BD7E649" w:rsidR="007B46A5" w:rsidRPr="00CF6A39" w:rsidRDefault="007B46A5" w:rsidP="001920C3">
      <w:pPr>
        <w:spacing w:line="360" w:lineRule="auto"/>
        <w:ind w:left="426" w:hanging="426"/>
        <w:jc w:val="both"/>
        <w:rPr>
          <w:rFonts w:ascii="Arial" w:hAnsi="Arial" w:cs="Arial"/>
          <w:bCs/>
          <w:sz w:val="22"/>
          <w:szCs w:val="22"/>
        </w:rPr>
      </w:pPr>
      <w:r w:rsidRPr="00CF6A39">
        <w:rPr>
          <w:rFonts w:ascii="Arial" w:hAnsi="Arial" w:cs="Arial"/>
          <w:bCs/>
          <w:sz w:val="22"/>
          <w:szCs w:val="22"/>
        </w:rPr>
        <w:t>12.3. La Garanzia sarà restituita con l’emissione del Certificato di Collaudo</w:t>
      </w:r>
      <w:r w:rsidR="001920C3" w:rsidRPr="00CF6A39">
        <w:rPr>
          <w:rFonts w:ascii="Arial" w:hAnsi="Arial" w:cs="Arial"/>
          <w:bCs/>
          <w:sz w:val="22"/>
          <w:szCs w:val="22"/>
        </w:rPr>
        <w:t xml:space="preserve"> o Certificato di Regolare Esecuzione</w:t>
      </w:r>
      <w:r w:rsidRPr="00CF6A39">
        <w:rPr>
          <w:rFonts w:ascii="Arial" w:hAnsi="Arial" w:cs="Arial"/>
          <w:bCs/>
          <w:sz w:val="22"/>
          <w:szCs w:val="22"/>
        </w:rPr>
        <w:t>, previa presentazione da parte</w:t>
      </w:r>
      <w:r w:rsidR="001920C3" w:rsidRPr="00CF6A39">
        <w:rPr>
          <w:rFonts w:ascii="Arial" w:hAnsi="Arial" w:cs="Arial"/>
          <w:bCs/>
          <w:sz w:val="22"/>
          <w:szCs w:val="22"/>
        </w:rPr>
        <w:t xml:space="preserve"> </w:t>
      </w:r>
      <w:r w:rsidRPr="00CF6A39">
        <w:rPr>
          <w:rFonts w:ascii="Arial" w:hAnsi="Arial" w:cs="Arial"/>
          <w:bCs/>
          <w:sz w:val="22"/>
          <w:szCs w:val="22"/>
        </w:rPr>
        <w:t>dell’Appaltatore di ulteriore garanzia autonoma per il pagamento della rata di saldo (eventualmente</w:t>
      </w:r>
      <w:r w:rsidR="001920C3" w:rsidRPr="00CF6A39">
        <w:rPr>
          <w:rFonts w:ascii="Arial" w:hAnsi="Arial" w:cs="Arial"/>
          <w:bCs/>
          <w:sz w:val="22"/>
          <w:szCs w:val="22"/>
        </w:rPr>
        <w:t xml:space="preserve"> </w:t>
      </w:r>
      <w:r w:rsidRPr="00CF6A39">
        <w:rPr>
          <w:rFonts w:ascii="Arial" w:hAnsi="Arial" w:cs="Arial"/>
          <w:bCs/>
          <w:sz w:val="22"/>
          <w:szCs w:val="22"/>
        </w:rPr>
        <w:t>inclusiva del premio di accelerazione, se dovuto, di cui all’art. 17.5 del presente Contratto), nonché di</w:t>
      </w:r>
      <w:r w:rsidR="001920C3" w:rsidRPr="00CF6A39">
        <w:rPr>
          <w:rFonts w:ascii="Arial" w:hAnsi="Arial" w:cs="Arial"/>
          <w:bCs/>
          <w:sz w:val="22"/>
          <w:szCs w:val="22"/>
        </w:rPr>
        <w:t xml:space="preserve"> </w:t>
      </w:r>
      <w:r w:rsidRPr="00CF6A39">
        <w:rPr>
          <w:rFonts w:ascii="Arial" w:hAnsi="Arial" w:cs="Arial"/>
          <w:bCs/>
          <w:sz w:val="22"/>
          <w:szCs w:val="22"/>
        </w:rPr>
        <w:t>idonea polizza indennitaria decennale, ferme restando le garanzie dovute dall’ Appaltatore, ed in</w:t>
      </w:r>
      <w:r w:rsidR="001920C3" w:rsidRPr="00CF6A39">
        <w:rPr>
          <w:rFonts w:ascii="Arial" w:hAnsi="Arial" w:cs="Arial"/>
          <w:bCs/>
          <w:sz w:val="22"/>
          <w:szCs w:val="22"/>
        </w:rPr>
        <w:t xml:space="preserve"> </w:t>
      </w:r>
      <w:r w:rsidRPr="00CF6A39">
        <w:rPr>
          <w:rFonts w:ascii="Arial" w:hAnsi="Arial" w:cs="Arial"/>
          <w:bCs/>
          <w:sz w:val="22"/>
          <w:szCs w:val="22"/>
        </w:rPr>
        <w:t>particolare quelle di cui agli artt. 1667 e 1669 C.C., anche successivamente all’avvenuto Collaudo.</w:t>
      </w:r>
    </w:p>
    <w:p w14:paraId="1B2C8FBD" w14:textId="77777777" w:rsidR="007B46A5" w:rsidRPr="00CF6A39" w:rsidRDefault="007B46A5" w:rsidP="007B46A5">
      <w:pPr>
        <w:spacing w:line="360" w:lineRule="auto"/>
        <w:jc w:val="both"/>
        <w:rPr>
          <w:rFonts w:ascii="Arial" w:hAnsi="Arial" w:cs="Arial"/>
          <w:bCs/>
          <w:sz w:val="22"/>
          <w:szCs w:val="22"/>
        </w:rPr>
      </w:pPr>
      <w:r w:rsidRPr="00CF6A39">
        <w:rPr>
          <w:rFonts w:ascii="Arial" w:hAnsi="Arial" w:cs="Arial"/>
          <w:bCs/>
          <w:sz w:val="22"/>
          <w:szCs w:val="22"/>
        </w:rPr>
        <w:t>A tal riguardo, si precisa altresì che:</w:t>
      </w:r>
    </w:p>
    <w:p w14:paraId="7C70D530" w14:textId="5904E794" w:rsidR="007B46A5" w:rsidRPr="00CF6A39" w:rsidRDefault="007B46A5" w:rsidP="00564A21">
      <w:pPr>
        <w:spacing w:line="360" w:lineRule="auto"/>
        <w:ind w:left="284" w:hanging="284"/>
        <w:jc w:val="both"/>
        <w:rPr>
          <w:rFonts w:ascii="Arial" w:hAnsi="Arial" w:cs="Arial"/>
          <w:bCs/>
          <w:sz w:val="22"/>
          <w:szCs w:val="22"/>
        </w:rPr>
      </w:pPr>
      <w:r w:rsidRPr="00CF6A39">
        <w:rPr>
          <w:rFonts w:ascii="Arial" w:hAnsi="Arial" w:cs="Arial"/>
          <w:bCs/>
          <w:sz w:val="22"/>
          <w:szCs w:val="22"/>
        </w:rPr>
        <w:t>(</w:t>
      </w:r>
      <w:r w:rsidR="00564A21" w:rsidRPr="00CF6A39">
        <w:rPr>
          <w:rFonts w:ascii="Arial" w:hAnsi="Arial" w:cs="Arial"/>
          <w:bCs/>
          <w:sz w:val="22"/>
          <w:szCs w:val="22"/>
        </w:rPr>
        <w:t>a</w:t>
      </w:r>
      <w:r w:rsidRPr="00CF6A39">
        <w:rPr>
          <w:rFonts w:ascii="Arial" w:hAnsi="Arial" w:cs="Arial"/>
          <w:bCs/>
          <w:sz w:val="22"/>
          <w:szCs w:val="22"/>
        </w:rPr>
        <w:t>) la garanzia per il pagamento della rata di saldo verrà svincolata automaticamente trascorsi due</w:t>
      </w:r>
      <w:r w:rsidR="00564A21" w:rsidRPr="00CF6A39">
        <w:rPr>
          <w:rFonts w:ascii="Arial" w:hAnsi="Arial" w:cs="Arial"/>
          <w:bCs/>
          <w:sz w:val="22"/>
          <w:szCs w:val="22"/>
        </w:rPr>
        <w:t xml:space="preserve"> </w:t>
      </w:r>
      <w:r w:rsidRPr="00CF6A39">
        <w:rPr>
          <w:rFonts w:ascii="Arial" w:hAnsi="Arial" w:cs="Arial"/>
          <w:bCs/>
          <w:sz w:val="22"/>
          <w:szCs w:val="22"/>
        </w:rPr>
        <w:t>anni e due mesi dall’emissione del Certificato di Regolare Esecuzione;</w:t>
      </w:r>
    </w:p>
    <w:p w14:paraId="7132B623" w14:textId="3F055C4C" w:rsidR="007B46A5" w:rsidRPr="00CF6A39" w:rsidRDefault="007B46A5" w:rsidP="00564A21">
      <w:pPr>
        <w:spacing w:line="360" w:lineRule="auto"/>
        <w:ind w:left="284" w:hanging="284"/>
        <w:jc w:val="both"/>
        <w:rPr>
          <w:rFonts w:ascii="Arial" w:hAnsi="Arial" w:cs="Arial"/>
          <w:b/>
          <w:sz w:val="22"/>
          <w:szCs w:val="22"/>
        </w:rPr>
      </w:pPr>
      <w:r w:rsidRPr="00CF6A39">
        <w:rPr>
          <w:rFonts w:ascii="Arial" w:hAnsi="Arial" w:cs="Arial"/>
          <w:bCs/>
          <w:sz w:val="22"/>
          <w:szCs w:val="22"/>
        </w:rPr>
        <w:t>(</w:t>
      </w:r>
      <w:r w:rsidR="00564A21" w:rsidRPr="00CF6A39">
        <w:rPr>
          <w:rFonts w:ascii="Arial" w:hAnsi="Arial" w:cs="Arial"/>
          <w:bCs/>
          <w:sz w:val="22"/>
          <w:szCs w:val="22"/>
        </w:rPr>
        <w:t>b</w:t>
      </w:r>
      <w:r w:rsidRPr="00CF6A39">
        <w:rPr>
          <w:rFonts w:ascii="Arial" w:hAnsi="Arial" w:cs="Arial"/>
          <w:bCs/>
          <w:sz w:val="22"/>
          <w:szCs w:val="22"/>
        </w:rPr>
        <w:t>) l’Appaltatore si impegna a consegnare al Committente, entro 5 giorni dalla data di emissione</w:t>
      </w:r>
      <w:r w:rsidR="00564A21" w:rsidRPr="00CF6A39">
        <w:rPr>
          <w:rFonts w:ascii="Arial" w:hAnsi="Arial" w:cs="Arial"/>
          <w:bCs/>
          <w:sz w:val="22"/>
          <w:szCs w:val="22"/>
        </w:rPr>
        <w:t xml:space="preserve"> </w:t>
      </w:r>
      <w:r w:rsidRPr="00CF6A39">
        <w:rPr>
          <w:rFonts w:ascii="Arial" w:hAnsi="Arial" w:cs="Arial"/>
          <w:bCs/>
          <w:sz w:val="22"/>
          <w:szCs w:val="22"/>
        </w:rPr>
        <w:t>del Certificato di Collaudo e con efficacia da tale data, una polizza indennitaria decennale a</w:t>
      </w:r>
      <w:r w:rsidR="00564A21" w:rsidRPr="00CF6A39">
        <w:rPr>
          <w:rFonts w:ascii="Arial" w:hAnsi="Arial" w:cs="Arial"/>
          <w:bCs/>
          <w:sz w:val="22"/>
          <w:szCs w:val="22"/>
        </w:rPr>
        <w:t xml:space="preserve"> </w:t>
      </w:r>
      <w:r w:rsidRPr="00CF6A39">
        <w:rPr>
          <w:rFonts w:ascii="Arial" w:hAnsi="Arial" w:cs="Arial"/>
          <w:bCs/>
          <w:sz w:val="22"/>
          <w:szCs w:val="22"/>
        </w:rPr>
        <w:t>copertura dei rischi di rovina totale o parziale delle Opere, ovvero dei rischi derivanti da gravi</w:t>
      </w:r>
      <w:r w:rsidR="00564A21" w:rsidRPr="00CF6A39">
        <w:rPr>
          <w:rFonts w:ascii="Arial" w:hAnsi="Arial" w:cs="Arial"/>
          <w:bCs/>
          <w:sz w:val="22"/>
          <w:szCs w:val="22"/>
        </w:rPr>
        <w:t xml:space="preserve"> </w:t>
      </w:r>
      <w:r w:rsidRPr="00CF6A39">
        <w:rPr>
          <w:rFonts w:ascii="Arial" w:hAnsi="Arial" w:cs="Arial"/>
          <w:bCs/>
          <w:sz w:val="22"/>
          <w:szCs w:val="22"/>
        </w:rPr>
        <w:t>difetti costruttivi, che possano interessare sia i sistemi edili che impiantistici delle medesima;</w:t>
      </w:r>
      <w:r w:rsidR="00564A21" w:rsidRPr="00CF6A39">
        <w:rPr>
          <w:rFonts w:ascii="Arial" w:hAnsi="Arial" w:cs="Arial"/>
          <w:bCs/>
          <w:sz w:val="22"/>
          <w:szCs w:val="22"/>
        </w:rPr>
        <w:t xml:space="preserve"> </w:t>
      </w:r>
      <w:r w:rsidRPr="00CF6A39">
        <w:rPr>
          <w:rFonts w:ascii="Arial" w:hAnsi="Arial" w:cs="Arial"/>
          <w:bCs/>
          <w:sz w:val="22"/>
          <w:szCs w:val="22"/>
        </w:rPr>
        <w:t>la polizza dovrà contenere la previsione del pagamento in favore del Committente non appena</w:t>
      </w:r>
      <w:r w:rsidR="00564A21" w:rsidRPr="00CF6A39">
        <w:rPr>
          <w:rFonts w:ascii="Arial" w:hAnsi="Arial" w:cs="Arial"/>
          <w:bCs/>
          <w:sz w:val="22"/>
          <w:szCs w:val="22"/>
        </w:rPr>
        <w:t xml:space="preserve"> </w:t>
      </w:r>
      <w:r w:rsidRPr="00CF6A39">
        <w:rPr>
          <w:rFonts w:ascii="Arial" w:hAnsi="Arial" w:cs="Arial"/>
          <w:bCs/>
          <w:sz w:val="22"/>
          <w:szCs w:val="22"/>
        </w:rPr>
        <w:t>quest’ultimo ne faccia richiesta al soggetto garante e, inoltre, anche in pendenza</w:t>
      </w:r>
      <w:r w:rsidR="00564A21" w:rsidRPr="00CF6A39">
        <w:rPr>
          <w:rFonts w:ascii="Arial" w:hAnsi="Arial" w:cs="Arial"/>
          <w:bCs/>
          <w:sz w:val="22"/>
          <w:szCs w:val="22"/>
        </w:rPr>
        <w:t xml:space="preserve"> </w:t>
      </w:r>
      <w:r w:rsidRPr="00CF6A39">
        <w:rPr>
          <w:rFonts w:ascii="Arial" w:hAnsi="Arial" w:cs="Arial"/>
          <w:bCs/>
          <w:sz w:val="22"/>
          <w:szCs w:val="22"/>
        </w:rPr>
        <w:t>dell'accertamento della responsabilità e senza che occorrano consensi ed autorizzazioni di</w:t>
      </w:r>
      <w:r w:rsidR="00564A21" w:rsidRPr="00CF6A39">
        <w:rPr>
          <w:rFonts w:ascii="Arial" w:hAnsi="Arial" w:cs="Arial"/>
          <w:bCs/>
          <w:sz w:val="22"/>
          <w:szCs w:val="22"/>
        </w:rPr>
        <w:t xml:space="preserve"> </w:t>
      </w:r>
      <w:r w:rsidRPr="00CF6A39">
        <w:rPr>
          <w:rFonts w:ascii="Arial" w:hAnsi="Arial" w:cs="Arial"/>
          <w:bCs/>
          <w:sz w:val="22"/>
          <w:szCs w:val="22"/>
        </w:rPr>
        <w:t>qualunque specie. Resta, infine, inteso che il limite di indennizzo della polizza decennale dovrà</w:t>
      </w:r>
      <w:r w:rsidR="00564A21" w:rsidRPr="00CF6A39">
        <w:rPr>
          <w:rFonts w:ascii="Arial" w:hAnsi="Arial" w:cs="Arial"/>
          <w:bCs/>
          <w:sz w:val="22"/>
          <w:szCs w:val="22"/>
        </w:rPr>
        <w:t xml:space="preserve"> </w:t>
      </w:r>
      <w:r w:rsidRPr="00CF6A39">
        <w:rPr>
          <w:rFonts w:ascii="Arial" w:hAnsi="Arial" w:cs="Arial"/>
          <w:bCs/>
          <w:sz w:val="22"/>
          <w:szCs w:val="22"/>
        </w:rPr>
        <w:t>essere pari almeno al 40% del Corrispettivo.</w:t>
      </w:r>
    </w:p>
    <w:p w14:paraId="187B9FEE" w14:textId="10E9B72D" w:rsidR="005F2696" w:rsidRPr="00CF6A39" w:rsidRDefault="00564A21" w:rsidP="00564A21">
      <w:pPr>
        <w:spacing w:line="360" w:lineRule="auto"/>
        <w:ind w:left="426" w:hanging="426"/>
        <w:jc w:val="both"/>
        <w:rPr>
          <w:rFonts w:ascii="Arial" w:hAnsi="Arial" w:cs="Arial"/>
          <w:bCs/>
          <w:sz w:val="22"/>
          <w:szCs w:val="22"/>
        </w:rPr>
      </w:pPr>
      <w:r w:rsidRPr="00CF6A39">
        <w:rPr>
          <w:rFonts w:ascii="Arial" w:hAnsi="Arial" w:cs="Arial"/>
          <w:bCs/>
          <w:sz w:val="22"/>
          <w:szCs w:val="22"/>
        </w:rPr>
        <w:t>12.4 Resta espressamente convenuto che l’Appaltatore ha l'obbligo di reintegrare la Garanzia sino all'importo convenuto ogni qualvolta il Committente l’abbia dovuta escutere, in tutto o in parte, durante l'esecuzione del Contratto; il reintegro potrà essere fatto con bonifico bancario, oppure mediante fideiussione bancaria o polizza assicurativa fideiussoria avente le stesse condizioni sopra precisate. In caso di mancata ottemperanza, da parte dell’Appaltatore, all'obbligo del reintegro richiesto, il Committente è sin d’ora autorizzato a trattenere gli importi corrispondenti dai certificati di pagamento relativi ai singoli SAL; i relativi importi verranno corrisposti all’ Appaltatore esclusivamente all’esito positivo del Collaudo.</w:t>
      </w:r>
    </w:p>
    <w:p w14:paraId="3831610A" w14:textId="77777777" w:rsidR="00F93A4F" w:rsidRPr="00CF6A39" w:rsidRDefault="00F93A4F" w:rsidP="00564A21">
      <w:pPr>
        <w:spacing w:line="360" w:lineRule="auto"/>
        <w:ind w:left="426" w:hanging="426"/>
        <w:jc w:val="both"/>
        <w:rPr>
          <w:rFonts w:ascii="Arial" w:hAnsi="Arial" w:cs="Arial"/>
          <w:bCs/>
          <w:sz w:val="22"/>
          <w:szCs w:val="22"/>
        </w:rPr>
      </w:pPr>
    </w:p>
    <w:p w14:paraId="319049C8" w14:textId="266E7F9B" w:rsidR="00F93A4F" w:rsidRPr="00CF6A39" w:rsidRDefault="00F93A4F" w:rsidP="00F93A4F">
      <w:pPr>
        <w:spacing w:line="360" w:lineRule="auto"/>
        <w:jc w:val="center"/>
        <w:rPr>
          <w:rFonts w:ascii="Arial" w:hAnsi="Arial" w:cs="Arial"/>
          <w:b/>
          <w:sz w:val="22"/>
          <w:szCs w:val="22"/>
        </w:rPr>
      </w:pPr>
      <w:r w:rsidRPr="00CF6A39">
        <w:rPr>
          <w:rFonts w:ascii="Arial" w:hAnsi="Arial" w:cs="Arial"/>
          <w:b/>
          <w:sz w:val="22"/>
          <w:szCs w:val="22"/>
        </w:rPr>
        <w:t xml:space="preserve">Articolo 13 </w:t>
      </w:r>
      <w:r w:rsidRPr="00CF6A39">
        <w:rPr>
          <w:rFonts w:ascii="Arial" w:hAnsi="Arial" w:cs="Arial"/>
          <w:b/>
          <w:i/>
          <w:sz w:val="22"/>
          <w:szCs w:val="22"/>
        </w:rPr>
        <w:t>–</w:t>
      </w:r>
      <w:r w:rsidRPr="00CF6A39">
        <w:t xml:space="preserve"> </w:t>
      </w:r>
      <w:r w:rsidRPr="00CF6A39">
        <w:rPr>
          <w:rFonts w:ascii="Arial" w:hAnsi="Arial" w:cs="Arial"/>
          <w:b/>
          <w:iCs/>
          <w:sz w:val="22"/>
          <w:szCs w:val="22"/>
        </w:rPr>
        <w:t>Responsabilità verso terzi – Assicurazione</w:t>
      </w:r>
      <w:r w:rsidRPr="00CF6A39">
        <w:rPr>
          <w:rFonts w:ascii="Arial" w:hAnsi="Arial" w:cs="Arial"/>
          <w:b/>
          <w:i/>
          <w:sz w:val="22"/>
          <w:szCs w:val="22"/>
        </w:rPr>
        <w:t xml:space="preserve"> </w:t>
      </w:r>
    </w:p>
    <w:p w14:paraId="0A2BF134" w14:textId="5A829026" w:rsidR="00F93A4F" w:rsidRPr="00F93A4F" w:rsidRDefault="00F93A4F" w:rsidP="00F93A4F">
      <w:pPr>
        <w:spacing w:line="360" w:lineRule="auto"/>
        <w:ind w:left="426" w:hanging="426"/>
        <w:jc w:val="both"/>
        <w:rPr>
          <w:rFonts w:ascii="Arial" w:hAnsi="Arial" w:cs="Arial"/>
          <w:bCs/>
          <w:sz w:val="22"/>
          <w:szCs w:val="22"/>
        </w:rPr>
      </w:pPr>
      <w:r w:rsidRPr="00CF6A39">
        <w:rPr>
          <w:rFonts w:ascii="Arial" w:hAnsi="Arial" w:cs="Arial"/>
          <w:bCs/>
          <w:sz w:val="22"/>
          <w:szCs w:val="22"/>
        </w:rPr>
        <w:t>13.1 Fatte salve tutte le assicurazioni obbligatorie per legge, l’Appaltatore si obbliga a stipulare con primaria compagnia assicurativa di gradimento del Committente, una polizza assicurativa C.A.R. (Construction AII Risk</w:t>
      </w:r>
      <w:r w:rsidR="009B62FA" w:rsidRPr="00CF6A39">
        <w:rPr>
          <w:rFonts w:ascii="Arial" w:hAnsi="Arial" w:cs="Arial"/>
          <w:bCs/>
          <w:sz w:val="22"/>
          <w:szCs w:val="22"/>
        </w:rPr>
        <w:t>)</w:t>
      </w:r>
      <w:r w:rsidRPr="00CF6A39">
        <w:rPr>
          <w:rFonts w:ascii="Arial" w:hAnsi="Arial" w:cs="Arial"/>
          <w:bCs/>
          <w:sz w:val="22"/>
          <w:szCs w:val="22"/>
        </w:rPr>
        <w:t xml:space="preserve"> a favore del Committente, per la copertura sia dei danni di esecuzione subiti dalle Opere in corso di costruzione (a titolo esemplificativo e non esaustivo danneggiamento e/o distruzione totale o parziale) per un massimale di euro 1.</w:t>
      </w:r>
      <w:r w:rsidR="0029358A" w:rsidRPr="00CF6A39">
        <w:rPr>
          <w:rFonts w:ascii="Arial" w:hAnsi="Arial" w:cs="Arial"/>
          <w:bCs/>
          <w:sz w:val="22"/>
          <w:szCs w:val="22"/>
        </w:rPr>
        <w:t>5</w:t>
      </w:r>
      <w:r w:rsidRPr="00CF6A39">
        <w:rPr>
          <w:rFonts w:ascii="Arial" w:hAnsi="Arial" w:cs="Arial"/>
          <w:bCs/>
          <w:sz w:val="22"/>
          <w:szCs w:val="22"/>
        </w:rPr>
        <w:t>00.000,00 (</w:t>
      </w:r>
      <w:proofErr w:type="spellStart"/>
      <w:r w:rsidRPr="00CF6A39">
        <w:rPr>
          <w:rFonts w:ascii="Arial" w:hAnsi="Arial" w:cs="Arial"/>
          <w:bCs/>
          <w:sz w:val="22"/>
          <w:szCs w:val="22"/>
        </w:rPr>
        <w:t>unmilione</w:t>
      </w:r>
      <w:r w:rsidR="0029358A" w:rsidRPr="00CF6A39">
        <w:rPr>
          <w:rFonts w:ascii="Arial" w:hAnsi="Arial" w:cs="Arial"/>
          <w:bCs/>
          <w:sz w:val="22"/>
          <w:szCs w:val="22"/>
        </w:rPr>
        <w:t>cinque</w:t>
      </w:r>
      <w:r w:rsidRPr="00CF6A39">
        <w:rPr>
          <w:rFonts w:ascii="Arial" w:hAnsi="Arial" w:cs="Arial"/>
          <w:bCs/>
          <w:sz w:val="22"/>
          <w:szCs w:val="22"/>
        </w:rPr>
        <w:t>centomila</w:t>
      </w:r>
      <w:proofErr w:type="spellEnd"/>
      <w:r w:rsidRPr="00CF6A39">
        <w:rPr>
          <w:rFonts w:ascii="Arial" w:hAnsi="Arial" w:cs="Arial"/>
          <w:bCs/>
          <w:sz w:val="22"/>
          <w:szCs w:val="22"/>
        </w:rPr>
        <w:t xml:space="preserve">/00). La polizza deve inoltre assicurare il Committente contro la responsabilità civile per danni a terzi nella esecuzione dei lavori intendendo come terzi anche i dipendenti dell’ENPAP o altri incaricati dal Committente nell’ambito dei lavori, per un massimale unico non inferiore a euro 150.000,00 (centocinquantamila/00) per ciascun sinistro. Detta polizza assicurativa dovrà decorrere dall’inizio dell’esecuzione delle Opere e cesserà </w:t>
      </w:r>
      <w:r w:rsidRPr="00F93A4F">
        <w:rPr>
          <w:rFonts w:ascii="Arial" w:hAnsi="Arial" w:cs="Arial"/>
          <w:bCs/>
          <w:sz w:val="22"/>
          <w:szCs w:val="22"/>
        </w:rPr>
        <w:t>trascorsi dodici mesi dalla data di ultimazione dei</w:t>
      </w:r>
      <w:r>
        <w:rPr>
          <w:rFonts w:ascii="Arial" w:hAnsi="Arial" w:cs="Arial"/>
          <w:bCs/>
          <w:sz w:val="22"/>
          <w:szCs w:val="22"/>
        </w:rPr>
        <w:t xml:space="preserve"> </w:t>
      </w:r>
      <w:r w:rsidRPr="00F93A4F">
        <w:rPr>
          <w:rFonts w:ascii="Arial" w:hAnsi="Arial" w:cs="Arial"/>
          <w:bCs/>
          <w:sz w:val="22"/>
          <w:szCs w:val="22"/>
        </w:rPr>
        <w:t>lavori risultante da certificato di collaudo finale con esito positivo. L’Appaltatore si obbliga a</w:t>
      </w:r>
      <w:r>
        <w:rPr>
          <w:rFonts w:ascii="Arial" w:hAnsi="Arial" w:cs="Arial"/>
          <w:bCs/>
          <w:sz w:val="22"/>
          <w:szCs w:val="22"/>
        </w:rPr>
        <w:t xml:space="preserve"> </w:t>
      </w:r>
      <w:r w:rsidRPr="00F93A4F">
        <w:rPr>
          <w:rFonts w:ascii="Arial" w:hAnsi="Arial" w:cs="Arial"/>
          <w:bCs/>
          <w:sz w:val="22"/>
          <w:szCs w:val="22"/>
        </w:rPr>
        <w:t>consegnare al Committente una copia della polizza CAR entro 10 giorni dalla stipula del Contratto e,</w:t>
      </w:r>
      <w:r>
        <w:rPr>
          <w:rFonts w:ascii="Arial" w:hAnsi="Arial" w:cs="Arial"/>
          <w:bCs/>
          <w:sz w:val="22"/>
          <w:szCs w:val="22"/>
        </w:rPr>
        <w:t xml:space="preserve"> </w:t>
      </w:r>
      <w:r w:rsidRPr="00F93A4F">
        <w:rPr>
          <w:rFonts w:ascii="Arial" w:hAnsi="Arial" w:cs="Arial"/>
          <w:bCs/>
          <w:sz w:val="22"/>
          <w:szCs w:val="22"/>
        </w:rPr>
        <w:t>in caso richiesta da parte del Committente, ad esibire la prova del pagamento dei premi assicurativi.</w:t>
      </w:r>
    </w:p>
    <w:p w14:paraId="060C6D99" w14:textId="3895846D" w:rsidR="00F93A4F" w:rsidRPr="00D02415" w:rsidRDefault="00D02415" w:rsidP="00D02415">
      <w:pPr>
        <w:spacing w:line="360" w:lineRule="auto"/>
        <w:ind w:left="426" w:hanging="426"/>
        <w:jc w:val="both"/>
        <w:rPr>
          <w:rFonts w:ascii="Arial" w:hAnsi="Arial" w:cs="Arial"/>
          <w:bCs/>
          <w:sz w:val="22"/>
          <w:szCs w:val="22"/>
        </w:rPr>
      </w:pPr>
      <w:r>
        <w:rPr>
          <w:rFonts w:ascii="Arial" w:hAnsi="Arial" w:cs="Arial"/>
          <w:bCs/>
          <w:sz w:val="22"/>
          <w:szCs w:val="22"/>
        </w:rPr>
        <w:t xml:space="preserve">13.2 </w:t>
      </w:r>
      <w:r w:rsidR="00F93A4F" w:rsidRPr="00D02415">
        <w:rPr>
          <w:rFonts w:ascii="Arial" w:hAnsi="Arial" w:cs="Arial"/>
          <w:bCs/>
          <w:sz w:val="22"/>
          <w:szCs w:val="22"/>
        </w:rPr>
        <w:t xml:space="preserve">Il Committente dichiara, e </w:t>
      </w:r>
      <w:r>
        <w:rPr>
          <w:rFonts w:ascii="Arial" w:hAnsi="Arial" w:cs="Arial"/>
          <w:bCs/>
          <w:sz w:val="22"/>
          <w:szCs w:val="22"/>
        </w:rPr>
        <w:t>l’</w:t>
      </w:r>
      <w:r w:rsidR="00F93A4F" w:rsidRPr="00D02415">
        <w:rPr>
          <w:rFonts w:ascii="Arial" w:hAnsi="Arial" w:cs="Arial"/>
          <w:bCs/>
          <w:sz w:val="22"/>
          <w:szCs w:val="22"/>
        </w:rPr>
        <w:t>Appaltatore prende atto ed accetta, che ove la polizza CAR, di cui al</w:t>
      </w:r>
      <w:r>
        <w:rPr>
          <w:rFonts w:ascii="Arial" w:hAnsi="Arial" w:cs="Arial"/>
          <w:bCs/>
          <w:sz w:val="22"/>
          <w:szCs w:val="22"/>
        </w:rPr>
        <w:t xml:space="preserve"> </w:t>
      </w:r>
      <w:r w:rsidR="00F93A4F" w:rsidRPr="00D02415">
        <w:rPr>
          <w:rFonts w:ascii="Arial" w:hAnsi="Arial" w:cs="Arial"/>
          <w:bCs/>
          <w:sz w:val="22"/>
          <w:szCs w:val="22"/>
        </w:rPr>
        <w:t>precedente articolo prevedesse importi o percentuali di scoperto o di franchigia, questi ultimi non</w:t>
      </w:r>
      <w:r>
        <w:rPr>
          <w:rFonts w:ascii="Arial" w:hAnsi="Arial" w:cs="Arial"/>
          <w:bCs/>
          <w:sz w:val="22"/>
          <w:szCs w:val="22"/>
        </w:rPr>
        <w:t xml:space="preserve"> </w:t>
      </w:r>
      <w:r w:rsidR="00F93A4F" w:rsidRPr="00D02415">
        <w:rPr>
          <w:rFonts w:ascii="Arial" w:hAnsi="Arial" w:cs="Arial"/>
          <w:bCs/>
          <w:sz w:val="22"/>
          <w:szCs w:val="22"/>
        </w:rPr>
        <w:t>saranno opponibili al Committente</w:t>
      </w:r>
    </w:p>
    <w:p w14:paraId="7E3B58F9" w14:textId="2922846C" w:rsidR="00F93A4F" w:rsidRPr="00D02415" w:rsidRDefault="00D02415" w:rsidP="00D02415">
      <w:pPr>
        <w:spacing w:line="360" w:lineRule="auto"/>
        <w:ind w:left="426" w:hanging="426"/>
        <w:jc w:val="both"/>
        <w:rPr>
          <w:rFonts w:ascii="Arial" w:hAnsi="Arial" w:cs="Arial"/>
          <w:bCs/>
          <w:sz w:val="22"/>
          <w:szCs w:val="22"/>
        </w:rPr>
      </w:pPr>
      <w:r>
        <w:rPr>
          <w:rFonts w:ascii="Arial" w:hAnsi="Arial" w:cs="Arial"/>
          <w:bCs/>
          <w:sz w:val="22"/>
          <w:szCs w:val="22"/>
        </w:rPr>
        <w:t xml:space="preserve">13.3 </w:t>
      </w:r>
      <w:r w:rsidR="00F93A4F" w:rsidRPr="00D02415">
        <w:rPr>
          <w:rFonts w:ascii="Arial" w:hAnsi="Arial" w:cs="Arial"/>
          <w:bCs/>
          <w:sz w:val="22"/>
          <w:szCs w:val="22"/>
        </w:rPr>
        <w:t>La polizza CAR dovrà espressamente prevedere che l’omesso o il ritardato pagamento delle somme</w:t>
      </w:r>
      <w:r>
        <w:rPr>
          <w:rFonts w:ascii="Arial" w:hAnsi="Arial" w:cs="Arial"/>
          <w:bCs/>
          <w:sz w:val="22"/>
          <w:szCs w:val="22"/>
        </w:rPr>
        <w:t xml:space="preserve"> </w:t>
      </w:r>
      <w:r w:rsidR="00F93A4F" w:rsidRPr="00D02415">
        <w:rPr>
          <w:rFonts w:ascii="Arial" w:hAnsi="Arial" w:cs="Arial"/>
          <w:bCs/>
          <w:sz w:val="22"/>
          <w:szCs w:val="22"/>
        </w:rPr>
        <w:t>dovute a titolo di premio da parte dell’Appaltatore non comporta l’inefficacia della polizza stessa.</w:t>
      </w:r>
    </w:p>
    <w:p w14:paraId="49289BAB" w14:textId="14A0801C" w:rsidR="005F2696" w:rsidRPr="00F93A4F" w:rsidRDefault="00D02415" w:rsidP="00D02415">
      <w:pPr>
        <w:spacing w:line="360" w:lineRule="auto"/>
        <w:ind w:left="426" w:hanging="426"/>
        <w:jc w:val="both"/>
        <w:rPr>
          <w:rFonts w:ascii="Arial" w:hAnsi="Arial" w:cs="Arial"/>
          <w:bCs/>
          <w:sz w:val="22"/>
          <w:szCs w:val="22"/>
        </w:rPr>
      </w:pPr>
      <w:r>
        <w:rPr>
          <w:rFonts w:ascii="Arial" w:hAnsi="Arial" w:cs="Arial"/>
          <w:bCs/>
          <w:sz w:val="22"/>
          <w:szCs w:val="22"/>
        </w:rPr>
        <w:t xml:space="preserve">13.4 </w:t>
      </w:r>
      <w:r w:rsidR="00F93A4F" w:rsidRPr="00D02415">
        <w:rPr>
          <w:rFonts w:ascii="Arial" w:hAnsi="Arial" w:cs="Arial"/>
          <w:bCs/>
          <w:sz w:val="22"/>
          <w:szCs w:val="22"/>
        </w:rPr>
        <w:t xml:space="preserve">In caso di mancato rispetto da parte </w:t>
      </w:r>
      <w:r w:rsidRPr="00D02415">
        <w:rPr>
          <w:rFonts w:ascii="Arial" w:hAnsi="Arial" w:cs="Arial"/>
          <w:bCs/>
          <w:sz w:val="22"/>
          <w:szCs w:val="22"/>
        </w:rPr>
        <w:t>dell’Appaltatore</w:t>
      </w:r>
      <w:r w:rsidR="00F93A4F" w:rsidRPr="00D02415">
        <w:rPr>
          <w:rFonts w:ascii="Arial" w:hAnsi="Arial" w:cs="Arial"/>
          <w:bCs/>
          <w:sz w:val="22"/>
          <w:szCs w:val="22"/>
        </w:rPr>
        <w:t xml:space="preserve"> di quanto previsto nel presente articolo, il</w:t>
      </w:r>
      <w:r>
        <w:rPr>
          <w:rFonts w:ascii="Arial" w:hAnsi="Arial" w:cs="Arial"/>
          <w:bCs/>
          <w:sz w:val="22"/>
          <w:szCs w:val="22"/>
        </w:rPr>
        <w:t xml:space="preserve"> </w:t>
      </w:r>
      <w:r w:rsidR="00F93A4F" w:rsidRPr="00D02415">
        <w:rPr>
          <w:rFonts w:ascii="Arial" w:hAnsi="Arial" w:cs="Arial"/>
          <w:bCs/>
          <w:sz w:val="22"/>
          <w:szCs w:val="22"/>
        </w:rPr>
        <w:t>Committente avrà la facoltà di risolvere il Contratto ai sensi e per gli effetti dell’articolo 1456 c.c.,</w:t>
      </w:r>
      <w:r>
        <w:rPr>
          <w:rFonts w:ascii="Arial" w:hAnsi="Arial" w:cs="Arial"/>
          <w:bCs/>
          <w:sz w:val="22"/>
          <w:szCs w:val="22"/>
        </w:rPr>
        <w:t xml:space="preserve"> </w:t>
      </w:r>
      <w:r w:rsidR="00F93A4F" w:rsidRPr="00D02415">
        <w:rPr>
          <w:rFonts w:ascii="Arial" w:hAnsi="Arial" w:cs="Arial"/>
          <w:bCs/>
          <w:sz w:val="22"/>
          <w:szCs w:val="22"/>
        </w:rPr>
        <w:t xml:space="preserve">salvo il risarcimento dei danni subiti e </w:t>
      </w:r>
      <w:proofErr w:type="spellStart"/>
      <w:r w:rsidR="00F93A4F" w:rsidRPr="00D02415">
        <w:rPr>
          <w:rFonts w:ascii="Arial" w:hAnsi="Arial" w:cs="Arial"/>
          <w:bCs/>
          <w:sz w:val="22"/>
          <w:szCs w:val="22"/>
        </w:rPr>
        <w:t>subendi</w:t>
      </w:r>
      <w:proofErr w:type="spellEnd"/>
      <w:r>
        <w:rPr>
          <w:rFonts w:ascii="Arial" w:hAnsi="Arial" w:cs="Arial"/>
          <w:bCs/>
          <w:sz w:val="22"/>
          <w:szCs w:val="22"/>
        </w:rPr>
        <w:t>.</w:t>
      </w:r>
    </w:p>
    <w:p w14:paraId="3EA054F8" w14:textId="7423438F" w:rsidR="005F2696" w:rsidRDefault="005F2696" w:rsidP="00781EEE">
      <w:pPr>
        <w:spacing w:line="360" w:lineRule="auto"/>
        <w:jc w:val="both"/>
        <w:rPr>
          <w:rFonts w:ascii="Arial" w:hAnsi="Arial" w:cs="Arial"/>
          <w:b/>
          <w:sz w:val="22"/>
          <w:szCs w:val="22"/>
        </w:rPr>
      </w:pPr>
    </w:p>
    <w:p w14:paraId="07E3B772" w14:textId="77777777" w:rsidR="00A47B14" w:rsidRDefault="00A47B14" w:rsidP="00781EEE">
      <w:pPr>
        <w:spacing w:line="360" w:lineRule="auto"/>
        <w:jc w:val="both"/>
        <w:rPr>
          <w:rFonts w:ascii="Arial" w:hAnsi="Arial" w:cs="Arial"/>
          <w:b/>
          <w:sz w:val="22"/>
          <w:szCs w:val="22"/>
        </w:rPr>
      </w:pPr>
    </w:p>
    <w:p w14:paraId="20405BA7" w14:textId="460A174D" w:rsidR="005F2696" w:rsidRPr="00AE39DE" w:rsidRDefault="00AE39DE" w:rsidP="00AE39DE">
      <w:pPr>
        <w:spacing w:line="360" w:lineRule="auto"/>
        <w:jc w:val="center"/>
        <w:rPr>
          <w:rFonts w:ascii="Arial" w:hAnsi="Arial" w:cs="Arial"/>
          <w:b/>
          <w:iCs/>
          <w:sz w:val="22"/>
          <w:szCs w:val="22"/>
        </w:rPr>
      </w:pPr>
      <w:r w:rsidRPr="001B7300">
        <w:rPr>
          <w:rFonts w:ascii="Arial" w:hAnsi="Arial" w:cs="Arial"/>
          <w:b/>
          <w:sz w:val="22"/>
          <w:szCs w:val="22"/>
        </w:rPr>
        <w:t xml:space="preserve">Articolo </w:t>
      </w:r>
      <w:r>
        <w:rPr>
          <w:rFonts w:ascii="Arial" w:hAnsi="Arial" w:cs="Arial"/>
          <w:b/>
          <w:sz w:val="22"/>
          <w:szCs w:val="22"/>
        </w:rPr>
        <w:t>14</w:t>
      </w:r>
      <w:r w:rsidRPr="001B7300">
        <w:rPr>
          <w:rFonts w:ascii="Arial" w:hAnsi="Arial" w:cs="Arial"/>
          <w:b/>
          <w:sz w:val="22"/>
          <w:szCs w:val="22"/>
        </w:rPr>
        <w:t xml:space="preserve"> </w:t>
      </w:r>
      <w:r w:rsidRPr="001B7300">
        <w:rPr>
          <w:rFonts w:ascii="Arial" w:hAnsi="Arial" w:cs="Arial"/>
          <w:b/>
          <w:i/>
          <w:sz w:val="22"/>
          <w:szCs w:val="22"/>
        </w:rPr>
        <w:t>–</w:t>
      </w:r>
      <w:r w:rsidRPr="00F93A4F">
        <w:t xml:space="preserve"> </w:t>
      </w:r>
      <w:r>
        <w:rPr>
          <w:rFonts w:ascii="Arial" w:hAnsi="Arial" w:cs="Arial"/>
          <w:b/>
          <w:iCs/>
          <w:sz w:val="22"/>
          <w:szCs w:val="22"/>
        </w:rPr>
        <w:t>A</w:t>
      </w:r>
      <w:r w:rsidRPr="00AE39DE">
        <w:rPr>
          <w:rFonts w:ascii="Arial" w:hAnsi="Arial" w:cs="Arial"/>
          <w:b/>
          <w:iCs/>
          <w:sz w:val="22"/>
          <w:szCs w:val="22"/>
        </w:rPr>
        <w:t>dempimenti in materia di lavoro dipendente, previdenza ed assistenza</w:t>
      </w:r>
    </w:p>
    <w:p w14:paraId="3127A34B" w14:textId="7DFC8DF1" w:rsidR="00AE39DE" w:rsidRPr="00AE39DE" w:rsidRDefault="00AE39DE" w:rsidP="00AE39DE">
      <w:pPr>
        <w:spacing w:line="360" w:lineRule="auto"/>
        <w:ind w:left="426" w:hanging="426"/>
        <w:jc w:val="both"/>
        <w:rPr>
          <w:rFonts w:ascii="Arial" w:hAnsi="Arial" w:cs="Arial"/>
          <w:bCs/>
          <w:sz w:val="22"/>
          <w:szCs w:val="22"/>
        </w:rPr>
      </w:pPr>
      <w:r w:rsidRPr="00AE39DE">
        <w:rPr>
          <w:rFonts w:ascii="Arial" w:hAnsi="Arial" w:cs="Arial"/>
          <w:bCs/>
          <w:sz w:val="22"/>
          <w:szCs w:val="22"/>
        </w:rPr>
        <w:t>14.1</w:t>
      </w:r>
      <w:r>
        <w:rPr>
          <w:rFonts w:ascii="Arial" w:hAnsi="Arial" w:cs="Arial"/>
          <w:bCs/>
          <w:sz w:val="22"/>
          <w:szCs w:val="22"/>
        </w:rPr>
        <w:t xml:space="preserve"> </w:t>
      </w:r>
      <w:r w:rsidRPr="00AE39DE">
        <w:rPr>
          <w:rFonts w:ascii="Arial" w:hAnsi="Arial" w:cs="Arial"/>
          <w:bCs/>
          <w:sz w:val="22"/>
          <w:szCs w:val="22"/>
        </w:rPr>
        <w:t>L’Appaltatore si impegna ad adempiere correttamente a tutti gli obblighi nei confronti dei dipendenti</w:t>
      </w:r>
      <w:r>
        <w:rPr>
          <w:rFonts w:ascii="Arial" w:hAnsi="Arial" w:cs="Arial"/>
          <w:bCs/>
          <w:sz w:val="22"/>
          <w:szCs w:val="22"/>
        </w:rPr>
        <w:t xml:space="preserve"> </w:t>
      </w:r>
      <w:r w:rsidRPr="00AE39DE">
        <w:rPr>
          <w:rFonts w:ascii="Arial" w:hAnsi="Arial" w:cs="Arial"/>
          <w:bCs/>
          <w:sz w:val="22"/>
          <w:szCs w:val="22"/>
        </w:rPr>
        <w:t>impiegati nell’esecuzione delle attività oggetto del presente Contratto, nel pieno rispetto della vigente</w:t>
      </w:r>
      <w:r>
        <w:rPr>
          <w:rFonts w:ascii="Arial" w:hAnsi="Arial" w:cs="Arial"/>
          <w:bCs/>
          <w:sz w:val="22"/>
          <w:szCs w:val="22"/>
        </w:rPr>
        <w:t xml:space="preserve"> </w:t>
      </w:r>
      <w:r w:rsidRPr="00AE39DE">
        <w:rPr>
          <w:rFonts w:ascii="Arial" w:hAnsi="Arial" w:cs="Arial"/>
          <w:bCs/>
          <w:sz w:val="22"/>
          <w:szCs w:val="22"/>
        </w:rPr>
        <w:t>normativa di legge e dei contratti collettivi nazionali e territoriali in vigore per il settore e per la zona</w:t>
      </w:r>
      <w:r>
        <w:rPr>
          <w:rFonts w:ascii="Arial" w:hAnsi="Arial" w:cs="Arial"/>
          <w:bCs/>
          <w:sz w:val="22"/>
          <w:szCs w:val="22"/>
        </w:rPr>
        <w:t xml:space="preserve"> </w:t>
      </w:r>
      <w:r w:rsidRPr="00AE39DE">
        <w:rPr>
          <w:rFonts w:ascii="Arial" w:hAnsi="Arial" w:cs="Arial"/>
          <w:bCs/>
          <w:sz w:val="22"/>
          <w:szCs w:val="22"/>
        </w:rPr>
        <w:t>nella quale si eseguono le Opere. In particolare, si impegna a rispettare tutti gli obblighi di natura</w:t>
      </w:r>
      <w:r>
        <w:rPr>
          <w:rFonts w:ascii="Arial" w:hAnsi="Arial" w:cs="Arial"/>
          <w:bCs/>
          <w:sz w:val="22"/>
          <w:szCs w:val="22"/>
        </w:rPr>
        <w:t xml:space="preserve"> </w:t>
      </w:r>
      <w:r w:rsidRPr="00AE39DE">
        <w:rPr>
          <w:rFonts w:ascii="Arial" w:hAnsi="Arial" w:cs="Arial"/>
          <w:bCs/>
          <w:sz w:val="22"/>
          <w:szCs w:val="22"/>
        </w:rPr>
        <w:t>retributiva, contributiva, previdenziale assicurativa, sanitaria, di solidarietà paritetica e fiscale, nonché</w:t>
      </w:r>
      <w:r>
        <w:rPr>
          <w:rFonts w:ascii="Arial" w:hAnsi="Arial" w:cs="Arial"/>
          <w:bCs/>
          <w:sz w:val="22"/>
          <w:szCs w:val="22"/>
        </w:rPr>
        <w:t xml:space="preserve"> </w:t>
      </w:r>
      <w:r w:rsidRPr="00AE39DE">
        <w:rPr>
          <w:rFonts w:ascii="Arial" w:hAnsi="Arial" w:cs="Arial"/>
          <w:bCs/>
          <w:sz w:val="22"/>
          <w:szCs w:val="22"/>
        </w:rPr>
        <w:t>ogni altro obbligo ed onere derivante dal rapporto di lavoro con i dipendenti, rispettando altresì ogni</w:t>
      </w:r>
      <w:r>
        <w:rPr>
          <w:rFonts w:ascii="Arial" w:hAnsi="Arial" w:cs="Arial"/>
          <w:bCs/>
          <w:sz w:val="22"/>
          <w:szCs w:val="22"/>
        </w:rPr>
        <w:t xml:space="preserve"> </w:t>
      </w:r>
      <w:r w:rsidRPr="00AE39DE">
        <w:rPr>
          <w:rFonts w:ascii="Arial" w:hAnsi="Arial" w:cs="Arial"/>
          <w:bCs/>
          <w:sz w:val="22"/>
          <w:szCs w:val="22"/>
        </w:rPr>
        <w:t>disposizione applicabile per la loro tutela, incolumità e integrità fisica. Nel corso del presente</w:t>
      </w:r>
      <w:r>
        <w:rPr>
          <w:rFonts w:ascii="Arial" w:hAnsi="Arial" w:cs="Arial"/>
          <w:bCs/>
          <w:sz w:val="22"/>
          <w:szCs w:val="22"/>
        </w:rPr>
        <w:t xml:space="preserve"> </w:t>
      </w:r>
      <w:r w:rsidRPr="00AE39DE">
        <w:rPr>
          <w:rFonts w:ascii="Arial" w:hAnsi="Arial" w:cs="Arial"/>
          <w:bCs/>
          <w:sz w:val="22"/>
          <w:szCs w:val="22"/>
        </w:rPr>
        <w:t>Contratto, l’Appaltatore si impegna ad esibire tempestivamente, su richiesta del Committente,</w:t>
      </w:r>
      <w:r>
        <w:rPr>
          <w:rFonts w:ascii="Arial" w:hAnsi="Arial" w:cs="Arial"/>
          <w:bCs/>
          <w:sz w:val="22"/>
          <w:szCs w:val="22"/>
        </w:rPr>
        <w:t xml:space="preserve"> </w:t>
      </w:r>
      <w:r w:rsidRPr="00AE39DE">
        <w:rPr>
          <w:rFonts w:ascii="Arial" w:hAnsi="Arial" w:cs="Arial"/>
          <w:bCs/>
          <w:sz w:val="22"/>
          <w:szCs w:val="22"/>
        </w:rPr>
        <w:t>documentazione e/o dichiarazioni attestanti l'adempimento dei predetti obblighi.</w:t>
      </w:r>
    </w:p>
    <w:p w14:paraId="291D5832" w14:textId="08205545" w:rsidR="00AE39DE" w:rsidRPr="00AE39DE" w:rsidRDefault="00AE39DE" w:rsidP="00AE39DE">
      <w:pPr>
        <w:spacing w:line="360" w:lineRule="auto"/>
        <w:ind w:left="426" w:hanging="426"/>
        <w:jc w:val="both"/>
        <w:rPr>
          <w:rFonts w:ascii="Arial" w:hAnsi="Arial" w:cs="Arial"/>
          <w:bCs/>
          <w:sz w:val="22"/>
          <w:szCs w:val="22"/>
        </w:rPr>
      </w:pPr>
      <w:r>
        <w:rPr>
          <w:rFonts w:ascii="Arial" w:hAnsi="Arial" w:cs="Arial"/>
          <w:bCs/>
          <w:sz w:val="22"/>
          <w:szCs w:val="22"/>
        </w:rPr>
        <w:t xml:space="preserve">14.2 </w:t>
      </w:r>
      <w:r w:rsidRPr="00AE39DE">
        <w:rPr>
          <w:rFonts w:ascii="Arial" w:hAnsi="Arial" w:cs="Arial"/>
          <w:bCs/>
          <w:sz w:val="22"/>
          <w:szCs w:val="22"/>
        </w:rPr>
        <w:t>L’Appaltatore si impegna a munire i propri dipendenti di apposita tessera di riconoscimento corredata</w:t>
      </w:r>
      <w:r>
        <w:rPr>
          <w:rFonts w:ascii="Arial" w:hAnsi="Arial" w:cs="Arial"/>
          <w:bCs/>
          <w:sz w:val="22"/>
          <w:szCs w:val="22"/>
        </w:rPr>
        <w:t xml:space="preserve"> </w:t>
      </w:r>
      <w:r w:rsidRPr="00AE39DE">
        <w:rPr>
          <w:rFonts w:ascii="Arial" w:hAnsi="Arial" w:cs="Arial"/>
          <w:bCs/>
          <w:sz w:val="22"/>
          <w:szCs w:val="22"/>
        </w:rPr>
        <w:t>di fotografia, in cui saranno indicate le generalità del lavoratore e l’indicazione del datore di lavoro e</w:t>
      </w:r>
      <w:r>
        <w:rPr>
          <w:rFonts w:ascii="Arial" w:hAnsi="Arial" w:cs="Arial"/>
          <w:bCs/>
          <w:sz w:val="22"/>
          <w:szCs w:val="22"/>
        </w:rPr>
        <w:t xml:space="preserve"> </w:t>
      </w:r>
      <w:r w:rsidRPr="00AE39DE">
        <w:rPr>
          <w:rFonts w:ascii="Arial" w:hAnsi="Arial" w:cs="Arial"/>
          <w:bCs/>
          <w:sz w:val="22"/>
          <w:szCs w:val="22"/>
        </w:rPr>
        <w:t>la data di assunzione, restando inteso che non sarà consentito l’accesso al cantiere da parte di personale</w:t>
      </w:r>
      <w:r>
        <w:rPr>
          <w:rFonts w:ascii="Arial" w:hAnsi="Arial" w:cs="Arial"/>
          <w:bCs/>
          <w:sz w:val="22"/>
          <w:szCs w:val="22"/>
        </w:rPr>
        <w:t xml:space="preserve"> </w:t>
      </w:r>
      <w:r w:rsidRPr="00AE39DE">
        <w:rPr>
          <w:rFonts w:ascii="Arial" w:hAnsi="Arial" w:cs="Arial"/>
          <w:bCs/>
          <w:sz w:val="22"/>
          <w:szCs w:val="22"/>
        </w:rPr>
        <w:t>sprovvisto di tessera, integrando, in caso di subappalto, le tessere del personale del subappaltatore con</w:t>
      </w:r>
      <w:r>
        <w:rPr>
          <w:rFonts w:ascii="Arial" w:hAnsi="Arial" w:cs="Arial"/>
          <w:bCs/>
          <w:sz w:val="22"/>
          <w:szCs w:val="22"/>
        </w:rPr>
        <w:t xml:space="preserve"> </w:t>
      </w:r>
      <w:r w:rsidRPr="00AE39DE">
        <w:rPr>
          <w:rFonts w:ascii="Arial" w:hAnsi="Arial" w:cs="Arial"/>
          <w:bCs/>
          <w:sz w:val="22"/>
          <w:szCs w:val="22"/>
        </w:rPr>
        <w:t>i riferimenti alla relativa autorizzazione.</w:t>
      </w:r>
    </w:p>
    <w:p w14:paraId="4F0A113F" w14:textId="6EF63DAB" w:rsidR="00AE39DE" w:rsidRPr="00AE39DE" w:rsidRDefault="00AE39DE" w:rsidP="00AE39DE">
      <w:pPr>
        <w:spacing w:line="360" w:lineRule="auto"/>
        <w:ind w:left="426" w:hanging="426"/>
        <w:jc w:val="both"/>
        <w:rPr>
          <w:rFonts w:ascii="Arial" w:hAnsi="Arial" w:cs="Arial"/>
          <w:bCs/>
          <w:sz w:val="22"/>
          <w:szCs w:val="22"/>
        </w:rPr>
      </w:pPr>
      <w:r>
        <w:rPr>
          <w:rFonts w:ascii="Arial" w:hAnsi="Arial" w:cs="Arial"/>
          <w:bCs/>
          <w:sz w:val="22"/>
          <w:szCs w:val="22"/>
        </w:rPr>
        <w:t xml:space="preserve">14.3 </w:t>
      </w:r>
      <w:r w:rsidRPr="00AE39DE">
        <w:rPr>
          <w:rFonts w:ascii="Arial" w:hAnsi="Arial" w:cs="Arial"/>
          <w:bCs/>
          <w:sz w:val="22"/>
          <w:szCs w:val="22"/>
        </w:rPr>
        <w:t>L’Appaltatore sarà ad ogni effetto responsabile dell’operato del personale impiegato nell’esecuzione</w:t>
      </w:r>
      <w:r>
        <w:rPr>
          <w:rFonts w:ascii="Arial" w:hAnsi="Arial" w:cs="Arial"/>
          <w:bCs/>
          <w:sz w:val="22"/>
          <w:szCs w:val="22"/>
        </w:rPr>
        <w:t xml:space="preserve"> </w:t>
      </w:r>
      <w:r w:rsidRPr="00AE39DE">
        <w:rPr>
          <w:rFonts w:ascii="Arial" w:hAnsi="Arial" w:cs="Arial"/>
          <w:bCs/>
          <w:sz w:val="22"/>
          <w:szCs w:val="22"/>
        </w:rPr>
        <w:t>delle Opere per qualsivoglia danno procurato a cose o persone. Rientrano pertanto nella responsabilità</w:t>
      </w:r>
      <w:r>
        <w:rPr>
          <w:rFonts w:ascii="Arial" w:hAnsi="Arial" w:cs="Arial"/>
          <w:bCs/>
          <w:sz w:val="22"/>
          <w:szCs w:val="22"/>
        </w:rPr>
        <w:t xml:space="preserve"> </w:t>
      </w:r>
      <w:r w:rsidRPr="00AE39DE">
        <w:rPr>
          <w:rFonts w:ascii="Arial" w:hAnsi="Arial" w:cs="Arial"/>
          <w:bCs/>
          <w:sz w:val="22"/>
          <w:szCs w:val="22"/>
        </w:rPr>
        <w:t>dell’Appaltatore le conseguenze derivanti dall’inosservanza delle norme di comune prudenza e di</w:t>
      </w:r>
      <w:r>
        <w:rPr>
          <w:rFonts w:ascii="Arial" w:hAnsi="Arial" w:cs="Arial"/>
          <w:bCs/>
          <w:sz w:val="22"/>
          <w:szCs w:val="22"/>
        </w:rPr>
        <w:t xml:space="preserve"> </w:t>
      </w:r>
      <w:r w:rsidRPr="00AE39DE">
        <w:rPr>
          <w:rFonts w:ascii="Arial" w:hAnsi="Arial" w:cs="Arial"/>
          <w:bCs/>
          <w:sz w:val="22"/>
          <w:szCs w:val="22"/>
        </w:rPr>
        <w:t>quelle che regolano l’esecuzione delle Opere agli effetti della prevenzione infortuni sul lavoro; a tal</w:t>
      </w:r>
      <w:r>
        <w:rPr>
          <w:rFonts w:ascii="Arial" w:hAnsi="Arial" w:cs="Arial"/>
          <w:bCs/>
          <w:sz w:val="22"/>
          <w:szCs w:val="22"/>
        </w:rPr>
        <w:t xml:space="preserve"> </w:t>
      </w:r>
      <w:r w:rsidRPr="00AE39DE">
        <w:rPr>
          <w:rFonts w:ascii="Arial" w:hAnsi="Arial" w:cs="Arial"/>
          <w:bCs/>
          <w:sz w:val="22"/>
          <w:szCs w:val="22"/>
        </w:rPr>
        <w:t>riguardo l’Appaltatore esonera espressamente da ogni responsabilità il Committente.</w:t>
      </w:r>
    </w:p>
    <w:p w14:paraId="4D0AD740" w14:textId="6E53645B" w:rsidR="005F2696" w:rsidRPr="00AE39DE" w:rsidRDefault="00AE39DE" w:rsidP="00AE39DE">
      <w:pPr>
        <w:spacing w:line="360" w:lineRule="auto"/>
        <w:ind w:left="426" w:hanging="426"/>
        <w:jc w:val="both"/>
        <w:rPr>
          <w:rFonts w:ascii="Arial" w:hAnsi="Arial" w:cs="Arial"/>
          <w:bCs/>
          <w:sz w:val="22"/>
          <w:szCs w:val="22"/>
        </w:rPr>
      </w:pPr>
      <w:r>
        <w:rPr>
          <w:rFonts w:ascii="Arial" w:hAnsi="Arial" w:cs="Arial"/>
          <w:bCs/>
          <w:sz w:val="22"/>
          <w:szCs w:val="22"/>
        </w:rPr>
        <w:t xml:space="preserve">14.4 </w:t>
      </w:r>
      <w:r w:rsidRPr="00AE39DE">
        <w:rPr>
          <w:rFonts w:ascii="Arial" w:hAnsi="Arial" w:cs="Arial"/>
          <w:bCs/>
          <w:sz w:val="22"/>
          <w:szCs w:val="22"/>
        </w:rPr>
        <w:t>Fermo quanto previsto al successivo Articolo 15.7, per ogni inadempimento rispetto agli obblighi di</w:t>
      </w:r>
      <w:r>
        <w:rPr>
          <w:rFonts w:ascii="Arial" w:hAnsi="Arial" w:cs="Arial"/>
          <w:bCs/>
          <w:sz w:val="22"/>
          <w:szCs w:val="22"/>
        </w:rPr>
        <w:t xml:space="preserve"> </w:t>
      </w:r>
      <w:r w:rsidRPr="00AE39DE">
        <w:rPr>
          <w:rFonts w:ascii="Arial" w:hAnsi="Arial" w:cs="Arial"/>
          <w:bCs/>
          <w:sz w:val="22"/>
          <w:szCs w:val="22"/>
        </w:rPr>
        <w:t>cui al presente articolo, il Committente effettuerà trattenute su qualsiasi credito maturato a favore</w:t>
      </w:r>
      <w:r>
        <w:rPr>
          <w:rFonts w:ascii="Arial" w:hAnsi="Arial" w:cs="Arial"/>
          <w:bCs/>
          <w:sz w:val="22"/>
          <w:szCs w:val="22"/>
        </w:rPr>
        <w:t xml:space="preserve"> </w:t>
      </w:r>
      <w:r w:rsidRPr="00AE39DE">
        <w:rPr>
          <w:rFonts w:ascii="Arial" w:hAnsi="Arial" w:cs="Arial"/>
          <w:bCs/>
          <w:sz w:val="22"/>
          <w:szCs w:val="22"/>
        </w:rPr>
        <w:t>dell’Appaltatore per l’esecuzione delle Opere.</w:t>
      </w:r>
    </w:p>
    <w:p w14:paraId="29B5795A" w14:textId="77777777" w:rsidR="00AE39DE" w:rsidRDefault="00AE39DE" w:rsidP="00781EEE">
      <w:pPr>
        <w:spacing w:line="360" w:lineRule="auto"/>
        <w:jc w:val="both"/>
        <w:rPr>
          <w:rFonts w:ascii="Arial" w:hAnsi="Arial" w:cs="Arial"/>
          <w:b/>
          <w:sz w:val="22"/>
          <w:szCs w:val="22"/>
        </w:rPr>
      </w:pPr>
    </w:p>
    <w:p w14:paraId="5995E2FD" w14:textId="3ED2259F" w:rsidR="00AE39DE" w:rsidRDefault="008B1CD1" w:rsidP="008B1CD1">
      <w:pPr>
        <w:spacing w:line="360" w:lineRule="auto"/>
        <w:jc w:val="center"/>
        <w:rPr>
          <w:rFonts w:ascii="Arial" w:hAnsi="Arial" w:cs="Arial"/>
          <w:b/>
          <w:sz w:val="22"/>
          <w:szCs w:val="22"/>
        </w:rPr>
      </w:pPr>
      <w:r>
        <w:rPr>
          <w:rFonts w:ascii="Arial" w:hAnsi="Arial" w:cs="Arial"/>
          <w:b/>
          <w:sz w:val="22"/>
          <w:szCs w:val="22"/>
        </w:rPr>
        <w:t>A</w:t>
      </w:r>
      <w:r w:rsidRPr="008B1CD1">
        <w:rPr>
          <w:rFonts w:ascii="Arial" w:hAnsi="Arial" w:cs="Arial"/>
          <w:b/>
          <w:sz w:val="22"/>
          <w:szCs w:val="22"/>
        </w:rPr>
        <w:t>rticolo 15</w:t>
      </w:r>
      <w:r>
        <w:rPr>
          <w:rFonts w:ascii="Arial" w:hAnsi="Arial" w:cs="Arial"/>
          <w:b/>
          <w:sz w:val="22"/>
          <w:szCs w:val="22"/>
        </w:rPr>
        <w:t xml:space="preserve"> - S</w:t>
      </w:r>
      <w:r w:rsidRPr="008B1CD1">
        <w:rPr>
          <w:rFonts w:ascii="Arial" w:hAnsi="Arial" w:cs="Arial"/>
          <w:b/>
          <w:sz w:val="22"/>
          <w:szCs w:val="22"/>
        </w:rPr>
        <w:t>icurezza e salute dei lavoratori nel cantiere</w:t>
      </w:r>
    </w:p>
    <w:p w14:paraId="60B068CD" w14:textId="19D50797" w:rsidR="008B1CD1" w:rsidRPr="008B1CD1" w:rsidRDefault="008B1CD1" w:rsidP="008B1CD1">
      <w:pPr>
        <w:spacing w:line="360" w:lineRule="auto"/>
        <w:ind w:left="426" w:hanging="426"/>
        <w:jc w:val="both"/>
        <w:rPr>
          <w:rFonts w:ascii="Arial" w:hAnsi="Arial" w:cs="Arial"/>
          <w:bCs/>
          <w:sz w:val="22"/>
          <w:szCs w:val="22"/>
        </w:rPr>
      </w:pPr>
      <w:r>
        <w:rPr>
          <w:rFonts w:ascii="Arial" w:hAnsi="Arial" w:cs="Arial"/>
          <w:bCs/>
          <w:sz w:val="22"/>
          <w:szCs w:val="22"/>
        </w:rPr>
        <w:t xml:space="preserve">15.1 </w:t>
      </w:r>
      <w:r w:rsidRPr="008B1CD1">
        <w:rPr>
          <w:rFonts w:ascii="Arial" w:hAnsi="Arial" w:cs="Arial"/>
          <w:bCs/>
          <w:sz w:val="22"/>
          <w:szCs w:val="22"/>
        </w:rPr>
        <w:t>L’Appaltatore dichiara di conoscere le norme di sicurezza in genere sui luoghi di lavoro e le disposizioni</w:t>
      </w:r>
      <w:r>
        <w:rPr>
          <w:rFonts w:ascii="Arial" w:hAnsi="Arial" w:cs="Arial"/>
          <w:bCs/>
          <w:sz w:val="22"/>
          <w:szCs w:val="22"/>
        </w:rPr>
        <w:t xml:space="preserve"> </w:t>
      </w:r>
      <w:r w:rsidRPr="008B1CD1">
        <w:rPr>
          <w:rFonts w:ascii="Arial" w:hAnsi="Arial" w:cs="Arial"/>
          <w:bCs/>
          <w:sz w:val="22"/>
          <w:szCs w:val="22"/>
        </w:rPr>
        <w:t>sui cantieri temporanei o mobili e dichiara di aver preso attenta e particolareggiata cognizione del Piano</w:t>
      </w:r>
      <w:r>
        <w:rPr>
          <w:rFonts w:ascii="Arial" w:hAnsi="Arial" w:cs="Arial"/>
          <w:bCs/>
          <w:sz w:val="22"/>
          <w:szCs w:val="22"/>
        </w:rPr>
        <w:t xml:space="preserve"> </w:t>
      </w:r>
      <w:r w:rsidRPr="008B1CD1">
        <w:rPr>
          <w:rFonts w:ascii="Arial" w:hAnsi="Arial" w:cs="Arial"/>
          <w:bCs/>
          <w:sz w:val="22"/>
          <w:szCs w:val="22"/>
        </w:rPr>
        <w:t xml:space="preserve">di sicurezza e coordinamento (il “PSC”) predisposto dal </w:t>
      </w:r>
      <w:r w:rsidR="0029358A">
        <w:rPr>
          <w:rFonts w:ascii="Arial" w:hAnsi="Arial" w:cs="Arial"/>
          <w:bCs/>
          <w:sz w:val="22"/>
          <w:szCs w:val="22"/>
        </w:rPr>
        <w:t>Coordinatore della Sicurezza in fase di Progettazione (il “</w:t>
      </w:r>
      <w:r w:rsidRPr="008B1CD1">
        <w:rPr>
          <w:rFonts w:ascii="Arial" w:hAnsi="Arial" w:cs="Arial"/>
          <w:bCs/>
          <w:sz w:val="22"/>
          <w:szCs w:val="22"/>
        </w:rPr>
        <w:t>CSP</w:t>
      </w:r>
      <w:r w:rsidR="0029358A">
        <w:rPr>
          <w:rFonts w:ascii="Arial" w:hAnsi="Arial" w:cs="Arial"/>
          <w:bCs/>
          <w:sz w:val="22"/>
          <w:szCs w:val="22"/>
        </w:rPr>
        <w:t>”)</w:t>
      </w:r>
      <w:r w:rsidRPr="008B1CD1">
        <w:rPr>
          <w:rFonts w:ascii="Arial" w:hAnsi="Arial" w:cs="Arial"/>
          <w:bCs/>
          <w:sz w:val="22"/>
          <w:szCs w:val="22"/>
        </w:rPr>
        <w:t>, facente parte del Progetto Esecutivo, di</w:t>
      </w:r>
      <w:r>
        <w:rPr>
          <w:rFonts w:ascii="Arial" w:hAnsi="Arial" w:cs="Arial"/>
          <w:bCs/>
          <w:sz w:val="22"/>
          <w:szCs w:val="22"/>
        </w:rPr>
        <w:t xml:space="preserve"> </w:t>
      </w:r>
      <w:r w:rsidRPr="008B1CD1">
        <w:rPr>
          <w:rFonts w:ascii="Arial" w:hAnsi="Arial" w:cs="Arial"/>
          <w:bCs/>
          <w:sz w:val="22"/>
          <w:szCs w:val="22"/>
        </w:rPr>
        <w:t xml:space="preserve">accettarlo, di impegnarsi a predisporre, prima dell’inizio dei lavori, il POS e a presentarlo al </w:t>
      </w:r>
      <w:r w:rsidR="0029358A">
        <w:rPr>
          <w:rFonts w:ascii="Arial" w:hAnsi="Arial" w:cs="Arial"/>
          <w:bCs/>
          <w:sz w:val="22"/>
          <w:szCs w:val="22"/>
        </w:rPr>
        <w:t>Coordinatore della Sicurezza in fase di Esecuzione il (“</w:t>
      </w:r>
      <w:r w:rsidRPr="008B1CD1">
        <w:rPr>
          <w:rFonts w:ascii="Arial" w:hAnsi="Arial" w:cs="Arial"/>
          <w:bCs/>
          <w:sz w:val="22"/>
          <w:szCs w:val="22"/>
        </w:rPr>
        <w:t>CSE</w:t>
      </w:r>
      <w:r w:rsidR="0029358A">
        <w:rPr>
          <w:rFonts w:ascii="Arial" w:hAnsi="Arial" w:cs="Arial"/>
          <w:bCs/>
          <w:sz w:val="22"/>
          <w:szCs w:val="22"/>
        </w:rPr>
        <w:t>”)</w:t>
      </w:r>
      <w:r w:rsidRPr="008B1CD1">
        <w:rPr>
          <w:rFonts w:ascii="Arial" w:hAnsi="Arial" w:cs="Arial"/>
          <w:bCs/>
          <w:sz w:val="22"/>
          <w:szCs w:val="22"/>
        </w:rPr>
        <w:t>.</w:t>
      </w:r>
    </w:p>
    <w:p w14:paraId="3F99CB97" w14:textId="02B4E183" w:rsidR="008B1CD1" w:rsidRPr="008B1CD1" w:rsidRDefault="008B1CD1" w:rsidP="008B1CD1">
      <w:pPr>
        <w:spacing w:line="360" w:lineRule="auto"/>
        <w:ind w:left="426" w:hanging="426"/>
        <w:jc w:val="both"/>
        <w:rPr>
          <w:rFonts w:ascii="Arial" w:hAnsi="Arial" w:cs="Arial"/>
          <w:bCs/>
          <w:sz w:val="22"/>
          <w:szCs w:val="22"/>
        </w:rPr>
      </w:pPr>
      <w:r w:rsidRPr="008B1CD1">
        <w:rPr>
          <w:rFonts w:ascii="Arial" w:hAnsi="Arial" w:cs="Arial"/>
          <w:bCs/>
          <w:sz w:val="22"/>
          <w:szCs w:val="22"/>
        </w:rPr>
        <w:t>15.2 L’Appaltatore è tenuto, altresì a verificare la congruenza dei Piani operativi di sicurezza trasmessigli,</w:t>
      </w:r>
      <w:r>
        <w:rPr>
          <w:rFonts w:ascii="Arial" w:hAnsi="Arial" w:cs="Arial"/>
          <w:bCs/>
          <w:sz w:val="22"/>
          <w:szCs w:val="22"/>
        </w:rPr>
        <w:t xml:space="preserve"> </w:t>
      </w:r>
      <w:r w:rsidRPr="008B1CD1">
        <w:rPr>
          <w:rFonts w:ascii="Arial" w:hAnsi="Arial" w:cs="Arial"/>
          <w:bCs/>
          <w:sz w:val="22"/>
          <w:szCs w:val="22"/>
        </w:rPr>
        <w:t>prima dell’inizio dei rispettivi lavori, dagli eventuali subappaltatori od imprese terze, prima della</w:t>
      </w:r>
      <w:r>
        <w:rPr>
          <w:rFonts w:ascii="Arial" w:hAnsi="Arial" w:cs="Arial"/>
          <w:bCs/>
          <w:sz w:val="22"/>
          <w:szCs w:val="22"/>
        </w:rPr>
        <w:t xml:space="preserve"> </w:t>
      </w:r>
      <w:r w:rsidRPr="008B1CD1">
        <w:rPr>
          <w:rFonts w:ascii="Arial" w:hAnsi="Arial" w:cs="Arial"/>
          <w:bCs/>
          <w:sz w:val="22"/>
          <w:szCs w:val="22"/>
        </w:rPr>
        <w:t>trasmissione dei suddetti piani al CSE, fermo restando che gli oneri connessi e conseguenti</w:t>
      </w:r>
      <w:r>
        <w:rPr>
          <w:rFonts w:ascii="Arial" w:hAnsi="Arial" w:cs="Arial"/>
          <w:bCs/>
          <w:sz w:val="22"/>
          <w:szCs w:val="22"/>
        </w:rPr>
        <w:t xml:space="preserve"> </w:t>
      </w:r>
      <w:r w:rsidRPr="008B1CD1">
        <w:rPr>
          <w:rFonts w:ascii="Arial" w:hAnsi="Arial" w:cs="Arial"/>
          <w:bCs/>
          <w:sz w:val="22"/>
          <w:szCs w:val="22"/>
        </w:rPr>
        <w:t>all’osservanza dei predetti piani e delle norme in materia di sicurezza, come pure di ogni altro obbligo</w:t>
      </w:r>
      <w:r>
        <w:rPr>
          <w:rFonts w:ascii="Arial" w:hAnsi="Arial" w:cs="Arial"/>
          <w:bCs/>
          <w:sz w:val="22"/>
          <w:szCs w:val="22"/>
        </w:rPr>
        <w:t xml:space="preserve"> </w:t>
      </w:r>
      <w:r w:rsidRPr="008B1CD1">
        <w:rPr>
          <w:rFonts w:ascii="Arial" w:hAnsi="Arial" w:cs="Arial"/>
          <w:bCs/>
          <w:sz w:val="22"/>
          <w:szCs w:val="22"/>
        </w:rPr>
        <w:t>derivante dai rapporti di lavoro, sono a totale ed esclusivo carico dell’ Appaltatore, essendo compresi e</w:t>
      </w:r>
      <w:r>
        <w:rPr>
          <w:rFonts w:ascii="Arial" w:hAnsi="Arial" w:cs="Arial"/>
          <w:bCs/>
          <w:sz w:val="22"/>
          <w:szCs w:val="22"/>
        </w:rPr>
        <w:t xml:space="preserve"> </w:t>
      </w:r>
      <w:r w:rsidRPr="008B1CD1">
        <w:rPr>
          <w:rFonts w:ascii="Arial" w:hAnsi="Arial" w:cs="Arial"/>
          <w:bCs/>
          <w:sz w:val="22"/>
          <w:szCs w:val="22"/>
        </w:rPr>
        <w:t>compensati nel Corrispettivo.</w:t>
      </w:r>
    </w:p>
    <w:p w14:paraId="277BF93B" w14:textId="02D4BB90" w:rsidR="008B1CD1" w:rsidRPr="008B1CD1" w:rsidRDefault="008B1CD1" w:rsidP="008B1CD1">
      <w:pPr>
        <w:spacing w:line="360" w:lineRule="auto"/>
        <w:ind w:left="426" w:hanging="426"/>
        <w:jc w:val="both"/>
        <w:rPr>
          <w:rFonts w:ascii="Arial" w:hAnsi="Arial" w:cs="Arial"/>
          <w:bCs/>
          <w:sz w:val="22"/>
          <w:szCs w:val="22"/>
        </w:rPr>
      </w:pPr>
      <w:r>
        <w:rPr>
          <w:rFonts w:ascii="Arial" w:hAnsi="Arial" w:cs="Arial"/>
          <w:bCs/>
          <w:sz w:val="22"/>
          <w:szCs w:val="22"/>
        </w:rPr>
        <w:t xml:space="preserve">15.3 </w:t>
      </w:r>
      <w:r w:rsidRPr="008B1CD1">
        <w:rPr>
          <w:rFonts w:ascii="Arial" w:hAnsi="Arial" w:cs="Arial"/>
          <w:bCs/>
          <w:sz w:val="22"/>
          <w:szCs w:val="22"/>
        </w:rPr>
        <w:t xml:space="preserve">Il PSC ed il POS formano parte integrante del presente Contratto e </w:t>
      </w:r>
      <w:r>
        <w:rPr>
          <w:rFonts w:ascii="Arial" w:hAnsi="Arial" w:cs="Arial"/>
          <w:bCs/>
          <w:sz w:val="22"/>
          <w:szCs w:val="22"/>
        </w:rPr>
        <w:t>l’</w:t>
      </w:r>
      <w:r w:rsidRPr="008B1CD1">
        <w:rPr>
          <w:rFonts w:ascii="Arial" w:hAnsi="Arial" w:cs="Arial"/>
          <w:bCs/>
          <w:sz w:val="22"/>
          <w:szCs w:val="22"/>
        </w:rPr>
        <w:t>Appaltatore dovrà adottare tutte</w:t>
      </w:r>
      <w:r>
        <w:rPr>
          <w:rFonts w:ascii="Arial" w:hAnsi="Arial" w:cs="Arial"/>
          <w:bCs/>
          <w:sz w:val="22"/>
          <w:szCs w:val="22"/>
        </w:rPr>
        <w:t xml:space="preserve"> </w:t>
      </w:r>
      <w:r w:rsidRPr="008B1CD1">
        <w:rPr>
          <w:rFonts w:ascii="Arial" w:hAnsi="Arial" w:cs="Arial"/>
          <w:bCs/>
          <w:sz w:val="22"/>
          <w:szCs w:val="22"/>
        </w:rPr>
        <w:t>le misure previste dalle vigenti disposizioni di legge in materia di salute e sicurezza del lavoro.</w:t>
      </w:r>
    </w:p>
    <w:p w14:paraId="7553A0AA" w14:textId="716AD91D" w:rsidR="008B1CD1" w:rsidRPr="008B1CD1" w:rsidRDefault="008B1CD1" w:rsidP="008B1CD1">
      <w:pPr>
        <w:spacing w:line="360" w:lineRule="auto"/>
        <w:ind w:left="426" w:hanging="426"/>
        <w:jc w:val="both"/>
        <w:rPr>
          <w:rFonts w:ascii="Arial" w:hAnsi="Arial" w:cs="Arial"/>
          <w:bCs/>
          <w:sz w:val="22"/>
          <w:szCs w:val="22"/>
        </w:rPr>
      </w:pPr>
      <w:r>
        <w:rPr>
          <w:rFonts w:ascii="Arial" w:hAnsi="Arial" w:cs="Arial"/>
          <w:bCs/>
          <w:sz w:val="22"/>
          <w:szCs w:val="22"/>
        </w:rPr>
        <w:t xml:space="preserve">15.4 </w:t>
      </w:r>
      <w:r w:rsidRPr="008B1CD1">
        <w:rPr>
          <w:rFonts w:ascii="Arial" w:hAnsi="Arial" w:cs="Arial"/>
          <w:bCs/>
          <w:sz w:val="22"/>
          <w:szCs w:val="22"/>
        </w:rPr>
        <w:t>L’Appaltatore deve fornire tempestivamente al Coordinatore per l’Esecuzione, gli aggiornamenti del</w:t>
      </w:r>
      <w:r>
        <w:rPr>
          <w:rFonts w:ascii="Arial" w:hAnsi="Arial" w:cs="Arial"/>
          <w:bCs/>
          <w:sz w:val="22"/>
          <w:szCs w:val="22"/>
        </w:rPr>
        <w:t xml:space="preserve"> </w:t>
      </w:r>
      <w:r w:rsidRPr="008B1CD1">
        <w:rPr>
          <w:rFonts w:ascii="Arial" w:hAnsi="Arial" w:cs="Arial"/>
          <w:bCs/>
          <w:sz w:val="22"/>
          <w:szCs w:val="22"/>
        </w:rPr>
        <w:t>POS, ogni volta che mutino le condizioni del cantiere ovvero i processi lavorativi utilizzati.</w:t>
      </w:r>
    </w:p>
    <w:p w14:paraId="6735835B" w14:textId="3BE944DA" w:rsidR="008B1CD1" w:rsidRPr="008B1CD1" w:rsidRDefault="008B1CD1" w:rsidP="008B1CD1">
      <w:pPr>
        <w:spacing w:line="360" w:lineRule="auto"/>
        <w:ind w:left="426" w:hanging="426"/>
        <w:jc w:val="both"/>
        <w:rPr>
          <w:rFonts w:ascii="Arial" w:hAnsi="Arial" w:cs="Arial"/>
          <w:bCs/>
          <w:sz w:val="22"/>
          <w:szCs w:val="22"/>
        </w:rPr>
      </w:pPr>
      <w:r>
        <w:rPr>
          <w:rFonts w:ascii="Arial" w:hAnsi="Arial" w:cs="Arial"/>
          <w:bCs/>
          <w:sz w:val="22"/>
          <w:szCs w:val="22"/>
        </w:rPr>
        <w:t xml:space="preserve">15.5 </w:t>
      </w:r>
      <w:r w:rsidRPr="008B1CD1">
        <w:rPr>
          <w:rFonts w:ascii="Arial" w:hAnsi="Arial" w:cs="Arial"/>
          <w:bCs/>
          <w:sz w:val="22"/>
          <w:szCs w:val="22"/>
        </w:rPr>
        <w:t>Le gravi o ripetute violazioni del PSC e/o del POS da parte dell’Appaltatore, previa la sua formale</w:t>
      </w:r>
      <w:r>
        <w:rPr>
          <w:rFonts w:ascii="Arial" w:hAnsi="Arial" w:cs="Arial"/>
          <w:bCs/>
          <w:sz w:val="22"/>
          <w:szCs w:val="22"/>
        </w:rPr>
        <w:t xml:space="preserve"> </w:t>
      </w:r>
      <w:r w:rsidRPr="008B1CD1">
        <w:rPr>
          <w:rFonts w:ascii="Arial" w:hAnsi="Arial" w:cs="Arial"/>
          <w:bCs/>
          <w:sz w:val="22"/>
          <w:szCs w:val="22"/>
        </w:rPr>
        <w:t>costituzione in mora, costituiscono causa di risoluzione del Contratto in suo danno.</w:t>
      </w:r>
    </w:p>
    <w:p w14:paraId="335EDED1" w14:textId="30361E95" w:rsidR="008B1CD1" w:rsidRPr="008B1CD1" w:rsidRDefault="008B1CD1" w:rsidP="008B1CD1">
      <w:pPr>
        <w:spacing w:line="360" w:lineRule="auto"/>
        <w:ind w:left="426" w:hanging="426"/>
        <w:jc w:val="both"/>
        <w:rPr>
          <w:rFonts w:ascii="Arial" w:hAnsi="Arial" w:cs="Arial"/>
          <w:bCs/>
          <w:sz w:val="22"/>
          <w:szCs w:val="22"/>
        </w:rPr>
      </w:pPr>
      <w:r>
        <w:rPr>
          <w:rFonts w:ascii="Arial" w:hAnsi="Arial" w:cs="Arial"/>
          <w:bCs/>
          <w:sz w:val="22"/>
          <w:szCs w:val="22"/>
        </w:rPr>
        <w:t xml:space="preserve">15.6 </w:t>
      </w:r>
      <w:r w:rsidRPr="008B1CD1">
        <w:rPr>
          <w:rFonts w:ascii="Arial" w:hAnsi="Arial" w:cs="Arial"/>
          <w:bCs/>
          <w:sz w:val="22"/>
          <w:szCs w:val="22"/>
        </w:rPr>
        <w:t xml:space="preserve">Fermo restando quanto precede, in fase di esecuzione delle Opere, l’Appaltatore si impegna, per </w:t>
      </w:r>
      <w:proofErr w:type="spellStart"/>
      <w:r w:rsidRPr="008B1CD1">
        <w:rPr>
          <w:rFonts w:ascii="Arial" w:hAnsi="Arial" w:cs="Arial"/>
          <w:bCs/>
          <w:sz w:val="22"/>
          <w:szCs w:val="22"/>
        </w:rPr>
        <w:t>sè</w:t>
      </w:r>
      <w:proofErr w:type="spellEnd"/>
      <w:r w:rsidRPr="008B1CD1">
        <w:rPr>
          <w:rFonts w:ascii="Arial" w:hAnsi="Arial" w:cs="Arial"/>
          <w:bCs/>
          <w:sz w:val="22"/>
          <w:szCs w:val="22"/>
        </w:rPr>
        <w:t xml:space="preserve"> e</w:t>
      </w:r>
      <w:r>
        <w:rPr>
          <w:rFonts w:ascii="Arial" w:hAnsi="Arial" w:cs="Arial"/>
          <w:bCs/>
          <w:sz w:val="22"/>
          <w:szCs w:val="22"/>
        </w:rPr>
        <w:t xml:space="preserve"> </w:t>
      </w:r>
      <w:r w:rsidRPr="008B1CD1">
        <w:rPr>
          <w:rFonts w:ascii="Arial" w:hAnsi="Arial" w:cs="Arial"/>
          <w:bCs/>
          <w:sz w:val="22"/>
          <w:szCs w:val="22"/>
        </w:rPr>
        <w:t>per i propri subappaltatori, specificamente a (i) verificare le condizioni di sicurezza dei lavori affidati</w:t>
      </w:r>
      <w:r>
        <w:rPr>
          <w:rFonts w:ascii="Arial" w:hAnsi="Arial" w:cs="Arial"/>
          <w:bCs/>
          <w:sz w:val="22"/>
          <w:szCs w:val="22"/>
        </w:rPr>
        <w:t xml:space="preserve"> </w:t>
      </w:r>
      <w:r w:rsidRPr="008B1CD1">
        <w:rPr>
          <w:rFonts w:ascii="Arial" w:hAnsi="Arial" w:cs="Arial"/>
          <w:bCs/>
          <w:sz w:val="22"/>
          <w:szCs w:val="22"/>
        </w:rPr>
        <w:t>e l’applicazione delle disposizioni e delle prescrizioni del PSC; (ii) redigere, alla luce del PSC, il POS</w:t>
      </w:r>
      <w:r>
        <w:rPr>
          <w:rFonts w:ascii="Arial" w:hAnsi="Arial" w:cs="Arial"/>
          <w:bCs/>
          <w:sz w:val="22"/>
          <w:szCs w:val="22"/>
        </w:rPr>
        <w:t xml:space="preserve"> </w:t>
      </w:r>
      <w:r w:rsidRPr="008B1CD1">
        <w:rPr>
          <w:rFonts w:ascii="Arial" w:hAnsi="Arial" w:cs="Arial"/>
          <w:bCs/>
          <w:sz w:val="22"/>
          <w:szCs w:val="22"/>
        </w:rPr>
        <w:t>rispondente ai requisiti di legge e attenersi ad esso, trasmettendolo ai subappaltatori e ai lavoratori</w:t>
      </w:r>
      <w:r>
        <w:rPr>
          <w:rFonts w:ascii="Arial" w:hAnsi="Arial" w:cs="Arial"/>
          <w:bCs/>
          <w:sz w:val="22"/>
          <w:szCs w:val="22"/>
        </w:rPr>
        <w:t xml:space="preserve"> </w:t>
      </w:r>
      <w:r w:rsidRPr="008B1CD1">
        <w:rPr>
          <w:rFonts w:ascii="Arial" w:hAnsi="Arial" w:cs="Arial"/>
          <w:bCs/>
          <w:sz w:val="22"/>
          <w:szCs w:val="22"/>
        </w:rPr>
        <w:t>autonomi per lo stesso fine; (iii) adottare misure conformi alle prescrizioni di sicurezza e di salute per</w:t>
      </w:r>
      <w:r>
        <w:rPr>
          <w:rFonts w:ascii="Arial" w:hAnsi="Arial" w:cs="Arial"/>
          <w:bCs/>
          <w:sz w:val="22"/>
          <w:szCs w:val="22"/>
        </w:rPr>
        <w:t xml:space="preserve"> </w:t>
      </w:r>
      <w:r w:rsidRPr="008B1CD1">
        <w:rPr>
          <w:rFonts w:ascii="Arial" w:hAnsi="Arial" w:cs="Arial"/>
          <w:bCs/>
          <w:sz w:val="22"/>
          <w:szCs w:val="22"/>
        </w:rPr>
        <w:t>la logistica di cantiere previste dalla normativa applicabile; (iv) comunicare il nominativo e le</w:t>
      </w:r>
      <w:r>
        <w:rPr>
          <w:rFonts w:ascii="Arial" w:hAnsi="Arial" w:cs="Arial"/>
          <w:bCs/>
          <w:sz w:val="22"/>
          <w:szCs w:val="22"/>
        </w:rPr>
        <w:t xml:space="preserve"> </w:t>
      </w:r>
      <w:r w:rsidRPr="008B1CD1">
        <w:rPr>
          <w:rFonts w:ascii="Arial" w:hAnsi="Arial" w:cs="Arial"/>
          <w:bCs/>
          <w:sz w:val="22"/>
          <w:szCs w:val="22"/>
        </w:rPr>
        <w:t>specifiche mansioni dei soggetti incaricati degli obblighi che il Titolo IV del D.Lgs. n. 81/2008 pone</w:t>
      </w:r>
      <w:r>
        <w:rPr>
          <w:rFonts w:ascii="Arial" w:hAnsi="Arial" w:cs="Arial"/>
          <w:bCs/>
          <w:sz w:val="22"/>
          <w:szCs w:val="22"/>
        </w:rPr>
        <w:t xml:space="preserve"> </w:t>
      </w:r>
      <w:r w:rsidRPr="008B1CD1">
        <w:rPr>
          <w:rFonts w:ascii="Arial" w:hAnsi="Arial" w:cs="Arial"/>
          <w:bCs/>
          <w:sz w:val="22"/>
          <w:szCs w:val="22"/>
        </w:rPr>
        <w:t>in capo al datore di lavoro dell’Appaltatore.</w:t>
      </w:r>
    </w:p>
    <w:p w14:paraId="68EDC3F5" w14:textId="7A66659D" w:rsidR="008B1CD1" w:rsidRPr="008B1CD1" w:rsidRDefault="008B1CD1" w:rsidP="008B1CD1">
      <w:pPr>
        <w:spacing w:line="360" w:lineRule="auto"/>
        <w:ind w:left="426" w:hanging="426"/>
        <w:jc w:val="both"/>
        <w:rPr>
          <w:rFonts w:ascii="Arial" w:hAnsi="Arial" w:cs="Arial"/>
          <w:bCs/>
          <w:sz w:val="22"/>
          <w:szCs w:val="22"/>
        </w:rPr>
      </w:pPr>
      <w:r>
        <w:rPr>
          <w:rFonts w:ascii="Arial" w:hAnsi="Arial" w:cs="Arial"/>
          <w:bCs/>
          <w:sz w:val="22"/>
          <w:szCs w:val="22"/>
        </w:rPr>
        <w:t xml:space="preserve">15.7 </w:t>
      </w:r>
      <w:r w:rsidRPr="008B1CD1">
        <w:rPr>
          <w:rFonts w:ascii="Arial" w:hAnsi="Arial" w:cs="Arial"/>
          <w:bCs/>
          <w:sz w:val="22"/>
          <w:szCs w:val="22"/>
        </w:rPr>
        <w:t>L’Appaltatore si obbliga a manlevare e tenere indenne il Committente, per tutta la durata del Contratto</w:t>
      </w:r>
      <w:r>
        <w:rPr>
          <w:rFonts w:ascii="Arial" w:hAnsi="Arial" w:cs="Arial"/>
          <w:bCs/>
          <w:sz w:val="22"/>
          <w:szCs w:val="22"/>
        </w:rPr>
        <w:t xml:space="preserve"> </w:t>
      </w:r>
      <w:r w:rsidRPr="008B1CD1">
        <w:rPr>
          <w:rFonts w:ascii="Arial" w:hAnsi="Arial" w:cs="Arial"/>
          <w:bCs/>
          <w:sz w:val="22"/>
          <w:szCs w:val="22"/>
        </w:rPr>
        <w:t>e anche successivamente alla sua scadenza, da ogni richiesta di pagamento, e/o di risarcimento del</w:t>
      </w:r>
      <w:r>
        <w:rPr>
          <w:rFonts w:ascii="Arial" w:hAnsi="Arial" w:cs="Arial"/>
          <w:bCs/>
          <w:sz w:val="22"/>
          <w:szCs w:val="22"/>
        </w:rPr>
        <w:t xml:space="preserve"> </w:t>
      </w:r>
      <w:r w:rsidRPr="008B1CD1">
        <w:rPr>
          <w:rFonts w:ascii="Arial" w:hAnsi="Arial" w:cs="Arial"/>
          <w:bCs/>
          <w:sz w:val="22"/>
          <w:szCs w:val="22"/>
        </w:rPr>
        <w:t>danno, di qualsivoglia natura e da chiunque avanzata, e/o da qualsivoglia sanzione (penale o</w:t>
      </w:r>
      <w:r>
        <w:rPr>
          <w:rFonts w:ascii="Arial" w:hAnsi="Arial" w:cs="Arial"/>
          <w:bCs/>
          <w:sz w:val="22"/>
          <w:szCs w:val="22"/>
        </w:rPr>
        <w:t xml:space="preserve"> </w:t>
      </w:r>
      <w:r w:rsidRPr="008B1CD1">
        <w:rPr>
          <w:rFonts w:ascii="Arial" w:hAnsi="Arial" w:cs="Arial"/>
          <w:bCs/>
          <w:sz w:val="22"/>
          <w:szCs w:val="22"/>
        </w:rPr>
        <w:t>amministrativa) che dovesse trovare direttamente e/o indirettamente origine dal mancato adempimento</w:t>
      </w:r>
      <w:r>
        <w:rPr>
          <w:rFonts w:ascii="Arial" w:hAnsi="Arial" w:cs="Arial"/>
          <w:bCs/>
          <w:sz w:val="22"/>
          <w:szCs w:val="22"/>
        </w:rPr>
        <w:t xml:space="preserve"> </w:t>
      </w:r>
      <w:r w:rsidRPr="008B1CD1">
        <w:rPr>
          <w:rFonts w:ascii="Arial" w:hAnsi="Arial" w:cs="Arial"/>
          <w:bCs/>
          <w:sz w:val="22"/>
          <w:szCs w:val="22"/>
        </w:rPr>
        <w:t>degli obblighi di cui al presente articolo, nonché da qualsiasi inadempimento degli obblighi</w:t>
      </w:r>
      <w:r>
        <w:rPr>
          <w:rFonts w:ascii="Arial" w:hAnsi="Arial" w:cs="Arial"/>
          <w:bCs/>
          <w:sz w:val="22"/>
          <w:szCs w:val="22"/>
        </w:rPr>
        <w:t xml:space="preserve"> </w:t>
      </w:r>
      <w:r w:rsidRPr="008B1CD1">
        <w:rPr>
          <w:rFonts w:ascii="Arial" w:hAnsi="Arial" w:cs="Arial"/>
          <w:bCs/>
          <w:sz w:val="22"/>
          <w:szCs w:val="22"/>
        </w:rPr>
        <w:t>contributivi, retributivi, previdenziali, assicurativi, sanitari, di solidarietà paritetica e fiscali nei</w:t>
      </w:r>
      <w:r>
        <w:rPr>
          <w:rFonts w:ascii="Arial" w:hAnsi="Arial" w:cs="Arial"/>
          <w:bCs/>
          <w:sz w:val="22"/>
          <w:szCs w:val="22"/>
        </w:rPr>
        <w:t xml:space="preserve"> </w:t>
      </w:r>
      <w:r w:rsidRPr="008B1CD1">
        <w:rPr>
          <w:rFonts w:ascii="Arial" w:hAnsi="Arial" w:cs="Arial"/>
          <w:bCs/>
          <w:sz w:val="22"/>
          <w:szCs w:val="22"/>
        </w:rPr>
        <w:t>confronti del personale, proprio e dei subappaltatori, addetto alle Opere come previsto dall’ Articolo</w:t>
      </w:r>
      <w:r>
        <w:rPr>
          <w:rFonts w:ascii="Arial" w:hAnsi="Arial" w:cs="Arial"/>
          <w:bCs/>
          <w:sz w:val="22"/>
          <w:szCs w:val="22"/>
        </w:rPr>
        <w:t xml:space="preserve"> </w:t>
      </w:r>
      <w:r w:rsidRPr="008B1CD1">
        <w:rPr>
          <w:rFonts w:ascii="Arial" w:hAnsi="Arial" w:cs="Arial"/>
          <w:bCs/>
          <w:sz w:val="22"/>
          <w:szCs w:val="22"/>
        </w:rPr>
        <w:t>14 che precede, ed in ogni caso a manlevare e tenere indenne il Committente da ogni e qualsivoglia</w:t>
      </w:r>
      <w:r>
        <w:rPr>
          <w:rFonts w:ascii="Arial" w:hAnsi="Arial" w:cs="Arial"/>
          <w:bCs/>
          <w:sz w:val="22"/>
          <w:szCs w:val="22"/>
        </w:rPr>
        <w:t xml:space="preserve"> </w:t>
      </w:r>
      <w:r w:rsidRPr="008B1CD1">
        <w:rPr>
          <w:rFonts w:ascii="Arial" w:hAnsi="Arial" w:cs="Arial"/>
          <w:bCs/>
          <w:sz w:val="22"/>
          <w:szCs w:val="22"/>
        </w:rPr>
        <w:t xml:space="preserve">conseguenza pregiudizievole che possa derivargli dall’applicazione (a) dell’art. 1676 Cod. </w:t>
      </w:r>
      <w:proofErr w:type="spellStart"/>
      <w:r w:rsidRPr="008B1CD1">
        <w:rPr>
          <w:rFonts w:ascii="Arial" w:hAnsi="Arial" w:cs="Arial"/>
          <w:bCs/>
          <w:sz w:val="22"/>
          <w:szCs w:val="22"/>
        </w:rPr>
        <w:t>Civ</w:t>
      </w:r>
      <w:proofErr w:type="spellEnd"/>
      <w:r w:rsidRPr="008B1CD1">
        <w:rPr>
          <w:rFonts w:ascii="Arial" w:hAnsi="Arial" w:cs="Arial"/>
          <w:bCs/>
          <w:sz w:val="22"/>
          <w:szCs w:val="22"/>
        </w:rPr>
        <w:t>.</w:t>
      </w:r>
      <w:r>
        <w:rPr>
          <w:rFonts w:ascii="Arial" w:hAnsi="Arial" w:cs="Arial"/>
          <w:bCs/>
          <w:sz w:val="22"/>
          <w:szCs w:val="22"/>
        </w:rPr>
        <w:t>,</w:t>
      </w:r>
      <w:r w:rsidRPr="008B1CD1">
        <w:rPr>
          <w:rFonts w:ascii="Arial" w:hAnsi="Arial" w:cs="Arial"/>
          <w:bCs/>
          <w:sz w:val="22"/>
          <w:szCs w:val="22"/>
        </w:rPr>
        <w:t xml:space="preserve"> (b)</w:t>
      </w:r>
      <w:r>
        <w:rPr>
          <w:rFonts w:ascii="Arial" w:hAnsi="Arial" w:cs="Arial"/>
          <w:bCs/>
          <w:sz w:val="22"/>
          <w:szCs w:val="22"/>
        </w:rPr>
        <w:t xml:space="preserve"> </w:t>
      </w:r>
      <w:r w:rsidRPr="008B1CD1">
        <w:rPr>
          <w:rFonts w:ascii="Arial" w:hAnsi="Arial" w:cs="Arial"/>
          <w:bCs/>
          <w:sz w:val="22"/>
          <w:szCs w:val="22"/>
        </w:rPr>
        <w:t>dell’art. 29 del D.Lgs. n. 276/2003 così come successivamente modificato, (c) dell’art. 26 del D.Lgs.</w:t>
      </w:r>
      <w:r>
        <w:rPr>
          <w:rFonts w:ascii="Arial" w:hAnsi="Arial" w:cs="Arial"/>
          <w:bCs/>
          <w:sz w:val="22"/>
          <w:szCs w:val="22"/>
        </w:rPr>
        <w:t xml:space="preserve"> </w:t>
      </w:r>
      <w:r w:rsidRPr="008B1CD1">
        <w:rPr>
          <w:rFonts w:ascii="Arial" w:hAnsi="Arial" w:cs="Arial"/>
          <w:bCs/>
          <w:sz w:val="22"/>
          <w:szCs w:val="22"/>
        </w:rPr>
        <w:t>n. 81/2008, (d) della disciplina del D.Lgs. n. 81/2008, in materia di cantieri temporanei e mobili nonché</w:t>
      </w:r>
      <w:r>
        <w:rPr>
          <w:rFonts w:ascii="Arial" w:hAnsi="Arial" w:cs="Arial"/>
          <w:bCs/>
          <w:sz w:val="22"/>
          <w:szCs w:val="22"/>
        </w:rPr>
        <w:t xml:space="preserve"> </w:t>
      </w:r>
      <w:r w:rsidRPr="008B1CD1">
        <w:rPr>
          <w:rFonts w:ascii="Arial" w:hAnsi="Arial" w:cs="Arial"/>
          <w:bCs/>
          <w:sz w:val="22"/>
          <w:szCs w:val="22"/>
        </w:rPr>
        <w:t>da ogni eventuale pretesa o azione da parte del personale dell’Appaltatore avente ad oggetto rapporti</w:t>
      </w:r>
      <w:r>
        <w:rPr>
          <w:rFonts w:ascii="Arial" w:hAnsi="Arial" w:cs="Arial"/>
          <w:bCs/>
          <w:sz w:val="22"/>
          <w:szCs w:val="22"/>
        </w:rPr>
        <w:t xml:space="preserve"> </w:t>
      </w:r>
      <w:r w:rsidRPr="008B1CD1">
        <w:rPr>
          <w:rFonts w:ascii="Arial" w:hAnsi="Arial" w:cs="Arial"/>
          <w:bCs/>
          <w:sz w:val="22"/>
          <w:szCs w:val="22"/>
        </w:rPr>
        <w:t>di lavoro o di fatto asseritamente intrattenuti con il Committente.</w:t>
      </w:r>
    </w:p>
    <w:p w14:paraId="7A0DA74A" w14:textId="2B3A8C1A" w:rsidR="008B1CD1" w:rsidRPr="008B1CD1" w:rsidRDefault="008B1CD1" w:rsidP="008B1CD1">
      <w:pPr>
        <w:spacing w:line="360" w:lineRule="auto"/>
        <w:ind w:left="426" w:hanging="426"/>
        <w:jc w:val="both"/>
        <w:rPr>
          <w:rFonts w:ascii="Arial" w:hAnsi="Arial" w:cs="Arial"/>
          <w:bCs/>
          <w:sz w:val="22"/>
          <w:szCs w:val="22"/>
        </w:rPr>
      </w:pPr>
      <w:r>
        <w:rPr>
          <w:rFonts w:ascii="Arial" w:hAnsi="Arial" w:cs="Arial"/>
          <w:bCs/>
          <w:sz w:val="22"/>
          <w:szCs w:val="22"/>
        </w:rPr>
        <w:t xml:space="preserve">15.8 </w:t>
      </w:r>
      <w:r w:rsidRPr="008B1CD1">
        <w:rPr>
          <w:rFonts w:ascii="Arial" w:hAnsi="Arial" w:cs="Arial"/>
          <w:bCs/>
          <w:sz w:val="22"/>
          <w:szCs w:val="22"/>
        </w:rPr>
        <w:t>L’Appaltatore si obbliga inoltre a sollevare e tenere indenne il Committente per ogni perdita, spesa,</w:t>
      </w:r>
      <w:r>
        <w:rPr>
          <w:rFonts w:ascii="Arial" w:hAnsi="Arial" w:cs="Arial"/>
          <w:bCs/>
          <w:sz w:val="22"/>
          <w:szCs w:val="22"/>
        </w:rPr>
        <w:t xml:space="preserve"> </w:t>
      </w:r>
      <w:r w:rsidRPr="008B1CD1">
        <w:rPr>
          <w:rFonts w:ascii="Arial" w:hAnsi="Arial" w:cs="Arial"/>
          <w:bCs/>
          <w:sz w:val="22"/>
          <w:szCs w:val="22"/>
        </w:rPr>
        <w:t>danno o responsabilità che possa derivare da incidenti occorsi al personale dell’Appaltatore o dei sub</w:t>
      </w:r>
      <w:r>
        <w:rPr>
          <w:rFonts w:ascii="Arial" w:hAnsi="Arial" w:cs="Arial"/>
          <w:bCs/>
          <w:sz w:val="22"/>
          <w:szCs w:val="22"/>
        </w:rPr>
        <w:t xml:space="preserve"> </w:t>
      </w:r>
      <w:r w:rsidRPr="008B1CD1">
        <w:rPr>
          <w:rFonts w:ascii="Arial" w:hAnsi="Arial" w:cs="Arial"/>
          <w:bCs/>
          <w:sz w:val="22"/>
          <w:szCs w:val="22"/>
        </w:rPr>
        <w:t>appaltatori nello svolgimento delle Opere, nonché da qualsiasi responsabilità per danni subiti da terzi,</w:t>
      </w:r>
      <w:r>
        <w:rPr>
          <w:rFonts w:ascii="Arial" w:hAnsi="Arial" w:cs="Arial"/>
          <w:bCs/>
          <w:sz w:val="22"/>
          <w:szCs w:val="22"/>
        </w:rPr>
        <w:t xml:space="preserve"> </w:t>
      </w:r>
      <w:r w:rsidRPr="008B1CD1">
        <w:rPr>
          <w:rFonts w:ascii="Arial" w:hAnsi="Arial" w:cs="Arial"/>
          <w:bCs/>
          <w:sz w:val="22"/>
          <w:szCs w:val="22"/>
        </w:rPr>
        <w:t>o alla proprietà degli stessi, a seguito di atti od omissioni imputabili al personale incaricato</w:t>
      </w:r>
      <w:r>
        <w:rPr>
          <w:rFonts w:ascii="Arial" w:hAnsi="Arial" w:cs="Arial"/>
          <w:bCs/>
          <w:sz w:val="22"/>
          <w:szCs w:val="22"/>
        </w:rPr>
        <w:t xml:space="preserve"> </w:t>
      </w:r>
      <w:r w:rsidRPr="008B1CD1">
        <w:rPr>
          <w:rFonts w:ascii="Arial" w:hAnsi="Arial" w:cs="Arial"/>
          <w:bCs/>
          <w:sz w:val="22"/>
          <w:szCs w:val="22"/>
        </w:rPr>
        <w:t>dall’ Appaltatore o dai sub appaltatori.</w:t>
      </w:r>
    </w:p>
    <w:p w14:paraId="081B194B" w14:textId="77777777" w:rsidR="008B1CD1" w:rsidRDefault="008B1CD1" w:rsidP="008B1CD1">
      <w:pPr>
        <w:spacing w:line="360" w:lineRule="auto"/>
        <w:jc w:val="center"/>
        <w:rPr>
          <w:rFonts w:ascii="Arial" w:hAnsi="Arial" w:cs="Arial"/>
          <w:b/>
          <w:sz w:val="22"/>
          <w:szCs w:val="22"/>
        </w:rPr>
      </w:pPr>
    </w:p>
    <w:p w14:paraId="06D5FF7E" w14:textId="2A9D813F" w:rsidR="008B1CD1" w:rsidRDefault="008B1CD1" w:rsidP="008B1CD1">
      <w:pPr>
        <w:spacing w:line="360" w:lineRule="auto"/>
        <w:jc w:val="center"/>
        <w:rPr>
          <w:rFonts w:ascii="Arial" w:hAnsi="Arial" w:cs="Arial"/>
          <w:b/>
          <w:sz w:val="22"/>
          <w:szCs w:val="22"/>
        </w:rPr>
      </w:pPr>
      <w:r>
        <w:rPr>
          <w:rFonts w:ascii="Arial" w:hAnsi="Arial" w:cs="Arial"/>
          <w:b/>
          <w:sz w:val="22"/>
          <w:szCs w:val="22"/>
        </w:rPr>
        <w:t>A</w:t>
      </w:r>
      <w:r w:rsidRPr="008B1CD1">
        <w:rPr>
          <w:rFonts w:ascii="Arial" w:hAnsi="Arial" w:cs="Arial"/>
          <w:b/>
          <w:sz w:val="22"/>
          <w:szCs w:val="22"/>
        </w:rPr>
        <w:t>rticolo 1</w:t>
      </w:r>
      <w:r>
        <w:rPr>
          <w:rFonts w:ascii="Arial" w:hAnsi="Arial" w:cs="Arial"/>
          <w:b/>
          <w:sz w:val="22"/>
          <w:szCs w:val="22"/>
        </w:rPr>
        <w:t>6 – Cessione del contratto e subappalto</w:t>
      </w:r>
    </w:p>
    <w:p w14:paraId="1A47651A" w14:textId="7583D228" w:rsidR="008B1CD1" w:rsidRPr="008B1CD1" w:rsidRDefault="008B1CD1" w:rsidP="008B1CD1">
      <w:pPr>
        <w:spacing w:line="360" w:lineRule="auto"/>
        <w:ind w:left="426" w:hanging="426"/>
        <w:jc w:val="both"/>
        <w:rPr>
          <w:rFonts w:ascii="Arial" w:hAnsi="Arial" w:cs="Arial"/>
          <w:bCs/>
          <w:sz w:val="22"/>
          <w:szCs w:val="22"/>
        </w:rPr>
      </w:pPr>
      <w:r>
        <w:rPr>
          <w:rFonts w:ascii="Arial" w:hAnsi="Arial" w:cs="Arial"/>
          <w:bCs/>
          <w:sz w:val="22"/>
          <w:szCs w:val="22"/>
        </w:rPr>
        <w:t xml:space="preserve">16.1 </w:t>
      </w:r>
      <w:r w:rsidRPr="008B1CD1">
        <w:rPr>
          <w:rFonts w:ascii="Arial" w:hAnsi="Arial" w:cs="Arial"/>
          <w:bCs/>
          <w:sz w:val="22"/>
          <w:szCs w:val="22"/>
        </w:rPr>
        <w:t>L’Appaltatore non può cedere ad altri, in tutto o in parte, il presente Contratto ed i crediti da esso</w:t>
      </w:r>
      <w:r>
        <w:rPr>
          <w:rFonts w:ascii="Arial" w:hAnsi="Arial" w:cs="Arial"/>
          <w:bCs/>
          <w:sz w:val="22"/>
          <w:szCs w:val="22"/>
        </w:rPr>
        <w:t xml:space="preserve"> </w:t>
      </w:r>
      <w:r w:rsidRPr="008B1CD1">
        <w:rPr>
          <w:rFonts w:ascii="Arial" w:hAnsi="Arial" w:cs="Arial"/>
          <w:bCs/>
          <w:sz w:val="22"/>
          <w:szCs w:val="22"/>
        </w:rPr>
        <w:t>derivanti.</w:t>
      </w:r>
    </w:p>
    <w:p w14:paraId="1C4F32EA" w14:textId="1A833C34" w:rsidR="008B1CD1" w:rsidRPr="008B1CD1" w:rsidRDefault="008B1CD1" w:rsidP="008B1CD1">
      <w:pPr>
        <w:spacing w:line="360" w:lineRule="auto"/>
        <w:ind w:left="426" w:hanging="426"/>
        <w:jc w:val="both"/>
        <w:rPr>
          <w:rFonts w:ascii="Arial" w:hAnsi="Arial" w:cs="Arial"/>
          <w:bCs/>
          <w:sz w:val="22"/>
          <w:szCs w:val="22"/>
        </w:rPr>
      </w:pPr>
      <w:r>
        <w:rPr>
          <w:rFonts w:ascii="Arial" w:hAnsi="Arial" w:cs="Arial"/>
          <w:bCs/>
          <w:sz w:val="22"/>
          <w:szCs w:val="22"/>
        </w:rPr>
        <w:t xml:space="preserve">16.2 </w:t>
      </w:r>
      <w:r w:rsidRPr="008B1CD1">
        <w:rPr>
          <w:rFonts w:ascii="Arial" w:hAnsi="Arial" w:cs="Arial"/>
          <w:bCs/>
          <w:sz w:val="22"/>
          <w:szCs w:val="22"/>
        </w:rPr>
        <w:t>L’Appaltatore potrà sub-appaltare, solo parzialmente e non interamente, le Opere previa indicazione</w:t>
      </w:r>
      <w:r>
        <w:rPr>
          <w:rFonts w:ascii="Arial" w:hAnsi="Arial" w:cs="Arial"/>
          <w:bCs/>
          <w:sz w:val="22"/>
          <w:szCs w:val="22"/>
        </w:rPr>
        <w:t xml:space="preserve"> </w:t>
      </w:r>
      <w:r w:rsidRPr="008B1CD1">
        <w:rPr>
          <w:rFonts w:ascii="Arial" w:hAnsi="Arial" w:cs="Arial"/>
          <w:bCs/>
          <w:sz w:val="22"/>
          <w:szCs w:val="22"/>
        </w:rPr>
        <w:t>del sub-appaltatore e assenso scritto del Committente. A</w:t>
      </w:r>
      <w:r w:rsidR="004B22D7">
        <w:rPr>
          <w:rFonts w:ascii="Arial" w:hAnsi="Arial" w:cs="Arial"/>
          <w:bCs/>
          <w:sz w:val="22"/>
          <w:szCs w:val="22"/>
        </w:rPr>
        <w:t xml:space="preserve"> tal </w:t>
      </w:r>
      <w:r w:rsidRPr="008B1CD1">
        <w:rPr>
          <w:rFonts w:ascii="Arial" w:hAnsi="Arial" w:cs="Arial"/>
          <w:bCs/>
          <w:sz w:val="22"/>
          <w:szCs w:val="22"/>
        </w:rPr>
        <w:t>riguardo, resta inteso ed accettato che:</w:t>
      </w:r>
    </w:p>
    <w:p w14:paraId="0552684D" w14:textId="13152EED" w:rsidR="008B1CD1" w:rsidRPr="00972783" w:rsidRDefault="008B1CD1" w:rsidP="00684E49">
      <w:pPr>
        <w:spacing w:line="360" w:lineRule="auto"/>
        <w:ind w:left="851" w:hanging="425"/>
        <w:jc w:val="both"/>
        <w:rPr>
          <w:rFonts w:ascii="Arial" w:hAnsi="Arial" w:cs="Arial"/>
          <w:bCs/>
          <w:sz w:val="22"/>
          <w:szCs w:val="22"/>
        </w:rPr>
      </w:pPr>
      <w:r w:rsidRPr="008B1CD1">
        <w:rPr>
          <w:rFonts w:ascii="Arial" w:hAnsi="Arial" w:cs="Arial"/>
          <w:bCs/>
          <w:sz w:val="22"/>
          <w:szCs w:val="22"/>
        </w:rPr>
        <w:t xml:space="preserve">(i) </w:t>
      </w:r>
      <w:r w:rsidR="00684E49">
        <w:rPr>
          <w:rFonts w:ascii="Arial" w:hAnsi="Arial" w:cs="Arial"/>
          <w:bCs/>
          <w:sz w:val="22"/>
          <w:szCs w:val="22"/>
        </w:rPr>
        <w:t xml:space="preserve"> </w:t>
      </w:r>
      <w:r w:rsidRPr="008B1CD1">
        <w:rPr>
          <w:rFonts w:ascii="Arial" w:hAnsi="Arial" w:cs="Arial"/>
          <w:bCs/>
          <w:sz w:val="22"/>
          <w:szCs w:val="22"/>
        </w:rPr>
        <w:t>il Committente, anche nel caso di autorizzazione al sub-appalto, non assume nessuna</w:t>
      </w:r>
      <w:r w:rsidR="00684E49">
        <w:rPr>
          <w:rFonts w:ascii="Arial" w:hAnsi="Arial" w:cs="Arial"/>
          <w:bCs/>
          <w:sz w:val="22"/>
          <w:szCs w:val="22"/>
        </w:rPr>
        <w:t xml:space="preserve"> </w:t>
      </w:r>
      <w:r w:rsidRPr="008B1CD1">
        <w:rPr>
          <w:rFonts w:ascii="Arial" w:hAnsi="Arial" w:cs="Arial"/>
          <w:bCs/>
          <w:sz w:val="22"/>
          <w:szCs w:val="22"/>
        </w:rPr>
        <w:t xml:space="preserve">responsabilità diretta nei confronti del sub-appaltatore e </w:t>
      </w:r>
      <w:r w:rsidR="00684E49">
        <w:rPr>
          <w:rFonts w:ascii="Arial" w:hAnsi="Arial" w:cs="Arial"/>
          <w:bCs/>
          <w:sz w:val="22"/>
          <w:szCs w:val="22"/>
        </w:rPr>
        <w:t>l’</w:t>
      </w:r>
      <w:r w:rsidRPr="008B1CD1">
        <w:rPr>
          <w:rFonts w:ascii="Arial" w:hAnsi="Arial" w:cs="Arial"/>
          <w:bCs/>
          <w:sz w:val="22"/>
          <w:szCs w:val="22"/>
        </w:rPr>
        <w:t>Appaltatore espressamente si</w:t>
      </w:r>
      <w:r w:rsidR="00684E49">
        <w:rPr>
          <w:rFonts w:ascii="Arial" w:hAnsi="Arial" w:cs="Arial"/>
          <w:bCs/>
          <w:sz w:val="22"/>
          <w:szCs w:val="22"/>
        </w:rPr>
        <w:t xml:space="preserve"> </w:t>
      </w:r>
      <w:r w:rsidRPr="008B1CD1">
        <w:rPr>
          <w:rFonts w:ascii="Arial" w:hAnsi="Arial" w:cs="Arial"/>
          <w:bCs/>
          <w:sz w:val="22"/>
          <w:szCs w:val="22"/>
        </w:rPr>
        <w:t>impegna a far firmare, ad ogni singolo sub-appaltatore, apposita dichiarazione liberatoria,</w:t>
      </w:r>
      <w:r w:rsidR="00684E49">
        <w:rPr>
          <w:rFonts w:ascii="Arial" w:hAnsi="Arial" w:cs="Arial"/>
          <w:bCs/>
          <w:sz w:val="22"/>
          <w:szCs w:val="22"/>
        </w:rPr>
        <w:t xml:space="preserve"> </w:t>
      </w:r>
      <w:r w:rsidRPr="008B1CD1">
        <w:rPr>
          <w:rFonts w:ascii="Arial" w:hAnsi="Arial" w:cs="Arial"/>
          <w:bCs/>
          <w:sz w:val="22"/>
          <w:szCs w:val="22"/>
        </w:rPr>
        <w:t>consegnandone copia al DL. Al collaudo l’Appaltatore dovrà fornire evidenza di</w:t>
      </w:r>
      <w:r w:rsidR="00684E49">
        <w:rPr>
          <w:rFonts w:ascii="Arial" w:hAnsi="Arial" w:cs="Arial"/>
          <w:bCs/>
          <w:sz w:val="22"/>
          <w:szCs w:val="22"/>
        </w:rPr>
        <w:t xml:space="preserve"> </w:t>
      </w:r>
      <w:r w:rsidRPr="008B1CD1">
        <w:rPr>
          <w:rFonts w:ascii="Arial" w:hAnsi="Arial" w:cs="Arial"/>
          <w:bCs/>
          <w:sz w:val="22"/>
          <w:szCs w:val="22"/>
        </w:rPr>
        <w:t xml:space="preserve">quietanza di </w:t>
      </w:r>
      <w:r w:rsidRPr="00972783">
        <w:rPr>
          <w:rFonts w:ascii="Arial" w:hAnsi="Arial" w:cs="Arial"/>
          <w:bCs/>
          <w:sz w:val="22"/>
          <w:szCs w:val="22"/>
        </w:rPr>
        <w:t>pagamento delle prestazioni dei subappaltatori.</w:t>
      </w:r>
    </w:p>
    <w:p w14:paraId="3D2DAD39" w14:textId="6D6AA0E5" w:rsidR="008B1CD1" w:rsidRPr="00972783" w:rsidRDefault="008B1CD1" w:rsidP="00684E49">
      <w:pPr>
        <w:spacing w:line="360" w:lineRule="auto"/>
        <w:ind w:left="851" w:hanging="425"/>
        <w:jc w:val="both"/>
        <w:rPr>
          <w:rFonts w:ascii="Arial" w:hAnsi="Arial" w:cs="Arial"/>
          <w:bCs/>
          <w:sz w:val="22"/>
          <w:szCs w:val="22"/>
        </w:rPr>
      </w:pPr>
      <w:r w:rsidRPr="00972783">
        <w:rPr>
          <w:rFonts w:ascii="Arial" w:hAnsi="Arial" w:cs="Arial"/>
          <w:bCs/>
          <w:sz w:val="22"/>
          <w:szCs w:val="22"/>
        </w:rPr>
        <w:t>(ii) l’Appaltatore sarà, e rimarrà, nei confronti del Committente, l’unico referente e responsabile</w:t>
      </w:r>
      <w:r w:rsidR="00684E49" w:rsidRPr="00972783">
        <w:rPr>
          <w:rFonts w:ascii="Arial" w:hAnsi="Arial" w:cs="Arial"/>
          <w:bCs/>
          <w:sz w:val="22"/>
          <w:szCs w:val="22"/>
        </w:rPr>
        <w:t xml:space="preserve"> </w:t>
      </w:r>
      <w:r w:rsidRPr="00972783">
        <w:rPr>
          <w:rFonts w:ascii="Arial" w:hAnsi="Arial" w:cs="Arial"/>
          <w:bCs/>
          <w:sz w:val="22"/>
          <w:szCs w:val="22"/>
        </w:rPr>
        <w:t>per l’attività svolta e le Opere eventualmente realizzate dalle ditte sub-appaltatrici e per</w:t>
      </w:r>
      <w:r w:rsidR="00684E49" w:rsidRPr="00972783">
        <w:rPr>
          <w:rFonts w:ascii="Arial" w:hAnsi="Arial" w:cs="Arial"/>
          <w:bCs/>
          <w:sz w:val="22"/>
          <w:szCs w:val="22"/>
        </w:rPr>
        <w:t xml:space="preserve"> </w:t>
      </w:r>
      <w:r w:rsidRPr="00972783">
        <w:rPr>
          <w:rFonts w:ascii="Arial" w:hAnsi="Arial" w:cs="Arial"/>
          <w:bCs/>
          <w:sz w:val="22"/>
          <w:szCs w:val="22"/>
        </w:rPr>
        <w:t>l’esecuzione a “regola d’arte” dei servizi o lavori subappaltati, rinunciando espressamente fin</w:t>
      </w:r>
      <w:r w:rsidR="00684E49" w:rsidRPr="00972783">
        <w:rPr>
          <w:rFonts w:ascii="Arial" w:hAnsi="Arial" w:cs="Arial"/>
          <w:bCs/>
          <w:sz w:val="22"/>
          <w:szCs w:val="22"/>
        </w:rPr>
        <w:t xml:space="preserve"> </w:t>
      </w:r>
      <w:r w:rsidRPr="00972783">
        <w:rPr>
          <w:rFonts w:ascii="Arial" w:hAnsi="Arial" w:cs="Arial"/>
          <w:bCs/>
          <w:sz w:val="22"/>
          <w:szCs w:val="22"/>
        </w:rPr>
        <w:t xml:space="preserve">da ora ad opporre al Committente l’eccezione di inadempimento di cui all’art. 1460 Cod. </w:t>
      </w:r>
      <w:proofErr w:type="spellStart"/>
      <w:r w:rsidRPr="00972783">
        <w:rPr>
          <w:rFonts w:ascii="Arial" w:hAnsi="Arial" w:cs="Arial"/>
          <w:bCs/>
          <w:sz w:val="22"/>
          <w:szCs w:val="22"/>
        </w:rPr>
        <w:t>Civ</w:t>
      </w:r>
      <w:proofErr w:type="spellEnd"/>
      <w:r w:rsidRPr="00972783">
        <w:rPr>
          <w:rFonts w:ascii="Arial" w:hAnsi="Arial" w:cs="Arial"/>
          <w:bCs/>
          <w:sz w:val="22"/>
          <w:szCs w:val="22"/>
        </w:rPr>
        <w:t>.;</w:t>
      </w:r>
    </w:p>
    <w:p w14:paraId="1911FF3E" w14:textId="7363F326" w:rsidR="008B1CD1" w:rsidRPr="00972783" w:rsidRDefault="008B1CD1" w:rsidP="00684E49">
      <w:pPr>
        <w:spacing w:line="360" w:lineRule="auto"/>
        <w:ind w:left="851" w:hanging="425"/>
        <w:jc w:val="both"/>
        <w:rPr>
          <w:rFonts w:ascii="Arial" w:hAnsi="Arial" w:cs="Arial"/>
          <w:bCs/>
          <w:sz w:val="22"/>
          <w:szCs w:val="22"/>
        </w:rPr>
      </w:pPr>
      <w:r w:rsidRPr="00972783">
        <w:rPr>
          <w:rFonts w:ascii="Arial" w:hAnsi="Arial" w:cs="Arial"/>
          <w:bCs/>
          <w:sz w:val="22"/>
          <w:szCs w:val="22"/>
        </w:rPr>
        <w:t xml:space="preserve">(iii) </w:t>
      </w:r>
      <w:r w:rsidR="00684E49" w:rsidRPr="00972783">
        <w:rPr>
          <w:rFonts w:ascii="Arial" w:hAnsi="Arial" w:cs="Arial"/>
          <w:bCs/>
          <w:sz w:val="22"/>
          <w:szCs w:val="22"/>
        </w:rPr>
        <w:t>L</w:t>
      </w:r>
      <w:r w:rsidRPr="00972783">
        <w:rPr>
          <w:rFonts w:ascii="Arial" w:hAnsi="Arial" w:cs="Arial"/>
          <w:bCs/>
          <w:sz w:val="22"/>
          <w:szCs w:val="22"/>
        </w:rPr>
        <w:t>’Appaltatore è direttamente responsabile nei confronti del Committente dell’operato dei sub</w:t>
      </w:r>
      <w:r w:rsidR="00684E49" w:rsidRPr="00972783">
        <w:rPr>
          <w:rFonts w:ascii="Arial" w:hAnsi="Arial" w:cs="Arial"/>
          <w:bCs/>
          <w:sz w:val="22"/>
          <w:szCs w:val="22"/>
        </w:rPr>
        <w:t xml:space="preserve"> </w:t>
      </w:r>
      <w:r w:rsidRPr="00972783">
        <w:rPr>
          <w:rFonts w:ascii="Arial" w:hAnsi="Arial" w:cs="Arial"/>
          <w:bCs/>
          <w:sz w:val="22"/>
          <w:szCs w:val="22"/>
        </w:rPr>
        <w:t>appaltatori e dei loro lavoratori dipendenti o collaboratori e deve, in ogni caso, tenere indenne</w:t>
      </w:r>
      <w:r w:rsidR="00684E49" w:rsidRPr="00972783">
        <w:rPr>
          <w:rFonts w:ascii="Arial" w:hAnsi="Arial" w:cs="Arial"/>
          <w:bCs/>
          <w:sz w:val="22"/>
          <w:szCs w:val="22"/>
        </w:rPr>
        <w:t xml:space="preserve"> </w:t>
      </w:r>
      <w:r w:rsidRPr="00972783">
        <w:rPr>
          <w:rFonts w:ascii="Arial" w:hAnsi="Arial" w:cs="Arial"/>
          <w:bCs/>
          <w:sz w:val="22"/>
          <w:szCs w:val="22"/>
        </w:rPr>
        <w:t>il Committente da qualsiasi loro richiesta o pretesa</w:t>
      </w:r>
      <w:r w:rsidR="00684E49" w:rsidRPr="00972783">
        <w:rPr>
          <w:rFonts w:ascii="Arial" w:hAnsi="Arial" w:cs="Arial"/>
          <w:bCs/>
          <w:sz w:val="22"/>
          <w:szCs w:val="22"/>
        </w:rPr>
        <w:t>.</w:t>
      </w:r>
    </w:p>
    <w:p w14:paraId="0303383D" w14:textId="0B430D60" w:rsidR="008B1CD1" w:rsidRPr="00972783" w:rsidRDefault="008B1CD1" w:rsidP="00684E49">
      <w:pPr>
        <w:spacing w:line="360" w:lineRule="auto"/>
        <w:ind w:left="426"/>
        <w:jc w:val="both"/>
        <w:rPr>
          <w:rFonts w:ascii="Arial" w:hAnsi="Arial" w:cs="Arial"/>
          <w:bCs/>
          <w:sz w:val="22"/>
          <w:szCs w:val="22"/>
        </w:rPr>
      </w:pPr>
      <w:r w:rsidRPr="00972783">
        <w:rPr>
          <w:rFonts w:ascii="Arial" w:hAnsi="Arial" w:cs="Arial"/>
          <w:bCs/>
          <w:sz w:val="22"/>
          <w:szCs w:val="22"/>
        </w:rPr>
        <w:t xml:space="preserve">Nel caso in cui </w:t>
      </w:r>
      <w:r w:rsidR="00684E49" w:rsidRPr="00972783">
        <w:rPr>
          <w:rFonts w:ascii="Arial" w:hAnsi="Arial" w:cs="Arial"/>
          <w:bCs/>
          <w:sz w:val="22"/>
          <w:szCs w:val="22"/>
        </w:rPr>
        <w:t>l’</w:t>
      </w:r>
      <w:r w:rsidRPr="00972783">
        <w:rPr>
          <w:rFonts w:ascii="Arial" w:hAnsi="Arial" w:cs="Arial"/>
          <w:bCs/>
          <w:sz w:val="22"/>
          <w:szCs w:val="22"/>
        </w:rPr>
        <w:t>Appaltatore richieda di subappaltare parte delle Opere, quest’ultimo sarà tenuto ad</w:t>
      </w:r>
      <w:r w:rsidR="00684E49" w:rsidRPr="00972783">
        <w:rPr>
          <w:rFonts w:ascii="Arial" w:hAnsi="Arial" w:cs="Arial"/>
          <w:bCs/>
          <w:sz w:val="22"/>
          <w:szCs w:val="22"/>
        </w:rPr>
        <w:t xml:space="preserve"> </w:t>
      </w:r>
      <w:r w:rsidRPr="00972783">
        <w:rPr>
          <w:rFonts w:ascii="Arial" w:hAnsi="Arial" w:cs="Arial"/>
          <w:bCs/>
          <w:sz w:val="22"/>
          <w:szCs w:val="22"/>
        </w:rPr>
        <w:t>inviare al Committente - almeno dieci giorni (10 giorni) prima dell’inizio delle Opere oggetto di</w:t>
      </w:r>
      <w:r w:rsidR="00684E49" w:rsidRPr="00972783">
        <w:rPr>
          <w:rFonts w:ascii="Arial" w:hAnsi="Arial" w:cs="Arial"/>
          <w:bCs/>
          <w:sz w:val="22"/>
          <w:szCs w:val="22"/>
        </w:rPr>
        <w:t xml:space="preserve"> </w:t>
      </w:r>
      <w:r w:rsidRPr="00972783">
        <w:rPr>
          <w:rFonts w:ascii="Arial" w:hAnsi="Arial" w:cs="Arial"/>
          <w:bCs/>
          <w:sz w:val="22"/>
          <w:szCs w:val="22"/>
        </w:rPr>
        <w:t>subappalto - apposita richiesta scritta corredata, oltre che da tutta la documentazione prevista dal</w:t>
      </w:r>
      <w:r w:rsidR="00684E49" w:rsidRPr="00972783">
        <w:rPr>
          <w:rFonts w:ascii="Arial" w:hAnsi="Arial" w:cs="Arial"/>
          <w:bCs/>
          <w:sz w:val="22"/>
          <w:szCs w:val="22"/>
        </w:rPr>
        <w:t xml:space="preserve"> </w:t>
      </w:r>
      <w:r w:rsidRPr="00972783">
        <w:rPr>
          <w:rFonts w:ascii="Arial" w:hAnsi="Arial" w:cs="Arial"/>
          <w:bCs/>
          <w:sz w:val="22"/>
          <w:szCs w:val="22"/>
        </w:rPr>
        <w:t>D.Lgs. n. 81/2008, dalla seguente documentazione:</w:t>
      </w:r>
    </w:p>
    <w:p w14:paraId="2D9122AD" w14:textId="51C3346C" w:rsidR="008B1CD1" w:rsidRPr="00972783" w:rsidRDefault="008B1CD1" w:rsidP="00684E49">
      <w:pPr>
        <w:spacing w:line="360" w:lineRule="auto"/>
        <w:ind w:left="851" w:hanging="425"/>
        <w:jc w:val="both"/>
        <w:rPr>
          <w:rFonts w:ascii="Arial" w:hAnsi="Arial" w:cs="Arial"/>
          <w:bCs/>
          <w:sz w:val="22"/>
          <w:szCs w:val="22"/>
        </w:rPr>
      </w:pPr>
      <w:r w:rsidRPr="00972783">
        <w:rPr>
          <w:rFonts w:ascii="Arial" w:hAnsi="Arial" w:cs="Arial"/>
          <w:bCs/>
          <w:sz w:val="22"/>
          <w:szCs w:val="22"/>
        </w:rPr>
        <w:t xml:space="preserve">- </w:t>
      </w:r>
      <w:r w:rsidR="00684E49" w:rsidRPr="00972783">
        <w:rPr>
          <w:rFonts w:ascii="Arial" w:hAnsi="Arial" w:cs="Arial"/>
          <w:bCs/>
          <w:sz w:val="22"/>
          <w:szCs w:val="22"/>
        </w:rPr>
        <w:tab/>
      </w:r>
      <w:r w:rsidRPr="00972783">
        <w:rPr>
          <w:rFonts w:ascii="Arial" w:hAnsi="Arial" w:cs="Arial"/>
          <w:bCs/>
          <w:sz w:val="22"/>
          <w:szCs w:val="22"/>
        </w:rPr>
        <w:t>Copia del contratto di subappalto;</w:t>
      </w:r>
    </w:p>
    <w:p w14:paraId="0105D2C7" w14:textId="5FE48036" w:rsidR="008B1CD1" w:rsidRPr="00972783" w:rsidRDefault="008B1CD1" w:rsidP="00684E49">
      <w:pPr>
        <w:spacing w:line="360" w:lineRule="auto"/>
        <w:ind w:left="851" w:hanging="425"/>
        <w:jc w:val="both"/>
        <w:rPr>
          <w:rFonts w:ascii="Arial" w:hAnsi="Arial" w:cs="Arial"/>
          <w:bCs/>
          <w:sz w:val="22"/>
          <w:szCs w:val="22"/>
        </w:rPr>
      </w:pPr>
      <w:r w:rsidRPr="00972783">
        <w:rPr>
          <w:rFonts w:ascii="Arial" w:hAnsi="Arial" w:cs="Arial"/>
          <w:bCs/>
          <w:sz w:val="22"/>
          <w:szCs w:val="22"/>
        </w:rPr>
        <w:t xml:space="preserve">- </w:t>
      </w:r>
      <w:r w:rsidR="00684E49" w:rsidRPr="00972783">
        <w:rPr>
          <w:rFonts w:ascii="Arial" w:hAnsi="Arial" w:cs="Arial"/>
          <w:bCs/>
          <w:sz w:val="22"/>
          <w:szCs w:val="22"/>
        </w:rPr>
        <w:tab/>
      </w:r>
      <w:r w:rsidRPr="00972783">
        <w:rPr>
          <w:rFonts w:ascii="Arial" w:hAnsi="Arial" w:cs="Arial"/>
          <w:bCs/>
          <w:sz w:val="22"/>
          <w:szCs w:val="22"/>
        </w:rPr>
        <w:t>Dichiarazione dell’Appaltatore circa la sussistenza o meno di eventuali forme di controllo o</w:t>
      </w:r>
      <w:r w:rsidR="00684E49" w:rsidRPr="00972783">
        <w:rPr>
          <w:rFonts w:ascii="Arial" w:hAnsi="Arial" w:cs="Arial"/>
          <w:bCs/>
          <w:sz w:val="22"/>
          <w:szCs w:val="22"/>
        </w:rPr>
        <w:t xml:space="preserve"> </w:t>
      </w:r>
      <w:r w:rsidRPr="00972783">
        <w:rPr>
          <w:rFonts w:ascii="Arial" w:hAnsi="Arial" w:cs="Arial"/>
          <w:bCs/>
          <w:sz w:val="22"/>
          <w:szCs w:val="22"/>
        </w:rPr>
        <w:t>collegamento ai sensi dell’art. 2359 c.c., con l’impresa affidataria del subappalto;</w:t>
      </w:r>
    </w:p>
    <w:p w14:paraId="0FA63960" w14:textId="4CD7BDC4" w:rsidR="008B1CD1" w:rsidRPr="00972783" w:rsidRDefault="008B1CD1" w:rsidP="00684E49">
      <w:pPr>
        <w:spacing w:line="360" w:lineRule="auto"/>
        <w:ind w:left="851" w:hanging="425"/>
        <w:jc w:val="both"/>
        <w:rPr>
          <w:rFonts w:ascii="Arial" w:hAnsi="Arial" w:cs="Arial"/>
          <w:bCs/>
          <w:sz w:val="22"/>
          <w:szCs w:val="22"/>
        </w:rPr>
      </w:pPr>
      <w:r w:rsidRPr="00972783">
        <w:rPr>
          <w:rFonts w:ascii="Arial" w:hAnsi="Arial" w:cs="Arial"/>
          <w:bCs/>
          <w:sz w:val="22"/>
          <w:szCs w:val="22"/>
        </w:rPr>
        <w:t xml:space="preserve">- </w:t>
      </w:r>
      <w:r w:rsidR="00684E49" w:rsidRPr="00972783">
        <w:rPr>
          <w:rFonts w:ascii="Arial" w:hAnsi="Arial" w:cs="Arial"/>
          <w:bCs/>
          <w:sz w:val="22"/>
          <w:szCs w:val="22"/>
        </w:rPr>
        <w:tab/>
      </w:r>
      <w:r w:rsidRPr="00972783">
        <w:rPr>
          <w:rFonts w:ascii="Arial" w:hAnsi="Arial" w:cs="Arial"/>
          <w:bCs/>
          <w:sz w:val="22"/>
          <w:szCs w:val="22"/>
        </w:rPr>
        <w:t>Dichiarazione del subappaltatore che nei propri confronti non sussistono cause di divieto,</w:t>
      </w:r>
      <w:r w:rsidR="00684E49" w:rsidRPr="00972783">
        <w:rPr>
          <w:rFonts w:ascii="Arial" w:hAnsi="Arial" w:cs="Arial"/>
          <w:bCs/>
          <w:sz w:val="22"/>
          <w:szCs w:val="22"/>
        </w:rPr>
        <w:t xml:space="preserve"> </w:t>
      </w:r>
      <w:r w:rsidRPr="00972783">
        <w:rPr>
          <w:rFonts w:ascii="Arial" w:hAnsi="Arial" w:cs="Arial"/>
          <w:bCs/>
          <w:sz w:val="22"/>
          <w:szCs w:val="22"/>
        </w:rPr>
        <w:t>decadenza o sospensione, di cui all’art. 67 D.Lgs. 159/11.</w:t>
      </w:r>
    </w:p>
    <w:p w14:paraId="4666F011" w14:textId="350BD89A" w:rsidR="008B1CD1" w:rsidRPr="00972783" w:rsidRDefault="00684E49" w:rsidP="008B1CD1">
      <w:pPr>
        <w:spacing w:line="360" w:lineRule="auto"/>
        <w:ind w:left="426" w:hanging="426"/>
        <w:jc w:val="both"/>
        <w:rPr>
          <w:rFonts w:ascii="Arial" w:hAnsi="Arial" w:cs="Arial"/>
          <w:bCs/>
          <w:sz w:val="22"/>
          <w:szCs w:val="22"/>
        </w:rPr>
      </w:pPr>
      <w:r w:rsidRPr="00972783">
        <w:rPr>
          <w:rFonts w:ascii="Arial" w:hAnsi="Arial" w:cs="Arial"/>
          <w:bCs/>
          <w:sz w:val="22"/>
          <w:szCs w:val="22"/>
        </w:rPr>
        <w:t xml:space="preserve">16.3 </w:t>
      </w:r>
      <w:r w:rsidR="008B1CD1" w:rsidRPr="00972783">
        <w:rPr>
          <w:rFonts w:ascii="Arial" w:hAnsi="Arial" w:cs="Arial"/>
          <w:bCs/>
          <w:sz w:val="22"/>
          <w:szCs w:val="22"/>
        </w:rPr>
        <w:t>L’Appaltatore si impegna ad includere nei contratti di subappalto stipulati clausole che prevedano</w:t>
      </w:r>
      <w:r w:rsidRPr="00972783">
        <w:rPr>
          <w:rFonts w:ascii="Arial" w:hAnsi="Arial" w:cs="Arial"/>
          <w:bCs/>
          <w:sz w:val="22"/>
          <w:szCs w:val="22"/>
        </w:rPr>
        <w:t xml:space="preserve"> </w:t>
      </w:r>
      <w:r w:rsidR="008B1CD1" w:rsidRPr="00972783">
        <w:rPr>
          <w:rFonts w:ascii="Arial" w:hAnsi="Arial" w:cs="Arial"/>
          <w:bCs/>
          <w:sz w:val="22"/>
          <w:szCs w:val="22"/>
        </w:rPr>
        <w:t>quanto regolato all’articolo 9.3 del Contratto, in particolare (a) l'obbligo, per i subappaltatori, di</w:t>
      </w:r>
      <w:r w:rsidRPr="00972783">
        <w:rPr>
          <w:rFonts w:ascii="Arial" w:hAnsi="Arial" w:cs="Arial"/>
          <w:bCs/>
          <w:sz w:val="22"/>
          <w:szCs w:val="22"/>
        </w:rPr>
        <w:t xml:space="preserve"> </w:t>
      </w:r>
      <w:r w:rsidR="008B1CD1" w:rsidRPr="00972783">
        <w:rPr>
          <w:rFonts w:ascii="Arial" w:hAnsi="Arial" w:cs="Arial"/>
          <w:bCs/>
          <w:sz w:val="22"/>
          <w:szCs w:val="22"/>
        </w:rPr>
        <w:t>rispettare, nei confronti del personale impiegato nel subappalto, tutti gli obblighi di natura retributiva,</w:t>
      </w:r>
      <w:r w:rsidRPr="00972783">
        <w:rPr>
          <w:rFonts w:ascii="Arial" w:hAnsi="Arial" w:cs="Arial"/>
          <w:bCs/>
          <w:sz w:val="22"/>
          <w:szCs w:val="22"/>
        </w:rPr>
        <w:t xml:space="preserve"> </w:t>
      </w:r>
      <w:r w:rsidR="008B1CD1" w:rsidRPr="00972783">
        <w:rPr>
          <w:rFonts w:ascii="Arial" w:hAnsi="Arial" w:cs="Arial"/>
          <w:bCs/>
          <w:sz w:val="22"/>
          <w:szCs w:val="22"/>
        </w:rPr>
        <w:t>contributiva, previdenziale, assicurativa e fiscale, nonché ogni altro obbligo ed onere derivante dal</w:t>
      </w:r>
      <w:r w:rsidRPr="00972783">
        <w:rPr>
          <w:rFonts w:ascii="Arial" w:hAnsi="Arial" w:cs="Arial"/>
          <w:bCs/>
          <w:sz w:val="22"/>
          <w:szCs w:val="22"/>
        </w:rPr>
        <w:t xml:space="preserve"> </w:t>
      </w:r>
      <w:r w:rsidR="008B1CD1" w:rsidRPr="00972783">
        <w:rPr>
          <w:rFonts w:ascii="Arial" w:hAnsi="Arial" w:cs="Arial"/>
          <w:bCs/>
          <w:sz w:val="22"/>
          <w:szCs w:val="22"/>
        </w:rPr>
        <w:t>rapporto di lavoro, rispettando altresì ogni disposizione applicabile per la loro tutela, incolumità e</w:t>
      </w:r>
      <w:r w:rsidRPr="00972783">
        <w:rPr>
          <w:rFonts w:ascii="Arial" w:hAnsi="Arial" w:cs="Arial"/>
          <w:bCs/>
          <w:sz w:val="22"/>
          <w:szCs w:val="22"/>
        </w:rPr>
        <w:t xml:space="preserve"> </w:t>
      </w:r>
      <w:r w:rsidR="008B1CD1" w:rsidRPr="00972783">
        <w:rPr>
          <w:rFonts w:ascii="Arial" w:hAnsi="Arial" w:cs="Arial"/>
          <w:bCs/>
          <w:sz w:val="22"/>
          <w:szCs w:val="22"/>
        </w:rPr>
        <w:t>integrità fisica e (b) l’obbligo di fornire all’ Appaltatore dichiarazioni e certificazioni attestanti il</w:t>
      </w:r>
      <w:r w:rsidRPr="00972783">
        <w:rPr>
          <w:rFonts w:ascii="Arial" w:hAnsi="Arial" w:cs="Arial"/>
          <w:bCs/>
          <w:sz w:val="22"/>
          <w:szCs w:val="22"/>
        </w:rPr>
        <w:t xml:space="preserve"> </w:t>
      </w:r>
      <w:r w:rsidR="008B1CD1" w:rsidRPr="00972783">
        <w:rPr>
          <w:rFonts w:ascii="Arial" w:hAnsi="Arial" w:cs="Arial"/>
          <w:bCs/>
          <w:sz w:val="22"/>
          <w:szCs w:val="22"/>
        </w:rPr>
        <w:t>corretto adempimento dei predetti obblighi, in conformità alla normativa applicabile c) garantirà la</w:t>
      </w:r>
      <w:r w:rsidRPr="00972783">
        <w:rPr>
          <w:rFonts w:ascii="Arial" w:hAnsi="Arial" w:cs="Arial"/>
          <w:bCs/>
          <w:sz w:val="22"/>
          <w:szCs w:val="22"/>
        </w:rPr>
        <w:t xml:space="preserve"> </w:t>
      </w:r>
      <w:r w:rsidR="008B1CD1" w:rsidRPr="00972783">
        <w:rPr>
          <w:rFonts w:ascii="Arial" w:hAnsi="Arial" w:cs="Arial"/>
          <w:bCs/>
          <w:sz w:val="22"/>
          <w:szCs w:val="22"/>
        </w:rPr>
        <w:t>tracciabilità dei flussi finanziari relativa ai pagamenti effettuati per il pagamento delle prestazioni dei</w:t>
      </w:r>
      <w:r w:rsidRPr="00972783">
        <w:rPr>
          <w:rFonts w:ascii="Arial" w:hAnsi="Arial" w:cs="Arial"/>
          <w:bCs/>
          <w:sz w:val="22"/>
          <w:szCs w:val="22"/>
        </w:rPr>
        <w:t xml:space="preserve"> </w:t>
      </w:r>
      <w:r w:rsidR="008B1CD1" w:rsidRPr="00972783">
        <w:rPr>
          <w:rFonts w:ascii="Arial" w:hAnsi="Arial" w:cs="Arial"/>
          <w:bCs/>
          <w:sz w:val="22"/>
          <w:szCs w:val="22"/>
        </w:rPr>
        <w:t>subappaltatori.</w:t>
      </w:r>
    </w:p>
    <w:p w14:paraId="09102CD4" w14:textId="636AF3E6" w:rsidR="008B1CD1" w:rsidRPr="00972783" w:rsidRDefault="008B1CD1" w:rsidP="008B1CD1">
      <w:pPr>
        <w:spacing w:line="360" w:lineRule="auto"/>
        <w:ind w:left="426" w:hanging="426"/>
        <w:jc w:val="both"/>
        <w:rPr>
          <w:rFonts w:ascii="Arial" w:hAnsi="Arial" w:cs="Arial"/>
          <w:bCs/>
          <w:sz w:val="22"/>
          <w:szCs w:val="22"/>
        </w:rPr>
      </w:pPr>
      <w:r w:rsidRPr="00972783">
        <w:rPr>
          <w:rFonts w:ascii="Arial" w:hAnsi="Arial" w:cs="Arial"/>
          <w:bCs/>
          <w:sz w:val="22"/>
          <w:szCs w:val="22"/>
        </w:rPr>
        <w:t xml:space="preserve">16.4 Nel caso di affidamento dell’esecuzione delle Opere ad uno o più subappaltatori, </w:t>
      </w:r>
      <w:r w:rsidR="00684E49" w:rsidRPr="00972783">
        <w:rPr>
          <w:rFonts w:ascii="Arial" w:hAnsi="Arial" w:cs="Arial"/>
          <w:bCs/>
          <w:sz w:val="22"/>
          <w:szCs w:val="22"/>
        </w:rPr>
        <w:t>l’Appaltatore</w:t>
      </w:r>
      <w:r w:rsidRPr="00972783">
        <w:rPr>
          <w:rFonts w:ascii="Arial" w:hAnsi="Arial" w:cs="Arial"/>
          <w:bCs/>
          <w:sz w:val="22"/>
          <w:szCs w:val="22"/>
        </w:rPr>
        <w:t xml:space="preserve"> è tenuto</w:t>
      </w:r>
      <w:r w:rsidR="00684E49" w:rsidRPr="00972783">
        <w:rPr>
          <w:rFonts w:ascii="Arial" w:hAnsi="Arial" w:cs="Arial"/>
          <w:bCs/>
          <w:sz w:val="22"/>
          <w:szCs w:val="22"/>
        </w:rPr>
        <w:t xml:space="preserve"> </w:t>
      </w:r>
      <w:r w:rsidRPr="00972783">
        <w:rPr>
          <w:rFonts w:ascii="Arial" w:hAnsi="Arial" w:cs="Arial"/>
          <w:bCs/>
          <w:sz w:val="22"/>
          <w:szCs w:val="22"/>
        </w:rPr>
        <w:t>ad accertare e trasmettere al Committente la documentazione comprovante l’idoneità tecnico</w:t>
      </w:r>
      <w:r w:rsidR="00684E49" w:rsidRPr="00972783">
        <w:rPr>
          <w:rFonts w:ascii="Arial" w:hAnsi="Arial" w:cs="Arial"/>
          <w:bCs/>
          <w:sz w:val="22"/>
          <w:szCs w:val="22"/>
        </w:rPr>
        <w:t>-</w:t>
      </w:r>
      <w:r w:rsidRPr="00972783">
        <w:rPr>
          <w:rFonts w:ascii="Arial" w:hAnsi="Arial" w:cs="Arial"/>
          <w:bCs/>
          <w:sz w:val="22"/>
          <w:szCs w:val="22"/>
        </w:rPr>
        <w:t>professionale</w:t>
      </w:r>
      <w:r w:rsidR="00684E49" w:rsidRPr="00972783">
        <w:rPr>
          <w:rFonts w:ascii="Arial" w:hAnsi="Arial" w:cs="Arial"/>
          <w:bCs/>
          <w:sz w:val="22"/>
          <w:szCs w:val="22"/>
        </w:rPr>
        <w:t xml:space="preserve"> </w:t>
      </w:r>
      <w:r w:rsidRPr="00972783">
        <w:rPr>
          <w:rFonts w:ascii="Arial" w:hAnsi="Arial" w:cs="Arial"/>
          <w:bCs/>
          <w:sz w:val="22"/>
          <w:szCs w:val="22"/>
        </w:rPr>
        <w:t>dei medesimi. L’Appaltatore è, altresì, responsabile dell’informazione e della</w:t>
      </w:r>
      <w:r w:rsidR="00684E49" w:rsidRPr="00972783">
        <w:rPr>
          <w:rFonts w:ascii="Arial" w:hAnsi="Arial" w:cs="Arial"/>
          <w:bCs/>
          <w:sz w:val="22"/>
          <w:szCs w:val="22"/>
        </w:rPr>
        <w:t xml:space="preserve"> </w:t>
      </w:r>
      <w:r w:rsidRPr="00972783">
        <w:rPr>
          <w:rFonts w:ascii="Arial" w:hAnsi="Arial" w:cs="Arial"/>
          <w:bCs/>
          <w:sz w:val="22"/>
          <w:szCs w:val="22"/>
        </w:rPr>
        <w:t>formazione ai fini della sicurezza dei dirigenti e preposti dei subappaltatori, nonché responsabile del</w:t>
      </w:r>
      <w:r w:rsidR="00684E49" w:rsidRPr="00972783">
        <w:rPr>
          <w:rFonts w:ascii="Arial" w:hAnsi="Arial" w:cs="Arial"/>
          <w:bCs/>
          <w:sz w:val="22"/>
          <w:szCs w:val="22"/>
        </w:rPr>
        <w:t xml:space="preserve"> </w:t>
      </w:r>
      <w:r w:rsidRPr="00972783">
        <w:rPr>
          <w:rFonts w:ascii="Arial" w:hAnsi="Arial" w:cs="Arial"/>
          <w:bCs/>
          <w:sz w:val="22"/>
          <w:szCs w:val="22"/>
        </w:rPr>
        <w:t>coordinamento degli interventi che, ai sensi dell’art. 96 del D.Lgs. n. 81/2008, i medesimi</w:t>
      </w:r>
      <w:r w:rsidR="00684E49" w:rsidRPr="00972783">
        <w:rPr>
          <w:rFonts w:ascii="Arial" w:hAnsi="Arial" w:cs="Arial"/>
          <w:bCs/>
          <w:sz w:val="22"/>
          <w:szCs w:val="22"/>
        </w:rPr>
        <w:t xml:space="preserve"> </w:t>
      </w:r>
      <w:r w:rsidRPr="00972783">
        <w:rPr>
          <w:rFonts w:ascii="Arial" w:hAnsi="Arial" w:cs="Arial"/>
          <w:bCs/>
          <w:sz w:val="22"/>
          <w:szCs w:val="22"/>
        </w:rPr>
        <w:t>subappaltatori sono tenuti ad effettuare al fine della predisposizione delle idonee misure di sicurezza.</w:t>
      </w:r>
    </w:p>
    <w:p w14:paraId="470EE5B8" w14:textId="0D92B973" w:rsidR="008B1CD1" w:rsidRPr="00972783" w:rsidRDefault="008B1CD1" w:rsidP="00684E49">
      <w:pPr>
        <w:spacing w:line="360" w:lineRule="auto"/>
        <w:ind w:left="426"/>
        <w:jc w:val="both"/>
        <w:rPr>
          <w:rFonts w:ascii="Arial" w:hAnsi="Arial" w:cs="Arial"/>
          <w:bCs/>
          <w:sz w:val="22"/>
          <w:szCs w:val="22"/>
        </w:rPr>
      </w:pPr>
      <w:r w:rsidRPr="00972783">
        <w:rPr>
          <w:rFonts w:ascii="Arial" w:hAnsi="Arial" w:cs="Arial"/>
          <w:bCs/>
          <w:sz w:val="22"/>
          <w:szCs w:val="22"/>
        </w:rPr>
        <w:t>L’Appaltatore è, inoltre, tenuto alla verifica della congruenza dei POS predisposti da ciascuna delle</w:t>
      </w:r>
      <w:r w:rsidR="00684E49" w:rsidRPr="00972783">
        <w:rPr>
          <w:rFonts w:ascii="Arial" w:hAnsi="Arial" w:cs="Arial"/>
          <w:bCs/>
          <w:sz w:val="22"/>
          <w:szCs w:val="22"/>
        </w:rPr>
        <w:t xml:space="preserve"> </w:t>
      </w:r>
      <w:r w:rsidRPr="00972783">
        <w:rPr>
          <w:rFonts w:ascii="Arial" w:hAnsi="Arial" w:cs="Arial"/>
          <w:bCs/>
          <w:sz w:val="22"/>
          <w:szCs w:val="22"/>
        </w:rPr>
        <w:t>imprese esecutrici rispetto al proprio POS e al PSC. All’esito di tale verifica, lo stesso Appaltatore</w:t>
      </w:r>
      <w:r w:rsidR="00684E49" w:rsidRPr="00972783">
        <w:rPr>
          <w:rFonts w:ascii="Arial" w:hAnsi="Arial" w:cs="Arial"/>
          <w:bCs/>
          <w:sz w:val="22"/>
          <w:szCs w:val="22"/>
        </w:rPr>
        <w:t xml:space="preserve"> </w:t>
      </w:r>
      <w:r w:rsidRPr="00972783">
        <w:rPr>
          <w:rFonts w:ascii="Arial" w:hAnsi="Arial" w:cs="Arial"/>
          <w:bCs/>
          <w:sz w:val="22"/>
          <w:szCs w:val="22"/>
        </w:rPr>
        <w:t>curerà la trasmissione dei suindicati POS al Coordinatore per l’Esecuzione. L’Appaltatore</w:t>
      </w:r>
      <w:r w:rsidR="00684E49" w:rsidRPr="00972783">
        <w:rPr>
          <w:rFonts w:ascii="Arial" w:hAnsi="Arial" w:cs="Arial"/>
          <w:bCs/>
          <w:sz w:val="22"/>
          <w:szCs w:val="22"/>
        </w:rPr>
        <w:t xml:space="preserve"> </w:t>
      </w:r>
      <w:r w:rsidRPr="00972783">
        <w:rPr>
          <w:rFonts w:ascii="Arial" w:hAnsi="Arial" w:cs="Arial"/>
          <w:bCs/>
          <w:sz w:val="22"/>
          <w:szCs w:val="22"/>
        </w:rPr>
        <w:t>corrisponderà alle imprese esecutrici senza alcun ribasso i relativi oneri della sicurezza, il cui</w:t>
      </w:r>
      <w:r w:rsidR="00684E49" w:rsidRPr="00972783">
        <w:rPr>
          <w:rFonts w:ascii="Arial" w:hAnsi="Arial" w:cs="Arial"/>
          <w:bCs/>
          <w:sz w:val="22"/>
          <w:szCs w:val="22"/>
        </w:rPr>
        <w:t xml:space="preserve"> </w:t>
      </w:r>
      <w:r w:rsidRPr="00972783">
        <w:rPr>
          <w:rFonts w:ascii="Arial" w:hAnsi="Arial" w:cs="Arial"/>
          <w:bCs/>
          <w:sz w:val="22"/>
          <w:szCs w:val="22"/>
        </w:rPr>
        <w:t>ammontare sarà determinato in relazione alle attività in concreto da svolgere ed espressamente</w:t>
      </w:r>
      <w:r w:rsidR="00684E49" w:rsidRPr="00972783">
        <w:rPr>
          <w:rFonts w:ascii="Arial" w:hAnsi="Arial" w:cs="Arial"/>
          <w:bCs/>
          <w:sz w:val="22"/>
          <w:szCs w:val="22"/>
        </w:rPr>
        <w:t xml:space="preserve"> </w:t>
      </w:r>
      <w:r w:rsidRPr="00972783">
        <w:rPr>
          <w:rFonts w:ascii="Arial" w:hAnsi="Arial" w:cs="Arial"/>
          <w:bCs/>
          <w:sz w:val="22"/>
          <w:szCs w:val="22"/>
        </w:rPr>
        <w:t>riportato nel valore complessivo nei singoli contratti di subappalto. Resta, infine, ferma la facoltà del</w:t>
      </w:r>
      <w:r w:rsidR="00684E49" w:rsidRPr="00972783">
        <w:rPr>
          <w:rFonts w:ascii="Arial" w:hAnsi="Arial" w:cs="Arial"/>
          <w:bCs/>
          <w:sz w:val="22"/>
          <w:szCs w:val="22"/>
        </w:rPr>
        <w:t xml:space="preserve"> </w:t>
      </w:r>
      <w:r w:rsidRPr="00972783">
        <w:rPr>
          <w:rFonts w:ascii="Arial" w:hAnsi="Arial" w:cs="Arial"/>
          <w:bCs/>
          <w:sz w:val="22"/>
          <w:szCs w:val="22"/>
        </w:rPr>
        <w:t>Committente di non autorizzare l'affidamento in subappalto delle Opere, ove i subappaltatori indicati</w:t>
      </w:r>
      <w:r w:rsidR="00684E49" w:rsidRPr="00972783">
        <w:rPr>
          <w:rFonts w:ascii="Arial" w:hAnsi="Arial" w:cs="Arial"/>
          <w:bCs/>
          <w:sz w:val="22"/>
          <w:szCs w:val="22"/>
        </w:rPr>
        <w:t xml:space="preserve"> </w:t>
      </w:r>
      <w:r w:rsidRPr="00972783">
        <w:rPr>
          <w:rFonts w:ascii="Arial" w:hAnsi="Arial" w:cs="Arial"/>
          <w:bCs/>
          <w:sz w:val="22"/>
          <w:szCs w:val="22"/>
        </w:rPr>
        <w:t>dall’ Appaltatore risultino carenti dei requisiti tecnico-professionali per l’esecuzione delle attività.</w:t>
      </w:r>
    </w:p>
    <w:p w14:paraId="39B28F75" w14:textId="091EB3CA" w:rsidR="008B1CD1" w:rsidRPr="00972783" w:rsidRDefault="008B1CD1" w:rsidP="008B1CD1">
      <w:pPr>
        <w:spacing w:line="360" w:lineRule="auto"/>
        <w:ind w:left="426" w:hanging="426"/>
        <w:jc w:val="both"/>
        <w:rPr>
          <w:rFonts w:ascii="Arial" w:hAnsi="Arial" w:cs="Arial"/>
          <w:bCs/>
          <w:sz w:val="22"/>
          <w:szCs w:val="22"/>
        </w:rPr>
      </w:pPr>
      <w:r w:rsidRPr="00972783">
        <w:rPr>
          <w:rFonts w:ascii="Arial" w:hAnsi="Arial" w:cs="Arial"/>
          <w:bCs/>
          <w:sz w:val="22"/>
          <w:szCs w:val="22"/>
        </w:rPr>
        <w:t>16.5 Infine, in ogni caso di ricorso al subappalto, (a) tutte le garanzie e le manleve previste dalle disposizioni</w:t>
      </w:r>
      <w:r w:rsidR="00684E49" w:rsidRPr="00972783">
        <w:rPr>
          <w:rFonts w:ascii="Arial" w:hAnsi="Arial" w:cs="Arial"/>
          <w:bCs/>
          <w:sz w:val="22"/>
          <w:szCs w:val="22"/>
        </w:rPr>
        <w:t xml:space="preserve"> </w:t>
      </w:r>
      <w:r w:rsidRPr="00972783">
        <w:rPr>
          <w:rFonts w:ascii="Arial" w:hAnsi="Arial" w:cs="Arial"/>
          <w:bCs/>
          <w:sz w:val="22"/>
          <w:szCs w:val="22"/>
        </w:rPr>
        <w:t>del presente Contratto sono prestate dall’ Appaltatore anche con riferimento all’attività ed al personale</w:t>
      </w:r>
      <w:r w:rsidR="00684E49" w:rsidRPr="00972783">
        <w:rPr>
          <w:rFonts w:ascii="Arial" w:hAnsi="Arial" w:cs="Arial"/>
          <w:bCs/>
          <w:sz w:val="22"/>
          <w:szCs w:val="22"/>
        </w:rPr>
        <w:t xml:space="preserve"> </w:t>
      </w:r>
      <w:r w:rsidRPr="00972783">
        <w:rPr>
          <w:rFonts w:ascii="Arial" w:hAnsi="Arial" w:cs="Arial"/>
          <w:bCs/>
          <w:sz w:val="22"/>
          <w:szCs w:val="22"/>
        </w:rPr>
        <w:t>dei subappaltatori e (b) i suddetti subappaltatori dovranno essere iscritti, ove applicabile, - presso la</w:t>
      </w:r>
      <w:r w:rsidR="00684E49" w:rsidRPr="00972783">
        <w:rPr>
          <w:rFonts w:ascii="Arial" w:hAnsi="Arial" w:cs="Arial"/>
          <w:bCs/>
          <w:sz w:val="22"/>
          <w:szCs w:val="22"/>
        </w:rPr>
        <w:t xml:space="preserve"> </w:t>
      </w:r>
      <w:r w:rsidRPr="00972783">
        <w:rPr>
          <w:rFonts w:ascii="Arial" w:hAnsi="Arial" w:cs="Arial"/>
          <w:bCs/>
          <w:sz w:val="22"/>
          <w:szCs w:val="22"/>
        </w:rPr>
        <w:t>competente Prefettura - nell'elenco dei fornitori, prestatori di servizi ed esecutori di lavori non soggetti</w:t>
      </w:r>
      <w:r w:rsidR="00684E49" w:rsidRPr="00972783">
        <w:rPr>
          <w:rFonts w:ascii="Arial" w:hAnsi="Arial" w:cs="Arial"/>
          <w:bCs/>
          <w:sz w:val="22"/>
          <w:szCs w:val="22"/>
        </w:rPr>
        <w:t xml:space="preserve"> </w:t>
      </w:r>
      <w:r w:rsidRPr="00972783">
        <w:rPr>
          <w:rFonts w:ascii="Arial" w:hAnsi="Arial" w:cs="Arial"/>
          <w:bCs/>
          <w:sz w:val="22"/>
          <w:szCs w:val="22"/>
        </w:rPr>
        <w:t>a tentativo di infiltrazione mafiosa, operanti nei settori esposti maggiormente a rischio (c.d. "White</w:t>
      </w:r>
      <w:r w:rsidR="00684E49" w:rsidRPr="00972783">
        <w:rPr>
          <w:rFonts w:ascii="Arial" w:hAnsi="Arial" w:cs="Arial"/>
          <w:bCs/>
          <w:sz w:val="22"/>
          <w:szCs w:val="22"/>
        </w:rPr>
        <w:t xml:space="preserve"> </w:t>
      </w:r>
      <w:r w:rsidRPr="00972783">
        <w:rPr>
          <w:rFonts w:ascii="Arial" w:hAnsi="Arial" w:cs="Arial"/>
          <w:bCs/>
          <w:sz w:val="22"/>
          <w:szCs w:val="22"/>
        </w:rPr>
        <w:t>List") previsto dalla legge 6/11/2012, n. 190 e dal D.P.C.M. del 18 aprile 2013 pubblicato in G.U. il</w:t>
      </w:r>
      <w:r w:rsidR="00684E49" w:rsidRPr="00972783">
        <w:rPr>
          <w:rFonts w:ascii="Arial" w:hAnsi="Arial" w:cs="Arial"/>
          <w:bCs/>
          <w:sz w:val="22"/>
          <w:szCs w:val="22"/>
        </w:rPr>
        <w:t xml:space="preserve"> </w:t>
      </w:r>
      <w:r w:rsidRPr="00972783">
        <w:rPr>
          <w:rFonts w:ascii="Arial" w:hAnsi="Arial" w:cs="Arial"/>
          <w:bCs/>
          <w:sz w:val="22"/>
          <w:szCs w:val="22"/>
        </w:rPr>
        <w:t>15 luglio 2013 e dalla legge 114/2014 di conversione del D.L. 90/2014.</w:t>
      </w:r>
    </w:p>
    <w:p w14:paraId="08DCBD5D" w14:textId="77777777" w:rsidR="008B1CD1" w:rsidRPr="00972783" w:rsidRDefault="008B1CD1" w:rsidP="008B1CD1">
      <w:pPr>
        <w:spacing w:line="360" w:lineRule="auto"/>
        <w:jc w:val="center"/>
        <w:rPr>
          <w:rFonts w:ascii="Arial" w:hAnsi="Arial" w:cs="Arial"/>
          <w:b/>
          <w:sz w:val="22"/>
          <w:szCs w:val="22"/>
        </w:rPr>
      </w:pPr>
    </w:p>
    <w:p w14:paraId="3ADE83E1" w14:textId="02523E80" w:rsidR="008A47CB" w:rsidRPr="00972783" w:rsidRDefault="008A47CB" w:rsidP="008A47CB">
      <w:pPr>
        <w:spacing w:line="360" w:lineRule="auto"/>
        <w:jc w:val="center"/>
        <w:rPr>
          <w:rFonts w:ascii="Arial" w:hAnsi="Arial" w:cs="Arial"/>
          <w:b/>
          <w:sz w:val="22"/>
          <w:szCs w:val="22"/>
        </w:rPr>
      </w:pPr>
      <w:r w:rsidRPr="00972783">
        <w:rPr>
          <w:rFonts w:ascii="Arial" w:hAnsi="Arial" w:cs="Arial"/>
          <w:b/>
          <w:sz w:val="22"/>
          <w:szCs w:val="22"/>
        </w:rPr>
        <w:t>Articolo 17 – Durata e termine essenziale</w:t>
      </w:r>
    </w:p>
    <w:p w14:paraId="49113514" w14:textId="6519BE69" w:rsidR="008A47CB" w:rsidRPr="00972783" w:rsidRDefault="008A47CB" w:rsidP="008A47CB">
      <w:pPr>
        <w:spacing w:line="360" w:lineRule="auto"/>
        <w:ind w:left="426" w:hanging="426"/>
        <w:jc w:val="both"/>
        <w:rPr>
          <w:rFonts w:ascii="Arial" w:hAnsi="Arial" w:cs="Arial"/>
          <w:bCs/>
          <w:sz w:val="22"/>
          <w:szCs w:val="22"/>
        </w:rPr>
      </w:pPr>
      <w:r w:rsidRPr="00972783">
        <w:rPr>
          <w:rFonts w:ascii="Arial" w:hAnsi="Arial" w:cs="Arial"/>
          <w:bCs/>
          <w:sz w:val="22"/>
          <w:szCs w:val="22"/>
        </w:rPr>
        <w:t>17.1 L’Appaltatore si impegna ad ultimare le Opere di cui al presente Contratto e a consegnare le Opere realizzate entro e non oltre il Termine di Ultimazione.</w:t>
      </w:r>
    </w:p>
    <w:p w14:paraId="327D6011" w14:textId="4D9CD865" w:rsidR="008A47CB" w:rsidRPr="00972783" w:rsidRDefault="008A47CB" w:rsidP="008A47CB">
      <w:pPr>
        <w:spacing w:line="360" w:lineRule="auto"/>
        <w:ind w:left="426"/>
        <w:jc w:val="both"/>
        <w:rPr>
          <w:rFonts w:ascii="Arial" w:hAnsi="Arial" w:cs="Arial"/>
          <w:bCs/>
          <w:sz w:val="22"/>
          <w:szCs w:val="22"/>
        </w:rPr>
      </w:pPr>
      <w:r w:rsidRPr="00972783">
        <w:rPr>
          <w:rFonts w:ascii="Arial" w:hAnsi="Arial" w:cs="Arial"/>
          <w:bCs/>
          <w:sz w:val="22"/>
          <w:szCs w:val="22"/>
        </w:rPr>
        <w:t>Il Committente convocherà l’Appaltatore per la consegna dell’area e la conseguente sottoscrizione del verbale d’inizio lavori, con un preavviso di almeno 10 giorni solari. Qualora |’ Appaltatore non si presenti nel giorno stabilito a ricevere la consegna del Terreno, verrà stabilito un nuovo termine perentorio, non superiore a giorni 5 lavorativi, trascorso inutilmente il quale il Committente avrà diritto di risolvere il Contratto salvo, in ogni caso, il risarcimento degli eventuali maggiori danni subiti.</w:t>
      </w:r>
    </w:p>
    <w:p w14:paraId="0973A329" w14:textId="77096DA0" w:rsidR="008A47CB" w:rsidRPr="00972783" w:rsidRDefault="008A47CB" w:rsidP="008A47CB">
      <w:pPr>
        <w:spacing w:line="360" w:lineRule="auto"/>
        <w:ind w:left="426" w:hanging="426"/>
        <w:jc w:val="both"/>
        <w:rPr>
          <w:rFonts w:ascii="Arial" w:hAnsi="Arial" w:cs="Arial"/>
          <w:bCs/>
          <w:sz w:val="22"/>
          <w:szCs w:val="22"/>
        </w:rPr>
      </w:pPr>
      <w:r w:rsidRPr="00972783">
        <w:rPr>
          <w:rFonts w:ascii="Arial" w:hAnsi="Arial" w:cs="Arial"/>
          <w:bCs/>
          <w:sz w:val="22"/>
          <w:szCs w:val="22"/>
        </w:rPr>
        <w:t>17.2. Il Termine di Ultimazione per la consegna delle Opere ultimate a perfetta regola d’arte deve ritenersi</w:t>
      </w:r>
      <w:r w:rsidR="004B22D7" w:rsidRPr="00972783">
        <w:rPr>
          <w:rFonts w:ascii="Arial" w:hAnsi="Arial" w:cs="Arial"/>
          <w:bCs/>
          <w:sz w:val="22"/>
          <w:szCs w:val="22"/>
        </w:rPr>
        <w:t xml:space="preserve"> </w:t>
      </w:r>
      <w:r w:rsidRPr="00972783">
        <w:rPr>
          <w:rFonts w:ascii="Arial" w:hAnsi="Arial" w:cs="Arial"/>
          <w:bCs/>
          <w:sz w:val="22"/>
          <w:szCs w:val="22"/>
        </w:rPr>
        <w:t>essenziale.</w:t>
      </w:r>
    </w:p>
    <w:p w14:paraId="56ABC61D" w14:textId="4818FA75" w:rsidR="008A47CB" w:rsidRPr="00972783" w:rsidRDefault="008A47CB" w:rsidP="008A47CB">
      <w:pPr>
        <w:spacing w:line="360" w:lineRule="auto"/>
        <w:ind w:left="426" w:hanging="426"/>
        <w:jc w:val="both"/>
        <w:rPr>
          <w:rFonts w:ascii="Arial" w:hAnsi="Arial" w:cs="Arial"/>
          <w:bCs/>
          <w:sz w:val="22"/>
          <w:szCs w:val="22"/>
        </w:rPr>
      </w:pPr>
      <w:r w:rsidRPr="00972783">
        <w:rPr>
          <w:rFonts w:ascii="Arial" w:hAnsi="Arial" w:cs="Arial"/>
          <w:bCs/>
          <w:sz w:val="22"/>
          <w:szCs w:val="22"/>
        </w:rPr>
        <w:t xml:space="preserve">17.3. </w:t>
      </w:r>
      <w:proofErr w:type="gramStart"/>
      <w:r w:rsidRPr="00972783">
        <w:rPr>
          <w:rFonts w:ascii="Arial" w:hAnsi="Arial" w:cs="Arial"/>
          <w:bCs/>
          <w:sz w:val="22"/>
          <w:szCs w:val="22"/>
        </w:rPr>
        <w:t>E</w:t>
      </w:r>
      <w:r w:rsidR="004B22D7" w:rsidRPr="00972783">
        <w:rPr>
          <w:rFonts w:ascii="Arial" w:hAnsi="Arial" w:cs="Arial"/>
          <w:bCs/>
          <w:sz w:val="22"/>
          <w:szCs w:val="22"/>
        </w:rPr>
        <w:t>’</w:t>
      </w:r>
      <w:proofErr w:type="gramEnd"/>
      <w:r w:rsidRPr="00972783">
        <w:rPr>
          <w:rFonts w:ascii="Arial" w:hAnsi="Arial" w:cs="Arial"/>
          <w:bCs/>
          <w:sz w:val="22"/>
          <w:szCs w:val="22"/>
        </w:rPr>
        <w:t xml:space="preserve"> in ogni caso riconosciuta al Committente la facoltà di concedere proroghe del Termine di</w:t>
      </w:r>
      <w:r w:rsidR="004B22D7" w:rsidRPr="00972783">
        <w:rPr>
          <w:rFonts w:ascii="Arial" w:hAnsi="Arial" w:cs="Arial"/>
          <w:bCs/>
          <w:sz w:val="22"/>
          <w:szCs w:val="22"/>
        </w:rPr>
        <w:t xml:space="preserve"> </w:t>
      </w:r>
      <w:r w:rsidRPr="00972783">
        <w:rPr>
          <w:rFonts w:ascii="Arial" w:hAnsi="Arial" w:cs="Arial"/>
          <w:bCs/>
          <w:sz w:val="22"/>
          <w:szCs w:val="22"/>
        </w:rPr>
        <w:t xml:space="preserve">Ultimazione, qualora </w:t>
      </w:r>
      <w:r w:rsidR="004B22D7" w:rsidRPr="00972783">
        <w:rPr>
          <w:rFonts w:ascii="Arial" w:hAnsi="Arial" w:cs="Arial"/>
          <w:bCs/>
          <w:sz w:val="22"/>
          <w:szCs w:val="22"/>
        </w:rPr>
        <w:t>l’</w:t>
      </w:r>
      <w:r w:rsidRPr="00972783">
        <w:rPr>
          <w:rFonts w:ascii="Arial" w:hAnsi="Arial" w:cs="Arial"/>
          <w:bCs/>
          <w:sz w:val="22"/>
          <w:szCs w:val="22"/>
        </w:rPr>
        <w:t>Appaltatore ne faccia espressa richiesta motivata da cause non a lui iscrivibili,</w:t>
      </w:r>
      <w:r w:rsidR="004B22D7" w:rsidRPr="00972783">
        <w:rPr>
          <w:rFonts w:ascii="Arial" w:hAnsi="Arial" w:cs="Arial"/>
          <w:bCs/>
          <w:sz w:val="22"/>
          <w:szCs w:val="22"/>
        </w:rPr>
        <w:t xml:space="preserve"> </w:t>
      </w:r>
      <w:r w:rsidRPr="00972783">
        <w:rPr>
          <w:rFonts w:ascii="Arial" w:hAnsi="Arial" w:cs="Arial"/>
          <w:bCs/>
          <w:sz w:val="22"/>
          <w:szCs w:val="22"/>
        </w:rPr>
        <w:t>fissando un ulteriore Termine di Ultimazione e senza che ciò implichi rinuncia alla propria facoltà di</w:t>
      </w:r>
      <w:r w:rsidR="004B22D7" w:rsidRPr="00972783">
        <w:rPr>
          <w:rFonts w:ascii="Arial" w:hAnsi="Arial" w:cs="Arial"/>
          <w:bCs/>
          <w:sz w:val="22"/>
          <w:szCs w:val="22"/>
        </w:rPr>
        <w:t xml:space="preserve"> </w:t>
      </w:r>
      <w:r w:rsidRPr="00972783">
        <w:rPr>
          <w:rFonts w:ascii="Arial" w:hAnsi="Arial" w:cs="Arial"/>
          <w:bCs/>
          <w:sz w:val="22"/>
          <w:szCs w:val="22"/>
        </w:rPr>
        <w:t>poter risolvere il Contratto in caso di mancato rispetto del Termine di Ultimazione come prorogato.</w:t>
      </w:r>
    </w:p>
    <w:p w14:paraId="16DC2C71" w14:textId="2ACD982D" w:rsidR="008A47CB" w:rsidRPr="00972783" w:rsidRDefault="008A47CB" w:rsidP="008A47CB">
      <w:pPr>
        <w:spacing w:line="360" w:lineRule="auto"/>
        <w:ind w:left="426" w:hanging="426"/>
        <w:jc w:val="both"/>
        <w:rPr>
          <w:rFonts w:ascii="Arial" w:hAnsi="Arial" w:cs="Arial"/>
          <w:bCs/>
          <w:sz w:val="22"/>
          <w:szCs w:val="22"/>
        </w:rPr>
      </w:pPr>
      <w:r w:rsidRPr="00972783">
        <w:rPr>
          <w:rFonts w:ascii="Arial" w:hAnsi="Arial" w:cs="Arial"/>
          <w:bCs/>
          <w:sz w:val="22"/>
          <w:szCs w:val="22"/>
        </w:rPr>
        <w:t>17.4. I</w:t>
      </w:r>
      <w:r w:rsidR="004B22D7" w:rsidRPr="00972783">
        <w:rPr>
          <w:rFonts w:ascii="Arial" w:hAnsi="Arial" w:cs="Arial"/>
          <w:bCs/>
          <w:sz w:val="22"/>
          <w:szCs w:val="22"/>
        </w:rPr>
        <w:t xml:space="preserve">l </w:t>
      </w:r>
      <w:r w:rsidRPr="00972783">
        <w:rPr>
          <w:rFonts w:ascii="Arial" w:hAnsi="Arial" w:cs="Arial"/>
          <w:bCs/>
          <w:sz w:val="22"/>
          <w:szCs w:val="22"/>
        </w:rPr>
        <w:t>Termine di Ultimazione sarà, inoltre, prorogato in caso di:</w:t>
      </w:r>
    </w:p>
    <w:p w14:paraId="7B8D0A7C" w14:textId="55317C0A" w:rsidR="008A47CB" w:rsidRPr="00972783" w:rsidRDefault="008A47CB" w:rsidP="004B22D7">
      <w:pPr>
        <w:spacing w:line="360" w:lineRule="auto"/>
        <w:ind w:left="426"/>
        <w:jc w:val="both"/>
        <w:rPr>
          <w:rFonts w:ascii="Arial" w:hAnsi="Arial" w:cs="Arial"/>
          <w:bCs/>
          <w:sz w:val="22"/>
          <w:szCs w:val="22"/>
        </w:rPr>
      </w:pPr>
      <w:r w:rsidRPr="00972783">
        <w:rPr>
          <w:rFonts w:ascii="Arial" w:hAnsi="Arial" w:cs="Arial"/>
          <w:bCs/>
          <w:sz w:val="22"/>
          <w:szCs w:val="22"/>
        </w:rPr>
        <w:t>(</w:t>
      </w:r>
      <w:r w:rsidR="004B22D7" w:rsidRPr="00972783">
        <w:rPr>
          <w:rFonts w:ascii="Arial" w:hAnsi="Arial" w:cs="Arial"/>
          <w:bCs/>
          <w:sz w:val="22"/>
          <w:szCs w:val="22"/>
        </w:rPr>
        <w:t>i</w:t>
      </w:r>
      <w:r w:rsidRPr="00972783">
        <w:rPr>
          <w:rFonts w:ascii="Arial" w:hAnsi="Arial" w:cs="Arial"/>
          <w:bCs/>
          <w:sz w:val="22"/>
          <w:szCs w:val="22"/>
        </w:rPr>
        <w:t>) causa di forza maggiore come indicate nell’elenco che segue:</w:t>
      </w:r>
    </w:p>
    <w:p w14:paraId="6CD835E6" w14:textId="77777777" w:rsidR="008A47CB" w:rsidRPr="00972783" w:rsidRDefault="008A47CB" w:rsidP="004B22D7">
      <w:pPr>
        <w:spacing w:line="360" w:lineRule="auto"/>
        <w:ind w:left="851"/>
        <w:jc w:val="both"/>
        <w:rPr>
          <w:rFonts w:ascii="Arial" w:hAnsi="Arial" w:cs="Arial"/>
          <w:bCs/>
          <w:sz w:val="22"/>
          <w:szCs w:val="22"/>
        </w:rPr>
      </w:pPr>
      <w:r w:rsidRPr="00972783">
        <w:rPr>
          <w:rFonts w:ascii="Arial" w:hAnsi="Arial" w:cs="Arial"/>
          <w:bCs/>
          <w:sz w:val="22"/>
          <w:szCs w:val="22"/>
        </w:rPr>
        <w:t>(a) guerra e altre ostilità belliche, invasioni, atti di terrorismo, mobilitazione;</w:t>
      </w:r>
    </w:p>
    <w:p w14:paraId="1E3BF5F7" w14:textId="00A32B89" w:rsidR="008A47CB" w:rsidRPr="00972783" w:rsidRDefault="008A47CB" w:rsidP="004B22D7">
      <w:pPr>
        <w:spacing w:line="360" w:lineRule="auto"/>
        <w:ind w:left="851"/>
        <w:jc w:val="both"/>
        <w:rPr>
          <w:rFonts w:ascii="Arial" w:hAnsi="Arial" w:cs="Arial"/>
          <w:bCs/>
          <w:sz w:val="22"/>
          <w:szCs w:val="22"/>
        </w:rPr>
      </w:pPr>
      <w:r w:rsidRPr="00972783">
        <w:rPr>
          <w:rFonts w:ascii="Arial" w:hAnsi="Arial" w:cs="Arial"/>
          <w:bCs/>
          <w:sz w:val="22"/>
          <w:szCs w:val="22"/>
        </w:rPr>
        <w:t>(b) espropriazione, confisca, embargo o distruzioni ordinate da autorità governative civili</w:t>
      </w:r>
      <w:r w:rsidR="004B22D7" w:rsidRPr="00972783">
        <w:rPr>
          <w:rFonts w:ascii="Arial" w:hAnsi="Arial" w:cs="Arial"/>
          <w:bCs/>
          <w:sz w:val="22"/>
          <w:szCs w:val="22"/>
        </w:rPr>
        <w:t xml:space="preserve"> </w:t>
      </w:r>
      <w:r w:rsidRPr="00972783">
        <w:rPr>
          <w:rFonts w:ascii="Arial" w:hAnsi="Arial" w:cs="Arial"/>
          <w:bCs/>
          <w:sz w:val="22"/>
          <w:szCs w:val="22"/>
        </w:rPr>
        <w:t xml:space="preserve">o militari, per motivi estranei all’Appaltatore ed ai soggetti del cui operato </w:t>
      </w:r>
      <w:r w:rsidR="004B22D7" w:rsidRPr="00972783">
        <w:rPr>
          <w:rFonts w:ascii="Arial" w:hAnsi="Arial" w:cs="Arial"/>
          <w:bCs/>
          <w:sz w:val="22"/>
          <w:szCs w:val="22"/>
        </w:rPr>
        <w:t>l’</w:t>
      </w:r>
      <w:r w:rsidRPr="00972783">
        <w:rPr>
          <w:rFonts w:ascii="Arial" w:hAnsi="Arial" w:cs="Arial"/>
          <w:bCs/>
          <w:sz w:val="22"/>
          <w:szCs w:val="22"/>
        </w:rPr>
        <w:t>Appaltatore è</w:t>
      </w:r>
      <w:r w:rsidR="004B22D7" w:rsidRPr="00972783">
        <w:rPr>
          <w:rFonts w:ascii="Arial" w:hAnsi="Arial" w:cs="Arial"/>
          <w:bCs/>
          <w:sz w:val="22"/>
          <w:szCs w:val="22"/>
        </w:rPr>
        <w:t xml:space="preserve"> </w:t>
      </w:r>
      <w:r w:rsidRPr="00972783">
        <w:rPr>
          <w:rFonts w:ascii="Arial" w:hAnsi="Arial" w:cs="Arial"/>
          <w:bCs/>
          <w:sz w:val="22"/>
          <w:szCs w:val="22"/>
        </w:rPr>
        <w:t>tenuto a rispondere;</w:t>
      </w:r>
    </w:p>
    <w:p w14:paraId="2A568E83" w14:textId="5E4E65C5" w:rsidR="008A47CB" w:rsidRPr="00972783" w:rsidRDefault="008A47CB" w:rsidP="004B22D7">
      <w:pPr>
        <w:spacing w:line="360" w:lineRule="auto"/>
        <w:ind w:left="851"/>
        <w:jc w:val="both"/>
        <w:rPr>
          <w:rFonts w:ascii="Arial" w:hAnsi="Arial" w:cs="Arial"/>
          <w:bCs/>
          <w:sz w:val="22"/>
          <w:szCs w:val="22"/>
        </w:rPr>
      </w:pPr>
      <w:r w:rsidRPr="00972783">
        <w:rPr>
          <w:rFonts w:ascii="Arial" w:hAnsi="Arial" w:cs="Arial"/>
          <w:bCs/>
          <w:sz w:val="22"/>
          <w:szCs w:val="22"/>
        </w:rPr>
        <w:t>(c) diffusione di radiazioni ionizzanti e contaminazione derivanti da combustibili</w:t>
      </w:r>
      <w:r w:rsidR="004B22D7" w:rsidRPr="00972783">
        <w:rPr>
          <w:rFonts w:ascii="Arial" w:hAnsi="Arial" w:cs="Arial"/>
          <w:bCs/>
          <w:sz w:val="22"/>
          <w:szCs w:val="22"/>
        </w:rPr>
        <w:t xml:space="preserve"> </w:t>
      </w:r>
      <w:r w:rsidRPr="00972783">
        <w:rPr>
          <w:rFonts w:ascii="Arial" w:hAnsi="Arial" w:cs="Arial"/>
          <w:bCs/>
          <w:sz w:val="22"/>
          <w:szCs w:val="22"/>
        </w:rPr>
        <w:t>nucleari, da esplosivi o altre sostanze pericolose;</w:t>
      </w:r>
    </w:p>
    <w:p w14:paraId="55A60524" w14:textId="77777777" w:rsidR="008A47CB" w:rsidRPr="00972783" w:rsidRDefault="008A47CB" w:rsidP="004B22D7">
      <w:pPr>
        <w:spacing w:line="360" w:lineRule="auto"/>
        <w:ind w:left="851"/>
        <w:jc w:val="both"/>
        <w:rPr>
          <w:rFonts w:ascii="Arial" w:hAnsi="Arial" w:cs="Arial"/>
          <w:bCs/>
          <w:sz w:val="22"/>
          <w:szCs w:val="22"/>
        </w:rPr>
      </w:pPr>
      <w:r w:rsidRPr="00972783">
        <w:rPr>
          <w:rFonts w:ascii="Arial" w:hAnsi="Arial" w:cs="Arial"/>
          <w:bCs/>
          <w:sz w:val="22"/>
          <w:szCs w:val="22"/>
        </w:rPr>
        <w:t>(d) ribellione, rivoluzione, insurrezione, colpo di Stato e guerra civile;</w:t>
      </w:r>
    </w:p>
    <w:p w14:paraId="320C9C2C" w14:textId="6E22F2F3" w:rsidR="008A47CB" w:rsidRPr="00972783" w:rsidRDefault="008A47CB" w:rsidP="004B22D7">
      <w:pPr>
        <w:spacing w:line="360" w:lineRule="auto"/>
        <w:ind w:left="851"/>
        <w:jc w:val="both"/>
        <w:rPr>
          <w:rFonts w:ascii="Arial" w:hAnsi="Arial" w:cs="Arial"/>
          <w:bCs/>
          <w:sz w:val="22"/>
          <w:szCs w:val="22"/>
        </w:rPr>
      </w:pPr>
      <w:r w:rsidRPr="00972783">
        <w:rPr>
          <w:rFonts w:ascii="Arial" w:hAnsi="Arial" w:cs="Arial"/>
          <w:bCs/>
          <w:sz w:val="22"/>
          <w:szCs w:val="22"/>
        </w:rPr>
        <w:t>(e) sommosse, tumulti, disordini o altre azioni in campo industriale di rilevanza generale</w:t>
      </w:r>
      <w:r w:rsidR="004B22D7" w:rsidRPr="00972783">
        <w:rPr>
          <w:rFonts w:ascii="Arial" w:hAnsi="Arial" w:cs="Arial"/>
          <w:bCs/>
          <w:sz w:val="22"/>
          <w:szCs w:val="22"/>
        </w:rPr>
        <w:t xml:space="preserve"> </w:t>
      </w:r>
      <w:r w:rsidRPr="00972783">
        <w:rPr>
          <w:rFonts w:ascii="Arial" w:hAnsi="Arial" w:cs="Arial"/>
          <w:bCs/>
          <w:sz w:val="22"/>
          <w:szCs w:val="22"/>
        </w:rPr>
        <w:t>per il Paese;</w:t>
      </w:r>
    </w:p>
    <w:p w14:paraId="02280330" w14:textId="1BD92663" w:rsidR="008A47CB" w:rsidRPr="00972783" w:rsidRDefault="008A47CB" w:rsidP="004B22D7">
      <w:pPr>
        <w:spacing w:line="360" w:lineRule="auto"/>
        <w:ind w:left="851"/>
        <w:jc w:val="both"/>
        <w:rPr>
          <w:rFonts w:ascii="Arial" w:hAnsi="Arial" w:cs="Arial"/>
          <w:bCs/>
          <w:sz w:val="22"/>
          <w:szCs w:val="22"/>
        </w:rPr>
      </w:pPr>
      <w:r w:rsidRPr="00972783">
        <w:rPr>
          <w:rFonts w:ascii="Arial" w:hAnsi="Arial" w:cs="Arial"/>
          <w:bCs/>
          <w:sz w:val="22"/>
          <w:szCs w:val="22"/>
        </w:rPr>
        <w:t>(f) terremoto o altre calamità naturali (incluso, a titolo esemplificativo, cicloni, uragani,</w:t>
      </w:r>
      <w:r w:rsidR="004B22D7" w:rsidRPr="00972783">
        <w:rPr>
          <w:rFonts w:ascii="Arial" w:hAnsi="Arial" w:cs="Arial"/>
          <w:bCs/>
          <w:sz w:val="22"/>
          <w:szCs w:val="22"/>
        </w:rPr>
        <w:t xml:space="preserve"> </w:t>
      </w:r>
      <w:proofErr w:type="spellStart"/>
      <w:r w:rsidRPr="00972783">
        <w:rPr>
          <w:rFonts w:ascii="Arial" w:hAnsi="Arial" w:cs="Arial"/>
          <w:bCs/>
          <w:sz w:val="22"/>
          <w:szCs w:val="22"/>
        </w:rPr>
        <w:t>tornadi</w:t>
      </w:r>
      <w:proofErr w:type="spellEnd"/>
      <w:r w:rsidRPr="00972783">
        <w:rPr>
          <w:rFonts w:ascii="Arial" w:hAnsi="Arial" w:cs="Arial"/>
          <w:bCs/>
          <w:sz w:val="22"/>
          <w:szCs w:val="22"/>
        </w:rPr>
        <w:t>, attività vulcanica, smottamenti, tsunami, inondazioni, danni e distruzioni da fulmini</w:t>
      </w:r>
      <w:r w:rsidR="004B22D7" w:rsidRPr="00972783">
        <w:rPr>
          <w:rFonts w:ascii="Arial" w:hAnsi="Arial" w:cs="Arial"/>
          <w:bCs/>
          <w:sz w:val="22"/>
          <w:szCs w:val="22"/>
        </w:rPr>
        <w:t xml:space="preserve"> </w:t>
      </w:r>
      <w:r w:rsidRPr="00972783">
        <w:rPr>
          <w:rFonts w:ascii="Arial" w:hAnsi="Arial" w:cs="Arial"/>
          <w:bCs/>
          <w:sz w:val="22"/>
          <w:szCs w:val="22"/>
        </w:rPr>
        <w:t>e/o siccità);</w:t>
      </w:r>
    </w:p>
    <w:p w14:paraId="540F02A8" w14:textId="6BE7095C" w:rsidR="008A47CB" w:rsidRPr="00972783" w:rsidRDefault="008A47CB" w:rsidP="004B22D7">
      <w:pPr>
        <w:spacing w:line="360" w:lineRule="auto"/>
        <w:ind w:left="426"/>
        <w:jc w:val="both"/>
        <w:rPr>
          <w:rFonts w:ascii="Arial" w:hAnsi="Arial" w:cs="Arial"/>
          <w:bCs/>
          <w:sz w:val="22"/>
          <w:szCs w:val="22"/>
        </w:rPr>
      </w:pPr>
      <w:r w:rsidRPr="00972783">
        <w:rPr>
          <w:rFonts w:ascii="Arial" w:hAnsi="Arial" w:cs="Arial"/>
          <w:bCs/>
          <w:sz w:val="22"/>
          <w:szCs w:val="22"/>
        </w:rPr>
        <w:t>(</w:t>
      </w:r>
      <w:r w:rsidR="004B22D7" w:rsidRPr="00972783">
        <w:rPr>
          <w:rFonts w:ascii="Arial" w:hAnsi="Arial" w:cs="Arial"/>
          <w:bCs/>
          <w:sz w:val="22"/>
          <w:szCs w:val="22"/>
        </w:rPr>
        <w:t>ii</w:t>
      </w:r>
      <w:r w:rsidRPr="00972783">
        <w:rPr>
          <w:rFonts w:ascii="Arial" w:hAnsi="Arial" w:cs="Arial"/>
          <w:bCs/>
          <w:sz w:val="22"/>
          <w:szCs w:val="22"/>
        </w:rPr>
        <w:t>) ordini del Direttore dei Lavori;</w:t>
      </w:r>
    </w:p>
    <w:p w14:paraId="2FEB6AC4" w14:textId="3FCCACF3" w:rsidR="008A47CB" w:rsidRPr="00972783" w:rsidRDefault="008A47CB" w:rsidP="004B22D7">
      <w:pPr>
        <w:spacing w:line="360" w:lineRule="auto"/>
        <w:ind w:left="426"/>
        <w:jc w:val="both"/>
        <w:rPr>
          <w:rFonts w:ascii="Arial" w:hAnsi="Arial" w:cs="Arial"/>
          <w:bCs/>
          <w:sz w:val="22"/>
          <w:szCs w:val="22"/>
        </w:rPr>
      </w:pPr>
      <w:r w:rsidRPr="00972783">
        <w:rPr>
          <w:rFonts w:ascii="Arial" w:hAnsi="Arial" w:cs="Arial"/>
          <w:bCs/>
          <w:sz w:val="22"/>
          <w:szCs w:val="22"/>
        </w:rPr>
        <w:t>(ii</w:t>
      </w:r>
      <w:r w:rsidR="004B22D7" w:rsidRPr="00972783">
        <w:rPr>
          <w:rFonts w:ascii="Arial" w:hAnsi="Arial" w:cs="Arial"/>
          <w:bCs/>
          <w:sz w:val="22"/>
          <w:szCs w:val="22"/>
        </w:rPr>
        <w:t>i</w:t>
      </w:r>
      <w:r w:rsidRPr="00972783">
        <w:rPr>
          <w:rFonts w:ascii="Arial" w:hAnsi="Arial" w:cs="Arial"/>
          <w:bCs/>
          <w:sz w:val="22"/>
          <w:szCs w:val="22"/>
        </w:rPr>
        <w:t>) interruzione anche temporanea delle Opere per eventi atmosferici eccezionali che abbiano reso</w:t>
      </w:r>
      <w:r w:rsidR="004B22D7" w:rsidRPr="00972783">
        <w:rPr>
          <w:rFonts w:ascii="Arial" w:hAnsi="Arial" w:cs="Arial"/>
          <w:bCs/>
          <w:sz w:val="22"/>
          <w:szCs w:val="22"/>
        </w:rPr>
        <w:t xml:space="preserve"> </w:t>
      </w:r>
      <w:r w:rsidRPr="00972783">
        <w:rPr>
          <w:rFonts w:ascii="Arial" w:hAnsi="Arial" w:cs="Arial"/>
          <w:bCs/>
          <w:sz w:val="22"/>
          <w:szCs w:val="22"/>
        </w:rPr>
        <w:t>impossibile la regolare esecuzione delle Opere nel rispetto del Termine di Ultimazione.</w:t>
      </w:r>
    </w:p>
    <w:p w14:paraId="7BA2C938" w14:textId="0104A435" w:rsidR="008A47CB" w:rsidRPr="00972783" w:rsidRDefault="00B13804" w:rsidP="00B13804">
      <w:pPr>
        <w:spacing w:line="360" w:lineRule="auto"/>
        <w:ind w:left="426" w:hanging="426"/>
        <w:jc w:val="both"/>
        <w:rPr>
          <w:rFonts w:ascii="Arial" w:hAnsi="Arial" w:cs="Arial"/>
          <w:bCs/>
          <w:sz w:val="22"/>
          <w:szCs w:val="22"/>
        </w:rPr>
      </w:pPr>
      <w:r w:rsidRPr="00972783">
        <w:rPr>
          <w:rFonts w:ascii="Arial" w:hAnsi="Arial" w:cs="Arial"/>
          <w:bCs/>
          <w:sz w:val="22"/>
          <w:szCs w:val="22"/>
        </w:rPr>
        <w:t>17.5 Il Termine di Ultimazione lavori oggetto del presente contratto</w:t>
      </w:r>
      <w:r w:rsidR="00F800F8" w:rsidRPr="00972783">
        <w:rPr>
          <w:rFonts w:ascii="Arial" w:hAnsi="Arial" w:cs="Arial"/>
          <w:bCs/>
          <w:sz w:val="22"/>
          <w:szCs w:val="22"/>
        </w:rPr>
        <w:t>, inteso come termine essenziale entro cui le opere</w:t>
      </w:r>
      <w:r w:rsidRPr="00972783">
        <w:rPr>
          <w:rFonts w:ascii="Arial" w:hAnsi="Arial" w:cs="Arial"/>
          <w:bCs/>
          <w:sz w:val="22"/>
          <w:szCs w:val="22"/>
        </w:rPr>
        <w:t xml:space="preserve"> dovranno essere completate a regola d’arte e consegnate al Committente, </w:t>
      </w:r>
      <w:r w:rsidR="00F800F8" w:rsidRPr="00972783">
        <w:rPr>
          <w:rFonts w:ascii="Arial" w:hAnsi="Arial" w:cs="Arial"/>
          <w:bCs/>
          <w:sz w:val="22"/>
          <w:szCs w:val="22"/>
        </w:rPr>
        <w:t xml:space="preserve">è stabilito </w:t>
      </w:r>
      <w:r w:rsidRPr="00972783">
        <w:rPr>
          <w:rFonts w:ascii="Arial" w:hAnsi="Arial" w:cs="Arial"/>
          <w:bCs/>
          <w:sz w:val="22"/>
          <w:szCs w:val="22"/>
        </w:rPr>
        <w:t xml:space="preserve">in </w:t>
      </w:r>
      <w:r w:rsidR="00F800F8" w:rsidRPr="00972783">
        <w:rPr>
          <w:rFonts w:ascii="Arial" w:hAnsi="Arial" w:cs="Arial"/>
          <w:bCs/>
          <w:sz w:val="22"/>
          <w:szCs w:val="22"/>
        </w:rPr>
        <w:t>3</w:t>
      </w:r>
      <w:r w:rsidR="0029358A" w:rsidRPr="00972783">
        <w:rPr>
          <w:rFonts w:ascii="Arial" w:hAnsi="Arial" w:cs="Arial"/>
          <w:bCs/>
          <w:sz w:val="22"/>
          <w:szCs w:val="22"/>
        </w:rPr>
        <w:t>33</w:t>
      </w:r>
      <w:r w:rsidRPr="00972783">
        <w:rPr>
          <w:rFonts w:ascii="Arial" w:hAnsi="Arial" w:cs="Arial"/>
          <w:bCs/>
          <w:sz w:val="22"/>
          <w:szCs w:val="22"/>
        </w:rPr>
        <w:t xml:space="preserve"> (</w:t>
      </w:r>
      <w:proofErr w:type="spellStart"/>
      <w:r w:rsidR="00F800F8" w:rsidRPr="00972783">
        <w:rPr>
          <w:rFonts w:ascii="Arial" w:hAnsi="Arial" w:cs="Arial"/>
          <w:bCs/>
          <w:sz w:val="22"/>
          <w:szCs w:val="22"/>
        </w:rPr>
        <w:t>trecento</w:t>
      </w:r>
      <w:r w:rsidR="0029358A" w:rsidRPr="00972783">
        <w:rPr>
          <w:rFonts w:ascii="Arial" w:hAnsi="Arial" w:cs="Arial"/>
          <w:bCs/>
          <w:sz w:val="22"/>
          <w:szCs w:val="22"/>
        </w:rPr>
        <w:t>trentatré</w:t>
      </w:r>
      <w:proofErr w:type="spellEnd"/>
      <w:r w:rsidRPr="00972783">
        <w:rPr>
          <w:rFonts w:ascii="Arial" w:hAnsi="Arial" w:cs="Arial"/>
          <w:bCs/>
          <w:sz w:val="22"/>
          <w:szCs w:val="22"/>
        </w:rPr>
        <w:t>) giorni naturali e consecutivi dal verbale di consegna dei lavori all’ Appaltatore.</w:t>
      </w:r>
    </w:p>
    <w:p w14:paraId="064E0EC9" w14:textId="77777777" w:rsidR="00B97F00" w:rsidRPr="00B13804" w:rsidRDefault="00B97F00" w:rsidP="00B13804">
      <w:pPr>
        <w:spacing w:line="360" w:lineRule="auto"/>
        <w:ind w:left="426" w:hanging="426"/>
        <w:jc w:val="both"/>
        <w:rPr>
          <w:rFonts w:ascii="Arial" w:hAnsi="Arial" w:cs="Arial"/>
          <w:bCs/>
          <w:sz w:val="22"/>
          <w:szCs w:val="22"/>
        </w:rPr>
      </w:pPr>
    </w:p>
    <w:p w14:paraId="45795BA2" w14:textId="5D1EE96E" w:rsidR="00B97F00" w:rsidRDefault="00B97F00" w:rsidP="00B97F00">
      <w:pPr>
        <w:spacing w:line="360" w:lineRule="auto"/>
        <w:jc w:val="center"/>
        <w:rPr>
          <w:rFonts w:ascii="Arial" w:hAnsi="Arial" w:cs="Arial"/>
          <w:b/>
          <w:sz w:val="22"/>
          <w:szCs w:val="22"/>
        </w:rPr>
      </w:pPr>
      <w:r>
        <w:rPr>
          <w:rFonts w:ascii="Arial" w:hAnsi="Arial" w:cs="Arial"/>
          <w:b/>
          <w:sz w:val="22"/>
          <w:szCs w:val="22"/>
        </w:rPr>
        <w:t>A</w:t>
      </w:r>
      <w:r w:rsidRPr="008B1CD1">
        <w:rPr>
          <w:rFonts w:ascii="Arial" w:hAnsi="Arial" w:cs="Arial"/>
          <w:b/>
          <w:sz w:val="22"/>
          <w:szCs w:val="22"/>
        </w:rPr>
        <w:t>rticolo 1</w:t>
      </w:r>
      <w:r>
        <w:rPr>
          <w:rFonts w:ascii="Arial" w:hAnsi="Arial" w:cs="Arial"/>
          <w:b/>
          <w:sz w:val="22"/>
          <w:szCs w:val="22"/>
        </w:rPr>
        <w:t>8 – Clausola Penale</w:t>
      </w:r>
    </w:p>
    <w:p w14:paraId="66332A13" w14:textId="005549C5" w:rsidR="00B97F00" w:rsidRPr="00B97F00" w:rsidRDefault="00B97F00" w:rsidP="00B97F00">
      <w:pPr>
        <w:spacing w:line="360" w:lineRule="auto"/>
        <w:ind w:left="426" w:hanging="426"/>
        <w:jc w:val="both"/>
        <w:rPr>
          <w:rFonts w:ascii="Arial" w:hAnsi="Arial" w:cs="Arial"/>
          <w:bCs/>
          <w:sz w:val="22"/>
          <w:szCs w:val="22"/>
        </w:rPr>
      </w:pPr>
      <w:r>
        <w:rPr>
          <w:rFonts w:ascii="Arial" w:hAnsi="Arial" w:cs="Arial"/>
          <w:bCs/>
          <w:sz w:val="22"/>
          <w:szCs w:val="22"/>
        </w:rPr>
        <w:t xml:space="preserve">18.1 </w:t>
      </w:r>
      <w:r w:rsidRPr="00B97F00">
        <w:rPr>
          <w:rFonts w:ascii="Arial" w:hAnsi="Arial" w:cs="Arial"/>
          <w:bCs/>
          <w:sz w:val="22"/>
          <w:szCs w:val="22"/>
        </w:rPr>
        <w:t xml:space="preserve">L’Appaltatore è tenuto a corrispondere al Committente ed a titolo di penale, </w:t>
      </w:r>
      <w:r w:rsidR="007B6584">
        <w:rPr>
          <w:rFonts w:ascii="Arial" w:hAnsi="Arial" w:cs="Arial"/>
          <w:bCs/>
          <w:sz w:val="22"/>
          <w:szCs w:val="22"/>
        </w:rPr>
        <w:t>l’1 per mille dell’ammontare netto contrattuale</w:t>
      </w:r>
      <w:r w:rsidRPr="00B97F00">
        <w:rPr>
          <w:rFonts w:ascii="Arial" w:hAnsi="Arial" w:cs="Arial"/>
          <w:bCs/>
          <w:sz w:val="22"/>
          <w:szCs w:val="22"/>
        </w:rPr>
        <w:t xml:space="preserve"> al netto d’IVA per ogni giorno di ritardo ad esso imputabile rispetto all</w:t>
      </w:r>
      <w:r>
        <w:rPr>
          <w:rFonts w:ascii="Arial" w:hAnsi="Arial" w:cs="Arial"/>
          <w:bCs/>
          <w:sz w:val="22"/>
          <w:szCs w:val="22"/>
        </w:rPr>
        <w:t>a scadenza contrattuale</w:t>
      </w:r>
      <w:r w:rsidRPr="00B97F00">
        <w:rPr>
          <w:rFonts w:ascii="Arial" w:hAnsi="Arial" w:cs="Arial"/>
          <w:bCs/>
          <w:sz w:val="22"/>
          <w:szCs w:val="22"/>
        </w:rPr>
        <w:t>,</w:t>
      </w:r>
      <w:r>
        <w:rPr>
          <w:rFonts w:ascii="Arial" w:hAnsi="Arial" w:cs="Arial"/>
          <w:bCs/>
          <w:sz w:val="22"/>
          <w:szCs w:val="22"/>
        </w:rPr>
        <w:t xml:space="preserve"> </w:t>
      </w:r>
      <w:r w:rsidRPr="00B97F00">
        <w:rPr>
          <w:rFonts w:ascii="Arial" w:hAnsi="Arial" w:cs="Arial"/>
          <w:bCs/>
          <w:sz w:val="22"/>
          <w:szCs w:val="22"/>
        </w:rPr>
        <w:t>come eventualmente modificato ai sensi di quanto previsto nel Contratto; l’importo della penale sarà</w:t>
      </w:r>
      <w:r>
        <w:rPr>
          <w:rFonts w:ascii="Arial" w:hAnsi="Arial" w:cs="Arial"/>
          <w:bCs/>
          <w:sz w:val="22"/>
          <w:szCs w:val="22"/>
        </w:rPr>
        <w:t xml:space="preserve"> </w:t>
      </w:r>
      <w:r w:rsidRPr="00B97F00">
        <w:rPr>
          <w:rFonts w:ascii="Arial" w:hAnsi="Arial" w:cs="Arial"/>
          <w:bCs/>
          <w:sz w:val="22"/>
          <w:szCs w:val="22"/>
        </w:rPr>
        <w:t>in ogni caso circoscritto nel limite massimo d</w:t>
      </w:r>
      <w:r w:rsidR="007B6584">
        <w:rPr>
          <w:rFonts w:ascii="Arial" w:hAnsi="Arial" w:cs="Arial"/>
          <w:bCs/>
          <w:sz w:val="22"/>
          <w:szCs w:val="22"/>
        </w:rPr>
        <w:t>el</w:t>
      </w:r>
      <w:r w:rsidRPr="00B97F00">
        <w:rPr>
          <w:rFonts w:ascii="Arial" w:hAnsi="Arial" w:cs="Arial"/>
          <w:bCs/>
          <w:sz w:val="22"/>
          <w:szCs w:val="22"/>
        </w:rPr>
        <w:t xml:space="preserve"> </w:t>
      </w:r>
      <w:r w:rsidR="007B6584">
        <w:rPr>
          <w:rFonts w:ascii="Arial" w:hAnsi="Arial" w:cs="Arial"/>
          <w:bCs/>
          <w:sz w:val="22"/>
          <w:szCs w:val="22"/>
        </w:rPr>
        <w:t>10 percento dell’ammontare netto contrattuale</w:t>
      </w:r>
      <w:r w:rsidRPr="00B97F00">
        <w:rPr>
          <w:rFonts w:ascii="Arial" w:hAnsi="Arial" w:cs="Arial"/>
          <w:bCs/>
          <w:sz w:val="22"/>
          <w:szCs w:val="22"/>
        </w:rPr>
        <w:t>, che il</w:t>
      </w:r>
      <w:r>
        <w:rPr>
          <w:rFonts w:ascii="Arial" w:hAnsi="Arial" w:cs="Arial"/>
          <w:bCs/>
          <w:sz w:val="22"/>
          <w:szCs w:val="22"/>
        </w:rPr>
        <w:t xml:space="preserve"> </w:t>
      </w:r>
      <w:r w:rsidRPr="00B97F00">
        <w:rPr>
          <w:rFonts w:ascii="Arial" w:hAnsi="Arial" w:cs="Arial"/>
          <w:bCs/>
          <w:sz w:val="22"/>
          <w:szCs w:val="22"/>
        </w:rPr>
        <w:t>Committente dedurrà dal saldo del dovuto e previa comunicazione scritta all’ Appaltatore; salvo il</w:t>
      </w:r>
      <w:r>
        <w:rPr>
          <w:rFonts w:ascii="Arial" w:hAnsi="Arial" w:cs="Arial"/>
          <w:bCs/>
          <w:sz w:val="22"/>
          <w:szCs w:val="22"/>
        </w:rPr>
        <w:t xml:space="preserve"> </w:t>
      </w:r>
      <w:r w:rsidRPr="00B97F00">
        <w:rPr>
          <w:rFonts w:ascii="Arial" w:hAnsi="Arial" w:cs="Arial"/>
          <w:bCs/>
          <w:sz w:val="22"/>
          <w:szCs w:val="22"/>
        </w:rPr>
        <w:t xml:space="preserve">diritto al risarcimento del danno ulteriore ai sensi dell’art. 1382, 1° comma Cod. </w:t>
      </w:r>
      <w:proofErr w:type="spellStart"/>
      <w:r w:rsidRPr="00B97F00">
        <w:rPr>
          <w:rFonts w:ascii="Arial" w:hAnsi="Arial" w:cs="Arial"/>
          <w:bCs/>
          <w:sz w:val="22"/>
          <w:szCs w:val="22"/>
        </w:rPr>
        <w:t>Civ</w:t>
      </w:r>
      <w:proofErr w:type="spellEnd"/>
      <w:r w:rsidRPr="00B97F00">
        <w:rPr>
          <w:rFonts w:ascii="Arial" w:hAnsi="Arial" w:cs="Arial"/>
          <w:bCs/>
          <w:sz w:val="22"/>
          <w:szCs w:val="22"/>
        </w:rPr>
        <w:t>.</w:t>
      </w:r>
    </w:p>
    <w:p w14:paraId="223CC33E" w14:textId="409CDC06" w:rsidR="00B97F00" w:rsidRPr="00B97F00" w:rsidRDefault="00B97F00" w:rsidP="00B97F00">
      <w:pPr>
        <w:spacing w:line="360" w:lineRule="auto"/>
        <w:ind w:left="426" w:hanging="426"/>
        <w:jc w:val="both"/>
        <w:rPr>
          <w:rFonts w:ascii="Arial" w:hAnsi="Arial" w:cs="Arial"/>
          <w:bCs/>
          <w:sz w:val="22"/>
          <w:szCs w:val="22"/>
        </w:rPr>
      </w:pPr>
      <w:r>
        <w:rPr>
          <w:rFonts w:ascii="Arial" w:hAnsi="Arial" w:cs="Arial"/>
          <w:bCs/>
          <w:sz w:val="22"/>
          <w:szCs w:val="22"/>
        </w:rPr>
        <w:t xml:space="preserve">18.2 </w:t>
      </w:r>
      <w:r w:rsidRPr="00B97F00">
        <w:rPr>
          <w:rFonts w:ascii="Arial" w:hAnsi="Arial" w:cs="Arial"/>
          <w:bCs/>
          <w:sz w:val="22"/>
          <w:szCs w:val="22"/>
        </w:rPr>
        <w:t>La penale nella stessa misura di cui al precedente paragrafo 18.1, trova applicazione anche nei seguenti</w:t>
      </w:r>
      <w:r>
        <w:rPr>
          <w:rFonts w:ascii="Arial" w:hAnsi="Arial" w:cs="Arial"/>
          <w:bCs/>
          <w:sz w:val="22"/>
          <w:szCs w:val="22"/>
        </w:rPr>
        <w:t xml:space="preserve"> </w:t>
      </w:r>
      <w:r w:rsidRPr="00B97F00">
        <w:rPr>
          <w:rFonts w:ascii="Arial" w:hAnsi="Arial" w:cs="Arial"/>
          <w:bCs/>
          <w:sz w:val="22"/>
          <w:szCs w:val="22"/>
        </w:rPr>
        <w:t>casi di ritardo:</w:t>
      </w:r>
    </w:p>
    <w:p w14:paraId="7F203BCB" w14:textId="4EB94324" w:rsidR="00B97F00" w:rsidRPr="00B97F00" w:rsidRDefault="00B97F00" w:rsidP="00B97F00">
      <w:pPr>
        <w:spacing w:line="360" w:lineRule="auto"/>
        <w:ind w:left="851" w:hanging="425"/>
        <w:jc w:val="both"/>
        <w:rPr>
          <w:rFonts w:ascii="Arial" w:hAnsi="Arial" w:cs="Arial"/>
          <w:bCs/>
          <w:sz w:val="22"/>
          <w:szCs w:val="22"/>
        </w:rPr>
      </w:pPr>
      <w:r w:rsidRPr="00B97F00">
        <w:rPr>
          <w:rFonts w:ascii="Arial" w:hAnsi="Arial" w:cs="Arial"/>
          <w:bCs/>
          <w:sz w:val="22"/>
          <w:szCs w:val="22"/>
        </w:rPr>
        <w:t>a) nell’inizio delle Opere rispetto alla data fissata dal Direttore dei Lavori per la consegna degli</w:t>
      </w:r>
      <w:r>
        <w:rPr>
          <w:rFonts w:ascii="Arial" w:hAnsi="Arial" w:cs="Arial"/>
          <w:bCs/>
          <w:sz w:val="22"/>
          <w:szCs w:val="22"/>
        </w:rPr>
        <w:t xml:space="preserve"> </w:t>
      </w:r>
      <w:r w:rsidRPr="00B97F00">
        <w:rPr>
          <w:rFonts w:ascii="Arial" w:hAnsi="Arial" w:cs="Arial"/>
          <w:bCs/>
          <w:sz w:val="22"/>
          <w:szCs w:val="22"/>
        </w:rPr>
        <w:t>stessi;</w:t>
      </w:r>
    </w:p>
    <w:p w14:paraId="35DC22EB" w14:textId="3B4AE2BF" w:rsidR="00B97F00" w:rsidRPr="00B97F00" w:rsidRDefault="00B97F00" w:rsidP="00B97F00">
      <w:pPr>
        <w:spacing w:line="360" w:lineRule="auto"/>
        <w:ind w:left="851" w:hanging="425"/>
        <w:jc w:val="both"/>
        <w:rPr>
          <w:rFonts w:ascii="Arial" w:hAnsi="Arial" w:cs="Arial"/>
          <w:bCs/>
          <w:sz w:val="22"/>
          <w:szCs w:val="22"/>
        </w:rPr>
      </w:pPr>
      <w:r w:rsidRPr="00B97F00">
        <w:rPr>
          <w:rFonts w:ascii="Arial" w:hAnsi="Arial" w:cs="Arial"/>
          <w:bCs/>
          <w:sz w:val="22"/>
          <w:szCs w:val="22"/>
        </w:rPr>
        <w:t>b) nell’inizio delle Opere per mancata consegna o per inefficacia del verbale di consegna imputabili</w:t>
      </w:r>
      <w:r>
        <w:rPr>
          <w:rFonts w:ascii="Arial" w:hAnsi="Arial" w:cs="Arial"/>
          <w:bCs/>
          <w:sz w:val="22"/>
          <w:szCs w:val="22"/>
        </w:rPr>
        <w:t xml:space="preserve"> </w:t>
      </w:r>
      <w:r w:rsidRPr="00B97F00">
        <w:rPr>
          <w:rFonts w:ascii="Arial" w:hAnsi="Arial" w:cs="Arial"/>
          <w:bCs/>
          <w:sz w:val="22"/>
          <w:szCs w:val="22"/>
        </w:rPr>
        <w:t>all’ Appaltatore che non abbia effettuato gli adempimenti prescritti dal Direttore Lavori nel</w:t>
      </w:r>
      <w:r>
        <w:rPr>
          <w:rFonts w:ascii="Arial" w:hAnsi="Arial" w:cs="Arial"/>
          <w:bCs/>
          <w:sz w:val="22"/>
          <w:szCs w:val="22"/>
        </w:rPr>
        <w:t xml:space="preserve"> </w:t>
      </w:r>
      <w:r w:rsidRPr="00B97F00">
        <w:rPr>
          <w:rFonts w:ascii="Arial" w:hAnsi="Arial" w:cs="Arial"/>
          <w:bCs/>
          <w:sz w:val="22"/>
          <w:szCs w:val="22"/>
        </w:rPr>
        <w:t>verbale stesso;</w:t>
      </w:r>
    </w:p>
    <w:p w14:paraId="47D72CC2" w14:textId="081B4D5D" w:rsidR="00B97F00" w:rsidRPr="00B97F00" w:rsidRDefault="00B97F00" w:rsidP="00B97F00">
      <w:pPr>
        <w:spacing w:line="360" w:lineRule="auto"/>
        <w:ind w:left="851" w:hanging="425"/>
        <w:jc w:val="both"/>
        <w:rPr>
          <w:rFonts w:ascii="Arial" w:hAnsi="Arial" w:cs="Arial"/>
          <w:bCs/>
          <w:sz w:val="22"/>
          <w:szCs w:val="22"/>
        </w:rPr>
      </w:pPr>
      <w:r w:rsidRPr="00B97F00">
        <w:rPr>
          <w:rFonts w:ascii="Arial" w:hAnsi="Arial" w:cs="Arial"/>
          <w:bCs/>
          <w:sz w:val="22"/>
          <w:szCs w:val="22"/>
        </w:rPr>
        <w:t>c) nella ripresa delle Opere, in caso di sospensione dei lavori, rispetto alla data fissata dal Direttore</w:t>
      </w:r>
      <w:r>
        <w:rPr>
          <w:rFonts w:ascii="Arial" w:hAnsi="Arial" w:cs="Arial"/>
          <w:bCs/>
          <w:sz w:val="22"/>
          <w:szCs w:val="22"/>
        </w:rPr>
        <w:t xml:space="preserve"> </w:t>
      </w:r>
      <w:r w:rsidRPr="00B97F00">
        <w:rPr>
          <w:rFonts w:ascii="Arial" w:hAnsi="Arial" w:cs="Arial"/>
          <w:bCs/>
          <w:sz w:val="22"/>
          <w:szCs w:val="22"/>
        </w:rPr>
        <w:t>dei Lavori nel verbale stesso;</w:t>
      </w:r>
    </w:p>
    <w:p w14:paraId="4B672A79" w14:textId="4918CE15" w:rsidR="00B97F00" w:rsidRPr="00B97F00" w:rsidRDefault="00B97F00" w:rsidP="00B97F00">
      <w:pPr>
        <w:spacing w:line="360" w:lineRule="auto"/>
        <w:ind w:left="851" w:hanging="425"/>
        <w:jc w:val="both"/>
        <w:rPr>
          <w:rFonts w:ascii="Arial" w:hAnsi="Arial" w:cs="Arial"/>
          <w:bCs/>
          <w:sz w:val="22"/>
          <w:szCs w:val="22"/>
        </w:rPr>
      </w:pPr>
      <w:r w:rsidRPr="00B97F00">
        <w:rPr>
          <w:rFonts w:ascii="Arial" w:hAnsi="Arial" w:cs="Arial"/>
          <w:bCs/>
          <w:sz w:val="22"/>
          <w:szCs w:val="22"/>
        </w:rPr>
        <w:t>d) nel</w:t>
      </w:r>
      <w:r>
        <w:rPr>
          <w:rFonts w:ascii="Arial" w:hAnsi="Arial" w:cs="Arial"/>
          <w:bCs/>
          <w:sz w:val="22"/>
          <w:szCs w:val="22"/>
        </w:rPr>
        <w:t xml:space="preserve"> </w:t>
      </w:r>
      <w:r w:rsidRPr="00B97F00">
        <w:rPr>
          <w:rFonts w:ascii="Arial" w:hAnsi="Arial" w:cs="Arial"/>
          <w:bCs/>
          <w:sz w:val="22"/>
          <w:szCs w:val="22"/>
        </w:rPr>
        <w:t>rispetto dei termini imposti dal Direttore dei Lavori per il ripristino delle Opere non accettabili</w:t>
      </w:r>
      <w:r>
        <w:rPr>
          <w:rFonts w:ascii="Arial" w:hAnsi="Arial" w:cs="Arial"/>
          <w:bCs/>
          <w:sz w:val="22"/>
          <w:szCs w:val="22"/>
        </w:rPr>
        <w:t xml:space="preserve"> </w:t>
      </w:r>
      <w:r w:rsidRPr="00B97F00">
        <w:rPr>
          <w:rFonts w:ascii="Arial" w:hAnsi="Arial" w:cs="Arial"/>
          <w:bCs/>
          <w:sz w:val="22"/>
          <w:szCs w:val="22"/>
        </w:rPr>
        <w:t>o danneggiati.</w:t>
      </w:r>
    </w:p>
    <w:p w14:paraId="66117FFA" w14:textId="1BB5C42D" w:rsidR="00B97F00" w:rsidRPr="00B97F00" w:rsidRDefault="00B97F00" w:rsidP="00B97F00">
      <w:pPr>
        <w:spacing w:line="360" w:lineRule="auto"/>
        <w:ind w:left="426" w:hanging="426"/>
        <w:jc w:val="both"/>
        <w:rPr>
          <w:rFonts w:ascii="Arial" w:hAnsi="Arial" w:cs="Arial"/>
          <w:bCs/>
          <w:sz w:val="22"/>
          <w:szCs w:val="22"/>
        </w:rPr>
      </w:pPr>
      <w:r w:rsidRPr="00B97F00">
        <w:rPr>
          <w:rFonts w:ascii="Arial" w:hAnsi="Arial" w:cs="Arial"/>
          <w:bCs/>
          <w:sz w:val="22"/>
          <w:szCs w:val="22"/>
        </w:rPr>
        <w:t>18.3 Resta, inoltre, inteso che l’obbligo dell’Appaltatore di corrispondere la predetta somma a titolo di</w:t>
      </w:r>
      <w:r>
        <w:rPr>
          <w:rFonts w:ascii="Arial" w:hAnsi="Arial" w:cs="Arial"/>
          <w:bCs/>
          <w:sz w:val="22"/>
          <w:szCs w:val="22"/>
        </w:rPr>
        <w:t xml:space="preserve"> </w:t>
      </w:r>
      <w:r w:rsidRPr="00B97F00">
        <w:rPr>
          <w:rFonts w:ascii="Arial" w:hAnsi="Arial" w:cs="Arial"/>
          <w:bCs/>
          <w:sz w:val="22"/>
          <w:szCs w:val="22"/>
        </w:rPr>
        <w:t>penale resterà valida sino al rilascio del Certificato di Regolare Esecuzione.</w:t>
      </w:r>
    </w:p>
    <w:p w14:paraId="0FBD87F2" w14:textId="1227D7D7" w:rsidR="00B97F00" w:rsidRPr="00B97F00" w:rsidRDefault="00B97F00" w:rsidP="00B97F00">
      <w:pPr>
        <w:spacing w:line="360" w:lineRule="auto"/>
        <w:ind w:left="426" w:hanging="426"/>
        <w:jc w:val="both"/>
        <w:rPr>
          <w:rFonts w:ascii="Arial" w:hAnsi="Arial" w:cs="Arial"/>
          <w:bCs/>
          <w:sz w:val="22"/>
          <w:szCs w:val="22"/>
        </w:rPr>
      </w:pPr>
      <w:r w:rsidRPr="00B97F00">
        <w:rPr>
          <w:rFonts w:ascii="Arial" w:hAnsi="Arial" w:cs="Arial"/>
          <w:bCs/>
          <w:sz w:val="22"/>
          <w:szCs w:val="22"/>
        </w:rPr>
        <w:t>18.4 Al raggiungimento del limite massimo di importo indicato al precedente articolo 18.1, il Committente</w:t>
      </w:r>
      <w:r>
        <w:rPr>
          <w:rFonts w:ascii="Arial" w:hAnsi="Arial" w:cs="Arial"/>
          <w:bCs/>
          <w:sz w:val="22"/>
          <w:szCs w:val="22"/>
        </w:rPr>
        <w:t xml:space="preserve"> </w:t>
      </w:r>
      <w:r w:rsidRPr="00B97F00">
        <w:rPr>
          <w:rFonts w:ascii="Arial" w:hAnsi="Arial" w:cs="Arial"/>
          <w:bCs/>
          <w:sz w:val="22"/>
          <w:szCs w:val="22"/>
        </w:rPr>
        <w:t xml:space="preserve">avrà </w:t>
      </w:r>
      <w:r w:rsidR="006B25A7">
        <w:rPr>
          <w:rFonts w:ascii="Arial" w:hAnsi="Arial" w:cs="Arial"/>
          <w:bCs/>
          <w:sz w:val="22"/>
          <w:szCs w:val="22"/>
        </w:rPr>
        <w:t xml:space="preserve">diritto </w:t>
      </w:r>
      <w:r w:rsidRPr="00B97F00">
        <w:rPr>
          <w:rFonts w:ascii="Arial" w:hAnsi="Arial" w:cs="Arial"/>
          <w:bCs/>
          <w:sz w:val="22"/>
          <w:szCs w:val="22"/>
        </w:rPr>
        <w:t>di risolvere il Contratto ai sensi e per gli effetti dell'articolo 1456 c.c., salvo il risarcimento del</w:t>
      </w:r>
      <w:r>
        <w:rPr>
          <w:rFonts w:ascii="Arial" w:hAnsi="Arial" w:cs="Arial"/>
          <w:bCs/>
          <w:sz w:val="22"/>
          <w:szCs w:val="22"/>
        </w:rPr>
        <w:t xml:space="preserve"> </w:t>
      </w:r>
      <w:r w:rsidRPr="00B97F00">
        <w:rPr>
          <w:rFonts w:ascii="Arial" w:hAnsi="Arial" w:cs="Arial"/>
          <w:bCs/>
          <w:sz w:val="22"/>
          <w:szCs w:val="22"/>
        </w:rPr>
        <w:t>maggior danno.</w:t>
      </w:r>
    </w:p>
    <w:p w14:paraId="751517BE" w14:textId="77777777" w:rsidR="00B97F00" w:rsidRPr="00B97F00" w:rsidRDefault="00B97F00" w:rsidP="00B97F00">
      <w:pPr>
        <w:spacing w:line="360" w:lineRule="auto"/>
        <w:jc w:val="both"/>
        <w:rPr>
          <w:rFonts w:ascii="Arial" w:hAnsi="Arial" w:cs="Arial"/>
          <w:bCs/>
          <w:sz w:val="22"/>
          <w:szCs w:val="22"/>
        </w:rPr>
      </w:pPr>
      <w:r w:rsidRPr="00B97F00">
        <w:rPr>
          <w:rFonts w:ascii="Arial" w:hAnsi="Arial" w:cs="Arial"/>
          <w:bCs/>
          <w:sz w:val="22"/>
          <w:szCs w:val="22"/>
        </w:rPr>
        <w:t>18.5 La Garanzia potrà essere escussa per l'applicazione delle penali.</w:t>
      </w:r>
    </w:p>
    <w:p w14:paraId="54DA69B7" w14:textId="4D49F1C5" w:rsidR="008A47CB" w:rsidRPr="00B97F00" w:rsidRDefault="008A47CB" w:rsidP="00B97F00">
      <w:pPr>
        <w:spacing w:line="360" w:lineRule="auto"/>
        <w:jc w:val="both"/>
        <w:rPr>
          <w:rFonts w:ascii="Arial" w:hAnsi="Arial" w:cs="Arial"/>
          <w:bCs/>
          <w:sz w:val="22"/>
          <w:szCs w:val="22"/>
        </w:rPr>
      </w:pPr>
    </w:p>
    <w:p w14:paraId="3CE868EC" w14:textId="7AB59A20" w:rsidR="00FA04D9" w:rsidRDefault="00FA04D9" w:rsidP="00FA04D9">
      <w:pPr>
        <w:spacing w:line="360" w:lineRule="auto"/>
        <w:jc w:val="center"/>
        <w:rPr>
          <w:rFonts w:ascii="Arial" w:hAnsi="Arial" w:cs="Arial"/>
          <w:b/>
          <w:sz w:val="22"/>
          <w:szCs w:val="22"/>
        </w:rPr>
      </w:pPr>
      <w:r>
        <w:rPr>
          <w:rFonts w:ascii="Arial" w:hAnsi="Arial" w:cs="Arial"/>
          <w:b/>
          <w:sz w:val="22"/>
          <w:szCs w:val="22"/>
        </w:rPr>
        <w:t>A</w:t>
      </w:r>
      <w:r w:rsidRPr="008B1CD1">
        <w:rPr>
          <w:rFonts w:ascii="Arial" w:hAnsi="Arial" w:cs="Arial"/>
          <w:b/>
          <w:sz w:val="22"/>
          <w:szCs w:val="22"/>
        </w:rPr>
        <w:t>rticolo 1</w:t>
      </w:r>
      <w:r>
        <w:rPr>
          <w:rFonts w:ascii="Arial" w:hAnsi="Arial" w:cs="Arial"/>
          <w:b/>
          <w:sz w:val="22"/>
          <w:szCs w:val="22"/>
        </w:rPr>
        <w:t>9 – Ultimazione e verifica delle opere</w:t>
      </w:r>
    </w:p>
    <w:p w14:paraId="4953704B" w14:textId="7BA834D7" w:rsidR="00FA04D9" w:rsidRPr="00FA04D9" w:rsidRDefault="00FA04D9" w:rsidP="00FA04D9">
      <w:pPr>
        <w:spacing w:line="360" w:lineRule="auto"/>
        <w:ind w:left="426" w:hanging="426"/>
        <w:jc w:val="both"/>
        <w:rPr>
          <w:rFonts w:ascii="Arial" w:hAnsi="Arial" w:cs="Arial"/>
          <w:bCs/>
          <w:sz w:val="22"/>
          <w:szCs w:val="22"/>
        </w:rPr>
      </w:pPr>
      <w:r>
        <w:rPr>
          <w:rFonts w:ascii="Arial" w:hAnsi="Arial" w:cs="Arial"/>
          <w:bCs/>
          <w:sz w:val="22"/>
          <w:szCs w:val="22"/>
        </w:rPr>
        <w:t xml:space="preserve">19.1 </w:t>
      </w:r>
      <w:r w:rsidRPr="00FA04D9">
        <w:rPr>
          <w:rFonts w:ascii="Arial" w:hAnsi="Arial" w:cs="Arial"/>
          <w:bCs/>
          <w:sz w:val="22"/>
          <w:szCs w:val="22"/>
        </w:rPr>
        <w:t>L’Appaltatore dovrà ultimare e rendere disponibili le Opere ed il Complesso Immobiliare entro e non</w:t>
      </w:r>
      <w:r>
        <w:rPr>
          <w:rFonts w:ascii="Arial" w:hAnsi="Arial" w:cs="Arial"/>
          <w:bCs/>
          <w:sz w:val="22"/>
          <w:szCs w:val="22"/>
        </w:rPr>
        <w:t xml:space="preserve"> </w:t>
      </w:r>
      <w:r w:rsidRPr="00FA04D9">
        <w:rPr>
          <w:rFonts w:ascii="Arial" w:hAnsi="Arial" w:cs="Arial"/>
          <w:bCs/>
          <w:sz w:val="22"/>
          <w:szCs w:val="22"/>
        </w:rPr>
        <w:t>oltre il Termine di Ultimazione.</w:t>
      </w:r>
    </w:p>
    <w:p w14:paraId="2B7CAB63" w14:textId="12184443" w:rsidR="00FA04D9" w:rsidRPr="00FA04D9" w:rsidRDefault="00FA04D9" w:rsidP="00FA04D9">
      <w:pPr>
        <w:spacing w:line="360" w:lineRule="auto"/>
        <w:ind w:left="426" w:hanging="426"/>
        <w:jc w:val="both"/>
        <w:rPr>
          <w:rFonts w:ascii="Arial" w:hAnsi="Arial" w:cs="Arial"/>
          <w:bCs/>
          <w:sz w:val="22"/>
          <w:szCs w:val="22"/>
        </w:rPr>
      </w:pPr>
      <w:r w:rsidRPr="00FA04D9">
        <w:rPr>
          <w:rFonts w:ascii="Arial" w:hAnsi="Arial" w:cs="Arial"/>
          <w:bCs/>
          <w:sz w:val="22"/>
          <w:szCs w:val="22"/>
        </w:rPr>
        <w:t>19.2. Alla data di presa in consegna delle Opere, queste dovranno essere state realizzate a perfetta regola</w:t>
      </w:r>
      <w:r>
        <w:rPr>
          <w:rFonts w:ascii="Arial" w:hAnsi="Arial" w:cs="Arial"/>
          <w:bCs/>
          <w:sz w:val="22"/>
          <w:szCs w:val="22"/>
        </w:rPr>
        <w:t xml:space="preserve"> </w:t>
      </w:r>
      <w:r w:rsidRPr="00FA04D9">
        <w:rPr>
          <w:rFonts w:ascii="Arial" w:hAnsi="Arial" w:cs="Arial"/>
          <w:bCs/>
          <w:sz w:val="22"/>
          <w:szCs w:val="22"/>
        </w:rPr>
        <w:t>d’arte, in conformità al Progetto Esecutivo con le eventuali Variazioni, alle condizioni tutte previste</w:t>
      </w:r>
      <w:r>
        <w:rPr>
          <w:rFonts w:ascii="Arial" w:hAnsi="Arial" w:cs="Arial"/>
          <w:bCs/>
          <w:sz w:val="22"/>
          <w:szCs w:val="22"/>
        </w:rPr>
        <w:t xml:space="preserve"> </w:t>
      </w:r>
      <w:r w:rsidRPr="00FA04D9">
        <w:rPr>
          <w:rFonts w:ascii="Arial" w:hAnsi="Arial" w:cs="Arial"/>
          <w:bCs/>
          <w:sz w:val="22"/>
          <w:szCs w:val="22"/>
        </w:rPr>
        <w:t>dal Contratto, ed essere pienamente conforme a tutte le norme vigenti. A tal fine |’ Appaltatore si</w:t>
      </w:r>
      <w:r>
        <w:rPr>
          <w:rFonts w:ascii="Arial" w:hAnsi="Arial" w:cs="Arial"/>
          <w:bCs/>
          <w:sz w:val="22"/>
          <w:szCs w:val="22"/>
        </w:rPr>
        <w:t xml:space="preserve"> </w:t>
      </w:r>
      <w:r w:rsidRPr="00FA04D9">
        <w:rPr>
          <w:rFonts w:ascii="Arial" w:hAnsi="Arial" w:cs="Arial"/>
          <w:bCs/>
          <w:sz w:val="22"/>
          <w:szCs w:val="22"/>
        </w:rPr>
        <w:t>impegna, nei tempi e nei modi appropriati, a produrre tutta la documentazione tecnica necessaria ad</w:t>
      </w:r>
      <w:r>
        <w:rPr>
          <w:rFonts w:ascii="Arial" w:hAnsi="Arial" w:cs="Arial"/>
          <w:bCs/>
          <w:sz w:val="22"/>
          <w:szCs w:val="22"/>
        </w:rPr>
        <w:t xml:space="preserve"> </w:t>
      </w:r>
      <w:r w:rsidRPr="00FA04D9">
        <w:rPr>
          <w:rFonts w:ascii="Arial" w:hAnsi="Arial" w:cs="Arial"/>
          <w:bCs/>
          <w:sz w:val="22"/>
          <w:szCs w:val="22"/>
        </w:rPr>
        <w:t>attestare l’ottemperanza agli obblighi predetti.</w:t>
      </w:r>
    </w:p>
    <w:p w14:paraId="51618885" w14:textId="660728DB" w:rsidR="00FA04D9" w:rsidRPr="00FA04D9" w:rsidRDefault="00FA04D9" w:rsidP="00FA04D9">
      <w:pPr>
        <w:spacing w:line="360" w:lineRule="auto"/>
        <w:ind w:left="426" w:hanging="426"/>
        <w:jc w:val="both"/>
        <w:rPr>
          <w:rFonts w:ascii="Arial" w:hAnsi="Arial" w:cs="Arial"/>
          <w:bCs/>
          <w:sz w:val="22"/>
          <w:szCs w:val="22"/>
        </w:rPr>
      </w:pPr>
      <w:r w:rsidRPr="00FA04D9">
        <w:rPr>
          <w:rFonts w:ascii="Arial" w:hAnsi="Arial" w:cs="Arial"/>
          <w:bCs/>
          <w:sz w:val="22"/>
          <w:szCs w:val="22"/>
        </w:rPr>
        <w:t>19.3. L’ultimazione delle Opere dovrà essere comunicata dall’ Appaltatore tempestivamente - e con le</w:t>
      </w:r>
      <w:r>
        <w:rPr>
          <w:rFonts w:ascii="Arial" w:hAnsi="Arial" w:cs="Arial"/>
          <w:bCs/>
          <w:sz w:val="22"/>
          <w:szCs w:val="22"/>
        </w:rPr>
        <w:t xml:space="preserve"> </w:t>
      </w:r>
      <w:r w:rsidRPr="00FA04D9">
        <w:rPr>
          <w:rFonts w:ascii="Arial" w:hAnsi="Arial" w:cs="Arial"/>
          <w:bCs/>
          <w:sz w:val="22"/>
          <w:szCs w:val="22"/>
        </w:rPr>
        <w:t>modalità descritte all’ Articolo 22 - al Committente e al DL.</w:t>
      </w:r>
    </w:p>
    <w:p w14:paraId="512BC4D5" w14:textId="2AB7A585" w:rsidR="00FA04D9" w:rsidRPr="00FA04D9" w:rsidRDefault="00FA04D9" w:rsidP="00FA04D9">
      <w:pPr>
        <w:spacing w:line="360" w:lineRule="auto"/>
        <w:ind w:left="426" w:hanging="426"/>
        <w:jc w:val="both"/>
        <w:rPr>
          <w:rFonts w:ascii="Arial" w:hAnsi="Arial" w:cs="Arial"/>
          <w:bCs/>
          <w:sz w:val="22"/>
          <w:szCs w:val="22"/>
        </w:rPr>
      </w:pPr>
      <w:r w:rsidRPr="00FA04D9">
        <w:rPr>
          <w:rFonts w:ascii="Arial" w:hAnsi="Arial" w:cs="Arial"/>
          <w:bCs/>
          <w:sz w:val="22"/>
          <w:szCs w:val="22"/>
        </w:rPr>
        <w:t>19.4. I DL procederà alla redazione del verbale di ultimazione delle Opere ed alla redazione del conto finale;</w:t>
      </w:r>
      <w:r>
        <w:rPr>
          <w:rFonts w:ascii="Arial" w:hAnsi="Arial" w:cs="Arial"/>
          <w:bCs/>
          <w:sz w:val="22"/>
          <w:szCs w:val="22"/>
        </w:rPr>
        <w:t xml:space="preserve"> </w:t>
      </w:r>
      <w:r w:rsidRPr="00FA04D9">
        <w:rPr>
          <w:rFonts w:ascii="Arial" w:hAnsi="Arial" w:cs="Arial"/>
          <w:bCs/>
          <w:sz w:val="22"/>
          <w:szCs w:val="22"/>
        </w:rPr>
        <w:t>le attività legate alla redazione del verbale di ultimazione lavori avranno inizio entro e non oltre</w:t>
      </w:r>
      <w:r>
        <w:rPr>
          <w:rFonts w:ascii="Arial" w:hAnsi="Arial" w:cs="Arial"/>
          <w:bCs/>
          <w:sz w:val="22"/>
          <w:szCs w:val="22"/>
        </w:rPr>
        <w:t xml:space="preserve"> </w:t>
      </w:r>
      <w:r w:rsidRPr="00FA04D9">
        <w:rPr>
          <w:rFonts w:ascii="Arial" w:hAnsi="Arial" w:cs="Arial"/>
          <w:bCs/>
          <w:sz w:val="22"/>
          <w:szCs w:val="22"/>
        </w:rPr>
        <w:t>10(dieci) giorni dalla ricezione della sopraddetta comunicazione.</w:t>
      </w:r>
    </w:p>
    <w:p w14:paraId="1808A1A3" w14:textId="7CC4CB4D" w:rsidR="00B97F00" w:rsidRPr="00FA04D9" w:rsidRDefault="00FA04D9" w:rsidP="00FA04D9">
      <w:pPr>
        <w:spacing w:line="360" w:lineRule="auto"/>
        <w:ind w:left="426" w:hanging="426"/>
        <w:jc w:val="both"/>
        <w:rPr>
          <w:rFonts w:ascii="Arial" w:hAnsi="Arial" w:cs="Arial"/>
          <w:bCs/>
          <w:sz w:val="22"/>
          <w:szCs w:val="22"/>
        </w:rPr>
      </w:pPr>
      <w:r w:rsidRPr="00FA04D9">
        <w:rPr>
          <w:rFonts w:ascii="Arial" w:hAnsi="Arial" w:cs="Arial"/>
          <w:bCs/>
          <w:sz w:val="22"/>
          <w:szCs w:val="22"/>
        </w:rPr>
        <w:t>19.5 Entro venti giorni lavorativi decorrenti dalla comunicazione di cui al precedente paragrafo 19.3, il</w:t>
      </w:r>
      <w:r>
        <w:rPr>
          <w:rFonts w:ascii="Arial" w:hAnsi="Arial" w:cs="Arial"/>
          <w:bCs/>
          <w:sz w:val="22"/>
          <w:szCs w:val="22"/>
        </w:rPr>
        <w:t xml:space="preserve"> </w:t>
      </w:r>
      <w:r w:rsidRPr="00FA04D9">
        <w:rPr>
          <w:rFonts w:ascii="Arial" w:hAnsi="Arial" w:cs="Arial"/>
          <w:bCs/>
          <w:sz w:val="22"/>
          <w:szCs w:val="22"/>
        </w:rPr>
        <w:t>Direttore dei Lavori procederà all’accertamento della funzionalità delle Opere e della corretta</w:t>
      </w:r>
      <w:r>
        <w:rPr>
          <w:rFonts w:ascii="Arial" w:hAnsi="Arial" w:cs="Arial"/>
          <w:bCs/>
          <w:sz w:val="22"/>
          <w:szCs w:val="22"/>
        </w:rPr>
        <w:t xml:space="preserve"> </w:t>
      </w:r>
      <w:r w:rsidRPr="00FA04D9">
        <w:rPr>
          <w:rFonts w:ascii="Arial" w:hAnsi="Arial" w:cs="Arial"/>
          <w:bCs/>
          <w:sz w:val="22"/>
          <w:szCs w:val="22"/>
        </w:rPr>
        <w:t>esecuzione delle stesse Opere, nel pieno contraddittorio delle Parti, redigendo apposito verbale di</w:t>
      </w:r>
      <w:r>
        <w:rPr>
          <w:rFonts w:ascii="Arial" w:hAnsi="Arial" w:cs="Arial"/>
          <w:bCs/>
          <w:sz w:val="22"/>
          <w:szCs w:val="22"/>
        </w:rPr>
        <w:t xml:space="preserve"> </w:t>
      </w:r>
      <w:r w:rsidRPr="00FA04D9">
        <w:rPr>
          <w:rFonts w:ascii="Arial" w:hAnsi="Arial" w:cs="Arial"/>
          <w:bCs/>
          <w:sz w:val="22"/>
          <w:szCs w:val="22"/>
        </w:rPr>
        <w:t>verifica delle Opere sottoscritto dall’ Appaltatore e dal Direttore dei Lavori a mezzo di apposito</w:t>
      </w:r>
      <w:r>
        <w:rPr>
          <w:rFonts w:ascii="Arial" w:hAnsi="Arial" w:cs="Arial"/>
          <w:bCs/>
          <w:sz w:val="22"/>
          <w:szCs w:val="22"/>
        </w:rPr>
        <w:t xml:space="preserve"> </w:t>
      </w:r>
      <w:r w:rsidRPr="00FA04D9">
        <w:rPr>
          <w:rFonts w:ascii="Arial" w:hAnsi="Arial" w:cs="Arial"/>
          <w:bCs/>
          <w:sz w:val="22"/>
          <w:szCs w:val="22"/>
        </w:rPr>
        <w:t xml:space="preserve">Certificato di </w:t>
      </w:r>
      <w:r w:rsidR="00CC750F">
        <w:rPr>
          <w:rFonts w:ascii="Arial" w:hAnsi="Arial" w:cs="Arial"/>
          <w:bCs/>
          <w:sz w:val="22"/>
          <w:szCs w:val="22"/>
        </w:rPr>
        <w:t>Ultimazione dei Lavori</w:t>
      </w:r>
      <w:r w:rsidRPr="00FA04D9">
        <w:rPr>
          <w:rFonts w:ascii="Arial" w:hAnsi="Arial" w:cs="Arial"/>
          <w:bCs/>
          <w:sz w:val="22"/>
          <w:szCs w:val="22"/>
        </w:rPr>
        <w:t>.</w:t>
      </w:r>
    </w:p>
    <w:p w14:paraId="626709DE" w14:textId="77777777" w:rsidR="00FA04D9" w:rsidRDefault="00FA04D9" w:rsidP="008B1CD1">
      <w:pPr>
        <w:spacing w:line="360" w:lineRule="auto"/>
        <w:jc w:val="center"/>
        <w:rPr>
          <w:rFonts w:ascii="Arial" w:hAnsi="Arial" w:cs="Arial"/>
          <w:b/>
          <w:sz w:val="22"/>
          <w:szCs w:val="22"/>
        </w:rPr>
      </w:pPr>
    </w:p>
    <w:p w14:paraId="4B130995" w14:textId="6B174E9D" w:rsidR="00CC750F" w:rsidRDefault="00CC750F" w:rsidP="00CC750F">
      <w:pPr>
        <w:spacing w:line="360" w:lineRule="auto"/>
        <w:jc w:val="center"/>
        <w:rPr>
          <w:rFonts w:ascii="Arial" w:hAnsi="Arial" w:cs="Arial"/>
          <w:b/>
          <w:sz w:val="22"/>
          <w:szCs w:val="22"/>
        </w:rPr>
      </w:pPr>
      <w:r>
        <w:rPr>
          <w:rFonts w:ascii="Arial" w:hAnsi="Arial" w:cs="Arial"/>
          <w:b/>
          <w:sz w:val="22"/>
          <w:szCs w:val="22"/>
        </w:rPr>
        <w:t>A</w:t>
      </w:r>
      <w:r w:rsidRPr="008B1CD1">
        <w:rPr>
          <w:rFonts w:ascii="Arial" w:hAnsi="Arial" w:cs="Arial"/>
          <w:b/>
          <w:sz w:val="22"/>
          <w:szCs w:val="22"/>
        </w:rPr>
        <w:t xml:space="preserve">rticolo </w:t>
      </w:r>
      <w:r>
        <w:rPr>
          <w:rFonts w:ascii="Arial" w:hAnsi="Arial" w:cs="Arial"/>
          <w:b/>
          <w:sz w:val="22"/>
          <w:szCs w:val="22"/>
        </w:rPr>
        <w:t>20 – Collaudo Tecnico Amministrativo ed accettazione delle opere</w:t>
      </w:r>
    </w:p>
    <w:p w14:paraId="599AFA10" w14:textId="64C3277D" w:rsidR="00CC750F" w:rsidRPr="00CC750F" w:rsidRDefault="00CC750F" w:rsidP="00CC750F">
      <w:pPr>
        <w:spacing w:line="360" w:lineRule="auto"/>
        <w:ind w:left="426" w:hanging="426"/>
        <w:jc w:val="both"/>
        <w:rPr>
          <w:rFonts w:ascii="Arial" w:hAnsi="Arial" w:cs="Arial"/>
          <w:bCs/>
          <w:sz w:val="22"/>
          <w:szCs w:val="22"/>
        </w:rPr>
      </w:pPr>
      <w:r>
        <w:rPr>
          <w:rFonts w:ascii="Arial" w:hAnsi="Arial" w:cs="Arial"/>
          <w:bCs/>
          <w:sz w:val="22"/>
          <w:szCs w:val="22"/>
        </w:rPr>
        <w:t xml:space="preserve">20.1 </w:t>
      </w:r>
      <w:r w:rsidRPr="00CC750F">
        <w:rPr>
          <w:rFonts w:ascii="Arial" w:hAnsi="Arial" w:cs="Arial"/>
          <w:bCs/>
          <w:sz w:val="22"/>
          <w:szCs w:val="22"/>
        </w:rPr>
        <w:t>I</w:t>
      </w:r>
      <w:r>
        <w:rPr>
          <w:rFonts w:ascii="Arial" w:hAnsi="Arial" w:cs="Arial"/>
          <w:bCs/>
          <w:sz w:val="22"/>
          <w:szCs w:val="22"/>
        </w:rPr>
        <w:t>l</w:t>
      </w:r>
      <w:r w:rsidRPr="00CC750F">
        <w:rPr>
          <w:rFonts w:ascii="Arial" w:hAnsi="Arial" w:cs="Arial"/>
          <w:bCs/>
          <w:sz w:val="22"/>
          <w:szCs w:val="22"/>
        </w:rPr>
        <w:t xml:space="preserve"> Certificato di Regolare Esecuzione verrà rilasciato dal Direttore dei Lavori, con allegate le</w:t>
      </w:r>
      <w:r>
        <w:rPr>
          <w:rFonts w:ascii="Arial" w:hAnsi="Arial" w:cs="Arial"/>
          <w:bCs/>
          <w:sz w:val="22"/>
          <w:szCs w:val="22"/>
        </w:rPr>
        <w:t xml:space="preserve"> </w:t>
      </w:r>
      <w:r w:rsidRPr="00CC750F">
        <w:rPr>
          <w:rFonts w:ascii="Arial" w:hAnsi="Arial" w:cs="Arial"/>
          <w:bCs/>
          <w:sz w:val="22"/>
          <w:szCs w:val="22"/>
        </w:rPr>
        <w:t>dichiarazioni di conformità dell’Appaltatore ed a seguito dell’esito positivo de</w:t>
      </w:r>
      <w:r>
        <w:rPr>
          <w:rFonts w:ascii="Arial" w:hAnsi="Arial" w:cs="Arial"/>
          <w:bCs/>
          <w:sz w:val="22"/>
          <w:szCs w:val="22"/>
        </w:rPr>
        <w:t>i collaudi e prove funzionali sugli impianti</w:t>
      </w:r>
      <w:r w:rsidRPr="00CC750F">
        <w:rPr>
          <w:rFonts w:ascii="Arial" w:hAnsi="Arial" w:cs="Arial"/>
          <w:bCs/>
          <w:sz w:val="22"/>
          <w:szCs w:val="22"/>
        </w:rPr>
        <w:t>.</w:t>
      </w:r>
    </w:p>
    <w:p w14:paraId="52B49C1F" w14:textId="27D07DF2" w:rsidR="00CC750F" w:rsidRPr="00CC750F" w:rsidRDefault="00CC750F" w:rsidP="00CC750F">
      <w:pPr>
        <w:spacing w:line="360" w:lineRule="auto"/>
        <w:ind w:left="426" w:hanging="426"/>
        <w:jc w:val="both"/>
        <w:rPr>
          <w:rFonts w:ascii="Arial" w:hAnsi="Arial" w:cs="Arial"/>
          <w:bCs/>
          <w:sz w:val="22"/>
          <w:szCs w:val="22"/>
        </w:rPr>
      </w:pPr>
      <w:r>
        <w:rPr>
          <w:rFonts w:ascii="Arial" w:hAnsi="Arial" w:cs="Arial"/>
          <w:bCs/>
          <w:sz w:val="22"/>
          <w:szCs w:val="22"/>
        </w:rPr>
        <w:t xml:space="preserve">20.2 </w:t>
      </w:r>
      <w:r w:rsidRPr="00CC750F">
        <w:rPr>
          <w:rFonts w:ascii="Arial" w:hAnsi="Arial" w:cs="Arial"/>
          <w:bCs/>
          <w:sz w:val="22"/>
          <w:szCs w:val="22"/>
        </w:rPr>
        <w:t>Il Certificato di Collaudo provvisorio è emesso entro i</w:t>
      </w:r>
      <w:r>
        <w:rPr>
          <w:rFonts w:ascii="Arial" w:hAnsi="Arial" w:cs="Arial"/>
          <w:bCs/>
          <w:sz w:val="22"/>
          <w:szCs w:val="22"/>
        </w:rPr>
        <w:t>l</w:t>
      </w:r>
      <w:r w:rsidRPr="00CC750F">
        <w:rPr>
          <w:rFonts w:ascii="Arial" w:hAnsi="Arial" w:cs="Arial"/>
          <w:bCs/>
          <w:sz w:val="22"/>
          <w:szCs w:val="22"/>
        </w:rPr>
        <w:t xml:space="preserve"> termine perentorio di sei mesi dall’ultimazione</w:t>
      </w:r>
      <w:r>
        <w:rPr>
          <w:rFonts w:ascii="Arial" w:hAnsi="Arial" w:cs="Arial"/>
          <w:bCs/>
          <w:sz w:val="22"/>
          <w:szCs w:val="22"/>
        </w:rPr>
        <w:t xml:space="preserve"> </w:t>
      </w:r>
      <w:r w:rsidRPr="00CC750F">
        <w:rPr>
          <w:rFonts w:ascii="Arial" w:hAnsi="Arial" w:cs="Arial"/>
          <w:bCs/>
          <w:sz w:val="22"/>
          <w:szCs w:val="22"/>
        </w:rPr>
        <w:t>dei lavori ed ha carattere provvisorio. Il Certificato di Collaudo assume carattere definitivo decorsi</w:t>
      </w:r>
      <w:r>
        <w:rPr>
          <w:rFonts w:ascii="Arial" w:hAnsi="Arial" w:cs="Arial"/>
          <w:bCs/>
          <w:sz w:val="22"/>
          <w:szCs w:val="22"/>
        </w:rPr>
        <w:t xml:space="preserve"> </w:t>
      </w:r>
      <w:r w:rsidRPr="00CC750F">
        <w:rPr>
          <w:rFonts w:ascii="Arial" w:hAnsi="Arial" w:cs="Arial"/>
          <w:bCs/>
          <w:sz w:val="22"/>
          <w:szCs w:val="22"/>
        </w:rPr>
        <w:t>due anni dalla sua emissione. L’ Appaltatore deve provvedere alla custodia, alla buona conservazione</w:t>
      </w:r>
      <w:r>
        <w:rPr>
          <w:rFonts w:ascii="Arial" w:hAnsi="Arial" w:cs="Arial"/>
          <w:bCs/>
          <w:sz w:val="22"/>
          <w:szCs w:val="22"/>
        </w:rPr>
        <w:t xml:space="preserve"> </w:t>
      </w:r>
      <w:r w:rsidRPr="00CC750F">
        <w:rPr>
          <w:rFonts w:ascii="Arial" w:hAnsi="Arial" w:cs="Arial"/>
          <w:bCs/>
          <w:sz w:val="22"/>
          <w:szCs w:val="22"/>
        </w:rPr>
        <w:t>alla gratuita manutenzione di tutte le Opere fino all’emissione del Certificato di Collaudo provvisorio.</w:t>
      </w:r>
    </w:p>
    <w:p w14:paraId="6063929F" w14:textId="064547CA" w:rsidR="00FA04D9" w:rsidRDefault="00CC750F" w:rsidP="00CC750F">
      <w:pPr>
        <w:spacing w:line="360" w:lineRule="auto"/>
        <w:ind w:left="426" w:hanging="426"/>
        <w:jc w:val="both"/>
        <w:rPr>
          <w:rFonts w:ascii="Arial" w:hAnsi="Arial" w:cs="Arial"/>
          <w:bCs/>
          <w:sz w:val="22"/>
          <w:szCs w:val="22"/>
        </w:rPr>
      </w:pPr>
      <w:r>
        <w:rPr>
          <w:rFonts w:ascii="Arial" w:hAnsi="Arial" w:cs="Arial"/>
          <w:bCs/>
          <w:sz w:val="22"/>
          <w:szCs w:val="22"/>
        </w:rPr>
        <w:t xml:space="preserve">20.3 </w:t>
      </w:r>
      <w:r w:rsidRPr="00CC750F">
        <w:rPr>
          <w:rFonts w:ascii="Arial" w:hAnsi="Arial" w:cs="Arial"/>
          <w:bCs/>
          <w:sz w:val="22"/>
          <w:szCs w:val="22"/>
        </w:rPr>
        <w:t>Salva l’applicazione delle penali di cui al precedente Articolo 18.1, qualora in sede di Collaudo</w:t>
      </w:r>
      <w:r>
        <w:rPr>
          <w:rFonts w:ascii="Arial" w:hAnsi="Arial" w:cs="Arial"/>
          <w:bCs/>
          <w:sz w:val="22"/>
          <w:szCs w:val="22"/>
        </w:rPr>
        <w:t xml:space="preserve"> </w:t>
      </w:r>
      <w:r w:rsidRPr="00CC750F">
        <w:rPr>
          <w:rFonts w:ascii="Arial" w:hAnsi="Arial" w:cs="Arial"/>
          <w:bCs/>
          <w:sz w:val="22"/>
          <w:szCs w:val="22"/>
        </w:rPr>
        <w:t xml:space="preserve">venissero riscontrati difetti nelle Opere e </w:t>
      </w:r>
      <w:r>
        <w:rPr>
          <w:rFonts w:ascii="Arial" w:hAnsi="Arial" w:cs="Arial"/>
          <w:bCs/>
          <w:sz w:val="22"/>
          <w:szCs w:val="22"/>
        </w:rPr>
        <w:t>l’</w:t>
      </w:r>
      <w:r w:rsidRPr="00CC750F">
        <w:rPr>
          <w:rFonts w:ascii="Arial" w:hAnsi="Arial" w:cs="Arial"/>
          <w:bCs/>
          <w:sz w:val="22"/>
          <w:szCs w:val="22"/>
        </w:rPr>
        <w:t>Appaltatore non vi ponesse rimedio entro il termine</w:t>
      </w:r>
      <w:r>
        <w:rPr>
          <w:rFonts w:ascii="Arial" w:hAnsi="Arial" w:cs="Arial"/>
          <w:bCs/>
          <w:sz w:val="22"/>
          <w:szCs w:val="22"/>
        </w:rPr>
        <w:t xml:space="preserve"> </w:t>
      </w:r>
      <w:r w:rsidRPr="00CC750F">
        <w:rPr>
          <w:rFonts w:ascii="Arial" w:hAnsi="Arial" w:cs="Arial"/>
          <w:bCs/>
          <w:sz w:val="22"/>
          <w:szCs w:val="22"/>
        </w:rPr>
        <w:t>assegnato dal Committente, il Committente assegnerà un nuovo termine decorso il quale, salvo il</w:t>
      </w:r>
      <w:r>
        <w:rPr>
          <w:rFonts w:ascii="Arial" w:hAnsi="Arial" w:cs="Arial"/>
          <w:bCs/>
          <w:sz w:val="22"/>
          <w:szCs w:val="22"/>
        </w:rPr>
        <w:t xml:space="preserve"> </w:t>
      </w:r>
      <w:r w:rsidRPr="00CC750F">
        <w:rPr>
          <w:rFonts w:ascii="Arial" w:hAnsi="Arial" w:cs="Arial"/>
          <w:bCs/>
          <w:sz w:val="22"/>
          <w:szCs w:val="22"/>
        </w:rPr>
        <w:t>maggior danno, potrà risolvere il Contratto in danno dell’Appaltatore addebitando a quest’ultimo le</w:t>
      </w:r>
      <w:r>
        <w:rPr>
          <w:rFonts w:ascii="Arial" w:hAnsi="Arial" w:cs="Arial"/>
          <w:bCs/>
          <w:sz w:val="22"/>
          <w:szCs w:val="22"/>
        </w:rPr>
        <w:t xml:space="preserve"> </w:t>
      </w:r>
      <w:r w:rsidRPr="00CC750F">
        <w:rPr>
          <w:rFonts w:ascii="Arial" w:hAnsi="Arial" w:cs="Arial"/>
          <w:bCs/>
          <w:sz w:val="22"/>
          <w:szCs w:val="22"/>
        </w:rPr>
        <w:t>eventuali lavorazioni necessarie per porre rimedio ai difetti riscontrati e non riparati.</w:t>
      </w:r>
    </w:p>
    <w:p w14:paraId="5E55C9C5" w14:textId="77777777" w:rsidR="00CC750F" w:rsidRDefault="00CC750F" w:rsidP="00CC750F">
      <w:pPr>
        <w:spacing w:line="360" w:lineRule="auto"/>
        <w:jc w:val="both"/>
        <w:rPr>
          <w:rFonts w:ascii="Arial" w:hAnsi="Arial" w:cs="Arial"/>
          <w:bCs/>
          <w:sz w:val="22"/>
          <w:szCs w:val="22"/>
        </w:rPr>
      </w:pPr>
    </w:p>
    <w:p w14:paraId="651EE3F4" w14:textId="6256679E" w:rsidR="00CC750F" w:rsidRDefault="00CC750F" w:rsidP="00CC750F">
      <w:pPr>
        <w:spacing w:line="360" w:lineRule="auto"/>
        <w:jc w:val="center"/>
        <w:rPr>
          <w:rFonts w:ascii="Arial" w:hAnsi="Arial" w:cs="Arial"/>
          <w:b/>
          <w:sz w:val="22"/>
          <w:szCs w:val="22"/>
        </w:rPr>
      </w:pPr>
      <w:r>
        <w:rPr>
          <w:rFonts w:ascii="Arial" w:hAnsi="Arial" w:cs="Arial"/>
          <w:b/>
          <w:sz w:val="22"/>
          <w:szCs w:val="22"/>
        </w:rPr>
        <w:t>A</w:t>
      </w:r>
      <w:r w:rsidRPr="008B1CD1">
        <w:rPr>
          <w:rFonts w:ascii="Arial" w:hAnsi="Arial" w:cs="Arial"/>
          <w:b/>
          <w:sz w:val="22"/>
          <w:szCs w:val="22"/>
        </w:rPr>
        <w:t xml:space="preserve">rticolo </w:t>
      </w:r>
      <w:r>
        <w:rPr>
          <w:rFonts w:ascii="Arial" w:hAnsi="Arial" w:cs="Arial"/>
          <w:b/>
          <w:sz w:val="22"/>
          <w:szCs w:val="22"/>
        </w:rPr>
        <w:t>21 – Foro competente</w:t>
      </w:r>
    </w:p>
    <w:p w14:paraId="227A2E86" w14:textId="381593B8" w:rsidR="00CC750F" w:rsidRDefault="0067392E" w:rsidP="0067392E">
      <w:pPr>
        <w:spacing w:line="360" w:lineRule="auto"/>
        <w:ind w:left="426" w:hanging="426"/>
        <w:jc w:val="both"/>
        <w:rPr>
          <w:rFonts w:ascii="Arial" w:hAnsi="Arial" w:cs="Arial"/>
          <w:bCs/>
          <w:sz w:val="22"/>
          <w:szCs w:val="22"/>
        </w:rPr>
      </w:pPr>
      <w:r>
        <w:rPr>
          <w:rFonts w:ascii="Arial" w:hAnsi="Arial" w:cs="Arial"/>
          <w:bCs/>
          <w:sz w:val="22"/>
          <w:szCs w:val="22"/>
        </w:rPr>
        <w:t xml:space="preserve">21.1 </w:t>
      </w:r>
      <w:r w:rsidRPr="0067392E">
        <w:rPr>
          <w:rFonts w:ascii="Arial" w:hAnsi="Arial" w:cs="Arial"/>
          <w:bCs/>
          <w:sz w:val="22"/>
          <w:szCs w:val="22"/>
        </w:rPr>
        <w:t>Per qualsiasi controversia relativa al presente Contratto e, in particolare, relativamente all'esecuzione,</w:t>
      </w:r>
      <w:r>
        <w:rPr>
          <w:rFonts w:ascii="Arial" w:hAnsi="Arial" w:cs="Arial"/>
          <w:bCs/>
          <w:sz w:val="22"/>
          <w:szCs w:val="22"/>
        </w:rPr>
        <w:t xml:space="preserve"> </w:t>
      </w:r>
      <w:r w:rsidRPr="0067392E">
        <w:rPr>
          <w:rFonts w:ascii="Arial" w:hAnsi="Arial" w:cs="Arial"/>
          <w:bCs/>
          <w:sz w:val="22"/>
          <w:szCs w:val="22"/>
        </w:rPr>
        <w:t>la risoluzione e l'interpretazione dello stesso sarà esclusivamente competente il Foro di Roma.</w:t>
      </w:r>
    </w:p>
    <w:p w14:paraId="6CF9C5E8" w14:textId="77777777" w:rsidR="00CC750F" w:rsidRDefault="00CC750F" w:rsidP="00CC750F">
      <w:pPr>
        <w:spacing w:line="360" w:lineRule="auto"/>
        <w:jc w:val="both"/>
        <w:rPr>
          <w:rFonts w:ascii="Arial" w:hAnsi="Arial" w:cs="Arial"/>
          <w:bCs/>
          <w:sz w:val="22"/>
          <w:szCs w:val="22"/>
        </w:rPr>
      </w:pPr>
    </w:p>
    <w:p w14:paraId="48675E39" w14:textId="48D37C12" w:rsidR="0067392E" w:rsidRDefault="0067392E" w:rsidP="0067392E">
      <w:pPr>
        <w:spacing w:line="360" w:lineRule="auto"/>
        <w:jc w:val="center"/>
        <w:rPr>
          <w:rFonts w:ascii="Arial" w:hAnsi="Arial" w:cs="Arial"/>
          <w:b/>
          <w:sz w:val="22"/>
          <w:szCs w:val="22"/>
        </w:rPr>
      </w:pPr>
      <w:r>
        <w:rPr>
          <w:rFonts w:ascii="Arial" w:hAnsi="Arial" w:cs="Arial"/>
          <w:b/>
          <w:sz w:val="22"/>
          <w:szCs w:val="22"/>
        </w:rPr>
        <w:t>A</w:t>
      </w:r>
      <w:r w:rsidRPr="008B1CD1">
        <w:rPr>
          <w:rFonts w:ascii="Arial" w:hAnsi="Arial" w:cs="Arial"/>
          <w:b/>
          <w:sz w:val="22"/>
          <w:szCs w:val="22"/>
        </w:rPr>
        <w:t xml:space="preserve">rticolo </w:t>
      </w:r>
      <w:r>
        <w:rPr>
          <w:rFonts w:ascii="Arial" w:hAnsi="Arial" w:cs="Arial"/>
          <w:b/>
          <w:sz w:val="22"/>
          <w:szCs w:val="22"/>
        </w:rPr>
        <w:t>22 – Notifiche e comunicazioni</w:t>
      </w:r>
    </w:p>
    <w:p w14:paraId="38B5597F" w14:textId="6BEB1C8A" w:rsidR="0067392E" w:rsidRPr="0067392E" w:rsidRDefault="0067392E" w:rsidP="0067392E">
      <w:pPr>
        <w:spacing w:line="360" w:lineRule="auto"/>
        <w:jc w:val="both"/>
        <w:rPr>
          <w:rFonts w:ascii="Arial" w:hAnsi="Arial" w:cs="Arial"/>
          <w:bCs/>
          <w:sz w:val="22"/>
          <w:szCs w:val="22"/>
        </w:rPr>
      </w:pPr>
      <w:r>
        <w:rPr>
          <w:rFonts w:ascii="Arial" w:hAnsi="Arial" w:cs="Arial"/>
          <w:bCs/>
          <w:sz w:val="22"/>
          <w:szCs w:val="22"/>
        </w:rPr>
        <w:t xml:space="preserve">22.1 </w:t>
      </w:r>
      <w:r w:rsidRPr="0067392E">
        <w:rPr>
          <w:rFonts w:ascii="Arial" w:hAnsi="Arial" w:cs="Arial"/>
          <w:bCs/>
          <w:sz w:val="22"/>
          <w:szCs w:val="22"/>
        </w:rPr>
        <w:t>Ciascuna delle Parti designa qui di seguito il proprio responsabile di Contratto:</w:t>
      </w:r>
    </w:p>
    <w:p w14:paraId="20372F69" w14:textId="6C3E09D8" w:rsidR="0067392E" w:rsidRPr="0067392E" w:rsidRDefault="0067392E" w:rsidP="0067392E">
      <w:pPr>
        <w:pStyle w:val="Paragrafoelenco"/>
        <w:numPr>
          <w:ilvl w:val="0"/>
          <w:numId w:val="34"/>
        </w:numPr>
        <w:spacing w:line="360" w:lineRule="auto"/>
        <w:rPr>
          <w:rFonts w:ascii="Arial" w:hAnsi="Arial" w:cs="Arial"/>
          <w:bCs/>
          <w:sz w:val="22"/>
          <w:szCs w:val="22"/>
        </w:rPr>
      </w:pPr>
      <w:r w:rsidRPr="0067392E">
        <w:rPr>
          <w:rFonts w:ascii="Arial" w:hAnsi="Arial" w:cs="Arial"/>
          <w:bCs/>
          <w:sz w:val="22"/>
          <w:szCs w:val="22"/>
        </w:rPr>
        <w:t xml:space="preserve">per il </w:t>
      </w:r>
      <w:proofErr w:type="spellStart"/>
      <w:r w:rsidRPr="0067392E">
        <w:rPr>
          <w:rFonts w:ascii="Arial" w:hAnsi="Arial" w:cs="Arial"/>
          <w:bCs/>
          <w:sz w:val="22"/>
          <w:szCs w:val="22"/>
        </w:rPr>
        <w:t>Committente</w:t>
      </w:r>
      <w:proofErr w:type="spellEnd"/>
      <w:r w:rsidRPr="0067392E">
        <w:rPr>
          <w:rFonts w:ascii="Arial" w:hAnsi="Arial" w:cs="Arial"/>
          <w:bCs/>
          <w:sz w:val="22"/>
          <w:szCs w:val="22"/>
        </w:rPr>
        <w:t xml:space="preserve">: </w:t>
      </w:r>
      <w:proofErr w:type="spellStart"/>
      <w:r w:rsidR="005D1236">
        <w:rPr>
          <w:rFonts w:ascii="Arial" w:hAnsi="Arial" w:cs="Arial"/>
          <w:bCs/>
          <w:sz w:val="22"/>
          <w:szCs w:val="22"/>
        </w:rPr>
        <w:t>D</w:t>
      </w:r>
      <w:r w:rsidRPr="0067392E">
        <w:rPr>
          <w:rFonts w:ascii="Arial" w:hAnsi="Arial" w:cs="Arial"/>
          <w:bCs/>
          <w:sz w:val="22"/>
          <w:szCs w:val="22"/>
        </w:rPr>
        <w:t>ott</w:t>
      </w:r>
      <w:proofErr w:type="spellEnd"/>
      <w:r w:rsidRPr="0067392E">
        <w:rPr>
          <w:rFonts w:ascii="Arial" w:hAnsi="Arial" w:cs="Arial"/>
          <w:bCs/>
          <w:sz w:val="22"/>
          <w:szCs w:val="22"/>
        </w:rPr>
        <w:t xml:space="preserve">. </w:t>
      </w:r>
      <w:r>
        <w:rPr>
          <w:rFonts w:ascii="Arial" w:hAnsi="Arial" w:cs="Arial"/>
          <w:bCs/>
          <w:sz w:val="22"/>
          <w:szCs w:val="22"/>
        </w:rPr>
        <w:t>…………………….</w:t>
      </w:r>
    </w:p>
    <w:p w14:paraId="0022938F" w14:textId="35887F79" w:rsidR="0067392E" w:rsidRPr="0067392E" w:rsidRDefault="0067392E" w:rsidP="0067392E">
      <w:pPr>
        <w:pStyle w:val="Paragrafoelenco"/>
        <w:numPr>
          <w:ilvl w:val="0"/>
          <w:numId w:val="34"/>
        </w:numPr>
        <w:spacing w:line="360" w:lineRule="auto"/>
        <w:rPr>
          <w:rFonts w:ascii="Arial" w:hAnsi="Arial" w:cs="Arial"/>
          <w:bCs/>
          <w:sz w:val="22"/>
          <w:szCs w:val="22"/>
        </w:rPr>
      </w:pPr>
      <w:r w:rsidRPr="0067392E">
        <w:rPr>
          <w:rFonts w:ascii="Arial" w:hAnsi="Arial" w:cs="Arial"/>
          <w:bCs/>
          <w:sz w:val="22"/>
          <w:szCs w:val="22"/>
        </w:rPr>
        <w:t xml:space="preserve">per il </w:t>
      </w:r>
      <w:proofErr w:type="spellStart"/>
      <w:r w:rsidRPr="0067392E">
        <w:rPr>
          <w:rFonts w:ascii="Arial" w:hAnsi="Arial" w:cs="Arial"/>
          <w:bCs/>
          <w:sz w:val="22"/>
          <w:szCs w:val="22"/>
        </w:rPr>
        <w:t>Committente</w:t>
      </w:r>
      <w:proofErr w:type="spellEnd"/>
      <w:r w:rsidRPr="0067392E">
        <w:rPr>
          <w:rFonts w:ascii="Arial" w:hAnsi="Arial" w:cs="Arial"/>
          <w:bCs/>
          <w:sz w:val="22"/>
          <w:szCs w:val="22"/>
        </w:rPr>
        <w:t xml:space="preserve">: </w:t>
      </w:r>
      <w:proofErr w:type="spellStart"/>
      <w:r w:rsidR="005D1236">
        <w:rPr>
          <w:rFonts w:ascii="Arial" w:hAnsi="Arial" w:cs="Arial"/>
          <w:bCs/>
          <w:sz w:val="22"/>
          <w:szCs w:val="22"/>
        </w:rPr>
        <w:t>D</w:t>
      </w:r>
      <w:r>
        <w:rPr>
          <w:rFonts w:ascii="Arial" w:hAnsi="Arial" w:cs="Arial"/>
          <w:bCs/>
          <w:sz w:val="22"/>
          <w:szCs w:val="22"/>
        </w:rPr>
        <w:t>ott</w:t>
      </w:r>
      <w:proofErr w:type="spellEnd"/>
      <w:r w:rsidRPr="0067392E">
        <w:rPr>
          <w:rFonts w:ascii="Arial" w:hAnsi="Arial" w:cs="Arial"/>
          <w:bCs/>
          <w:sz w:val="22"/>
          <w:szCs w:val="22"/>
        </w:rPr>
        <w:t xml:space="preserve">. </w:t>
      </w:r>
      <w:r>
        <w:rPr>
          <w:rFonts w:ascii="Arial" w:hAnsi="Arial" w:cs="Arial"/>
          <w:bCs/>
          <w:sz w:val="22"/>
          <w:szCs w:val="22"/>
        </w:rPr>
        <w:t xml:space="preserve">Riccardo Rasi – </w:t>
      </w:r>
      <w:proofErr w:type="spellStart"/>
      <w:r>
        <w:rPr>
          <w:rFonts w:ascii="Arial" w:hAnsi="Arial" w:cs="Arial"/>
          <w:bCs/>
          <w:sz w:val="22"/>
          <w:szCs w:val="22"/>
        </w:rPr>
        <w:t>Responsabile</w:t>
      </w:r>
      <w:proofErr w:type="spellEnd"/>
      <w:r>
        <w:rPr>
          <w:rFonts w:ascii="Arial" w:hAnsi="Arial" w:cs="Arial"/>
          <w:bCs/>
          <w:sz w:val="22"/>
          <w:szCs w:val="22"/>
        </w:rPr>
        <w:t xml:space="preserve"> </w:t>
      </w:r>
      <w:proofErr w:type="spellStart"/>
      <w:r>
        <w:rPr>
          <w:rFonts w:ascii="Arial" w:hAnsi="Arial" w:cs="Arial"/>
          <w:bCs/>
          <w:sz w:val="22"/>
          <w:szCs w:val="22"/>
        </w:rPr>
        <w:t>Unico</w:t>
      </w:r>
      <w:proofErr w:type="spellEnd"/>
      <w:r>
        <w:rPr>
          <w:rFonts w:ascii="Arial" w:hAnsi="Arial" w:cs="Arial"/>
          <w:bCs/>
          <w:sz w:val="22"/>
          <w:szCs w:val="22"/>
        </w:rPr>
        <w:t xml:space="preserve"> del </w:t>
      </w:r>
      <w:proofErr w:type="spellStart"/>
      <w:r>
        <w:rPr>
          <w:rFonts w:ascii="Arial" w:hAnsi="Arial" w:cs="Arial"/>
          <w:bCs/>
          <w:sz w:val="22"/>
          <w:szCs w:val="22"/>
        </w:rPr>
        <w:t>Procedimento</w:t>
      </w:r>
      <w:proofErr w:type="spellEnd"/>
    </w:p>
    <w:p w14:paraId="49838235" w14:textId="19A4785D" w:rsidR="0067392E" w:rsidRPr="0067392E" w:rsidRDefault="0067392E" w:rsidP="0067392E">
      <w:pPr>
        <w:pStyle w:val="Paragrafoelenco"/>
        <w:numPr>
          <w:ilvl w:val="0"/>
          <w:numId w:val="34"/>
        </w:numPr>
        <w:spacing w:line="360" w:lineRule="auto"/>
        <w:rPr>
          <w:rFonts w:ascii="Arial" w:hAnsi="Arial" w:cs="Arial"/>
          <w:bCs/>
          <w:sz w:val="22"/>
          <w:szCs w:val="22"/>
        </w:rPr>
      </w:pPr>
      <w:r w:rsidRPr="0067392E">
        <w:rPr>
          <w:rFonts w:ascii="Arial" w:hAnsi="Arial" w:cs="Arial"/>
          <w:bCs/>
          <w:sz w:val="22"/>
          <w:szCs w:val="22"/>
        </w:rPr>
        <w:t xml:space="preserve">per </w:t>
      </w:r>
      <w:proofErr w:type="spellStart"/>
      <w:r w:rsidRPr="0067392E">
        <w:rPr>
          <w:rFonts w:ascii="Arial" w:hAnsi="Arial" w:cs="Arial"/>
          <w:bCs/>
          <w:sz w:val="22"/>
          <w:szCs w:val="22"/>
        </w:rPr>
        <w:t>l’Appaltatore</w:t>
      </w:r>
      <w:proofErr w:type="spellEnd"/>
      <w:r w:rsidRPr="0067392E">
        <w:rPr>
          <w:rFonts w:ascii="Arial" w:hAnsi="Arial" w:cs="Arial"/>
          <w:bCs/>
          <w:sz w:val="22"/>
          <w:szCs w:val="22"/>
        </w:rPr>
        <w:t xml:space="preserve">: </w:t>
      </w:r>
      <w:r>
        <w:rPr>
          <w:rFonts w:ascii="Arial" w:hAnsi="Arial" w:cs="Arial"/>
          <w:bCs/>
          <w:sz w:val="22"/>
          <w:szCs w:val="22"/>
        </w:rPr>
        <w:t>……………………..</w:t>
      </w:r>
      <w:r w:rsidRPr="0067392E">
        <w:rPr>
          <w:rFonts w:ascii="Arial" w:hAnsi="Arial" w:cs="Arial"/>
          <w:bCs/>
          <w:sz w:val="22"/>
          <w:szCs w:val="22"/>
        </w:rPr>
        <w:t>.</w:t>
      </w:r>
    </w:p>
    <w:p w14:paraId="0694F413" w14:textId="250DE7F4" w:rsidR="0067392E" w:rsidRPr="0067392E" w:rsidRDefault="0067392E" w:rsidP="0067392E">
      <w:pPr>
        <w:spacing w:line="360" w:lineRule="auto"/>
        <w:ind w:left="426" w:hanging="426"/>
        <w:jc w:val="both"/>
        <w:rPr>
          <w:rFonts w:ascii="Arial" w:hAnsi="Arial" w:cs="Arial"/>
          <w:bCs/>
          <w:sz w:val="22"/>
          <w:szCs w:val="22"/>
        </w:rPr>
      </w:pPr>
      <w:r>
        <w:rPr>
          <w:rFonts w:ascii="Arial" w:hAnsi="Arial" w:cs="Arial"/>
          <w:bCs/>
          <w:sz w:val="22"/>
          <w:szCs w:val="22"/>
        </w:rPr>
        <w:t xml:space="preserve">22.2 </w:t>
      </w:r>
      <w:r w:rsidRPr="0067392E">
        <w:rPr>
          <w:rFonts w:ascii="Arial" w:hAnsi="Arial" w:cs="Arial"/>
          <w:bCs/>
          <w:sz w:val="22"/>
          <w:szCs w:val="22"/>
        </w:rPr>
        <w:t>Ogni avviso, comunicazione o documento inerente al presente Contratto dovrà avvenire per iscritto,</w:t>
      </w:r>
      <w:r>
        <w:rPr>
          <w:rFonts w:ascii="Arial" w:hAnsi="Arial" w:cs="Arial"/>
          <w:bCs/>
          <w:sz w:val="22"/>
          <w:szCs w:val="22"/>
        </w:rPr>
        <w:t xml:space="preserve"> </w:t>
      </w:r>
      <w:r w:rsidRPr="0067392E">
        <w:rPr>
          <w:rFonts w:ascii="Arial" w:hAnsi="Arial" w:cs="Arial"/>
          <w:bCs/>
          <w:sz w:val="22"/>
          <w:szCs w:val="22"/>
        </w:rPr>
        <w:t>salvo che sia altrimenti stabilito, e dovrà pervenire tramite PEC ai seguenti indirizzi:</w:t>
      </w:r>
    </w:p>
    <w:p w14:paraId="1B642212" w14:textId="77777777" w:rsidR="0067392E" w:rsidRPr="0067392E" w:rsidRDefault="0067392E" w:rsidP="0067392E">
      <w:pPr>
        <w:spacing w:line="360" w:lineRule="auto"/>
        <w:ind w:left="426"/>
        <w:jc w:val="both"/>
        <w:rPr>
          <w:rFonts w:ascii="Arial" w:hAnsi="Arial" w:cs="Arial"/>
          <w:bCs/>
          <w:sz w:val="22"/>
          <w:szCs w:val="22"/>
        </w:rPr>
      </w:pPr>
      <w:r w:rsidRPr="0067392E">
        <w:rPr>
          <w:rFonts w:ascii="Arial" w:hAnsi="Arial" w:cs="Arial"/>
          <w:bCs/>
          <w:sz w:val="22"/>
          <w:szCs w:val="22"/>
        </w:rPr>
        <w:t>(a) per il Committente:</w:t>
      </w:r>
    </w:p>
    <w:p w14:paraId="060C24EC" w14:textId="46A4D9C4" w:rsidR="0067392E" w:rsidRPr="0067392E" w:rsidRDefault="0067392E" w:rsidP="0067392E">
      <w:pPr>
        <w:spacing w:line="360" w:lineRule="auto"/>
        <w:ind w:left="709"/>
        <w:jc w:val="both"/>
        <w:rPr>
          <w:rFonts w:ascii="Arial" w:hAnsi="Arial" w:cs="Arial"/>
          <w:bCs/>
          <w:sz w:val="22"/>
          <w:szCs w:val="22"/>
        </w:rPr>
      </w:pPr>
      <w:r>
        <w:rPr>
          <w:rFonts w:ascii="Arial" w:hAnsi="Arial" w:cs="Arial"/>
          <w:bCs/>
          <w:sz w:val="22"/>
          <w:szCs w:val="22"/>
        </w:rPr>
        <w:t>ENPAP</w:t>
      </w:r>
      <w:r w:rsidRPr="0067392E">
        <w:rPr>
          <w:rFonts w:ascii="Arial" w:hAnsi="Arial" w:cs="Arial"/>
          <w:bCs/>
          <w:sz w:val="22"/>
          <w:szCs w:val="22"/>
        </w:rPr>
        <w:t>,</w:t>
      </w:r>
      <w:r w:rsidR="005D1236">
        <w:rPr>
          <w:rFonts w:ascii="Arial" w:hAnsi="Arial" w:cs="Arial"/>
          <w:bCs/>
          <w:sz w:val="22"/>
          <w:szCs w:val="22"/>
        </w:rPr>
        <w:t xml:space="preserve"> </w:t>
      </w:r>
      <w:r>
        <w:rPr>
          <w:rFonts w:ascii="Arial" w:hAnsi="Arial" w:cs="Arial"/>
          <w:bCs/>
          <w:sz w:val="22"/>
          <w:szCs w:val="22"/>
        </w:rPr>
        <w:t>V</w:t>
      </w:r>
      <w:r w:rsidRPr="0067392E">
        <w:rPr>
          <w:rFonts w:ascii="Arial" w:hAnsi="Arial" w:cs="Arial"/>
          <w:bCs/>
          <w:sz w:val="22"/>
          <w:szCs w:val="22"/>
        </w:rPr>
        <w:t xml:space="preserve">ia </w:t>
      </w:r>
      <w:r>
        <w:rPr>
          <w:rFonts w:ascii="Arial" w:hAnsi="Arial" w:cs="Arial"/>
          <w:bCs/>
          <w:sz w:val="22"/>
          <w:szCs w:val="22"/>
        </w:rPr>
        <w:t xml:space="preserve">A. Cesalpino </w:t>
      </w:r>
      <w:r w:rsidRPr="0067392E">
        <w:rPr>
          <w:rFonts w:ascii="Arial" w:hAnsi="Arial" w:cs="Arial"/>
          <w:bCs/>
          <w:sz w:val="22"/>
          <w:szCs w:val="22"/>
        </w:rPr>
        <w:t>n.</w:t>
      </w:r>
      <w:r>
        <w:rPr>
          <w:rFonts w:ascii="Arial" w:hAnsi="Arial" w:cs="Arial"/>
          <w:bCs/>
          <w:sz w:val="22"/>
          <w:szCs w:val="22"/>
        </w:rPr>
        <w:t xml:space="preserve"> 1</w:t>
      </w:r>
      <w:r w:rsidRPr="0067392E">
        <w:rPr>
          <w:rFonts w:ascii="Arial" w:hAnsi="Arial" w:cs="Arial"/>
          <w:bCs/>
          <w:sz w:val="22"/>
          <w:szCs w:val="22"/>
        </w:rPr>
        <w:t xml:space="preserve"> </w:t>
      </w:r>
      <w:r>
        <w:rPr>
          <w:rFonts w:ascii="Arial" w:hAnsi="Arial" w:cs="Arial"/>
          <w:bCs/>
          <w:sz w:val="22"/>
          <w:szCs w:val="22"/>
        </w:rPr>
        <w:t>-</w:t>
      </w:r>
      <w:r w:rsidRPr="0067392E">
        <w:rPr>
          <w:rFonts w:ascii="Arial" w:hAnsi="Arial" w:cs="Arial"/>
          <w:bCs/>
          <w:sz w:val="22"/>
          <w:szCs w:val="22"/>
        </w:rPr>
        <w:t xml:space="preserve"> 001</w:t>
      </w:r>
      <w:r>
        <w:rPr>
          <w:rFonts w:ascii="Arial" w:hAnsi="Arial" w:cs="Arial"/>
          <w:bCs/>
          <w:sz w:val="22"/>
          <w:szCs w:val="22"/>
        </w:rPr>
        <w:t>61</w:t>
      </w:r>
      <w:r w:rsidRPr="0067392E">
        <w:rPr>
          <w:rFonts w:ascii="Arial" w:hAnsi="Arial" w:cs="Arial"/>
          <w:bCs/>
          <w:sz w:val="22"/>
          <w:szCs w:val="22"/>
        </w:rPr>
        <w:t>, Roma</w:t>
      </w:r>
    </w:p>
    <w:p w14:paraId="2F3BE527" w14:textId="3550D55D" w:rsidR="0067392E" w:rsidRPr="0067392E" w:rsidRDefault="0067392E" w:rsidP="0067392E">
      <w:pPr>
        <w:spacing w:line="360" w:lineRule="auto"/>
        <w:ind w:left="709"/>
        <w:jc w:val="both"/>
        <w:rPr>
          <w:rFonts w:ascii="Arial" w:hAnsi="Arial" w:cs="Arial"/>
          <w:bCs/>
          <w:sz w:val="22"/>
          <w:szCs w:val="22"/>
        </w:rPr>
      </w:pPr>
      <w:proofErr w:type="spellStart"/>
      <w:r w:rsidRPr="0067392E">
        <w:rPr>
          <w:rFonts w:ascii="Arial" w:hAnsi="Arial" w:cs="Arial"/>
          <w:bCs/>
          <w:sz w:val="22"/>
          <w:szCs w:val="22"/>
        </w:rPr>
        <w:t>tel</w:t>
      </w:r>
      <w:proofErr w:type="spellEnd"/>
      <w:r w:rsidRPr="0067392E">
        <w:rPr>
          <w:rFonts w:ascii="Arial" w:hAnsi="Arial" w:cs="Arial"/>
          <w:bCs/>
          <w:sz w:val="22"/>
          <w:szCs w:val="22"/>
        </w:rPr>
        <w:t xml:space="preserve"> 06</w:t>
      </w:r>
      <w:r>
        <w:rPr>
          <w:rFonts w:ascii="Arial" w:hAnsi="Arial" w:cs="Arial"/>
          <w:bCs/>
          <w:sz w:val="22"/>
          <w:szCs w:val="22"/>
        </w:rPr>
        <w:t>.</w:t>
      </w:r>
      <w:r w:rsidRPr="0067392E">
        <w:rPr>
          <w:rFonts w:ascii="Arial" w:hAnsi="Arial" w:cs="Arial"/>
          <w:bCs/>
          <w:sz w:val="22"/>
          <w:szCs w:val="22"/>
        </w:rPr>
        <w:t>94532645</w:t>
      </w:r>
      <w:r w:rsidR="005D1236">
        <w:rPr>
          <w:rFonts w:ascii="Arial" w:hAnsi="Arial" w:cs="Arial"/>
          <w:bCs/>
          <w:sz w:val="22"/>
          <w:szCs w:val="22"/>
        </w:rPr>
        <w:t xml:space="preserve">, </w:t>
      </w:r>
      <w:r w:rsidRPr="0067392E">
        <w:rPr>
          <w:rFonts w:ascii="Arial" w:hAnsi="Arial" w:cs="Arial"/>
          <w:bCs/>
          <w:sz w:val="22"/>
          <w:szCs w:val="22"/>
        </w:rPr>
        <w:t xml:space="preserve">PEC: </w:t>
      </w:r>
      <w:r>
        <w:rPr>
          <w:rFonts w:ascii="Arial" w:hAnsi="Arial" w:cs="Arial"/>
          <w:bCs/>
          <w:sz w:val="22"/>
          <w:szCs w:val="22"/>
        </w:rPr>
        <w:t>acquisti</w:t>
      </w:r>
      <w:r w:rsidRPr="0067392E">
        <w:rPr>
          <w:rFonts w:ascii="Arial" w:hAnsi="Arial" w:cs="Arial"/>
          <w:bCs/>
          <w:sz w:val="22"/>
          <w:szCs w:val="22"/>
        </w:rPr>
        <w:t>@</w:t>
      </w:r>
      <w:r>
        <w:rPr>
          <w:rFonts w:ascii="Arial" w:hAnsi="Arial" w:cs="Arial"/>
          <w:bCs/>
          <w:sz w:val="22"/>
          <w:szCs w:val="22"/>
        </w:rPr>
        <w:t>pec.enpap</w:t>
      </w:r>
      <w:r w:rsidRPr="0067392E">
        <w:rPr>
          <w:rFonts w:ascii="Arial" w:hAnsi="Arial" w:cs="Arial"/>
          <w:bCs/>
          <w:sz w:val="22"/>
          <w:szCs w:val="22"/>
        </w:rPr>
        <w:t>.it</w:t>
      </w:r>
    </w:p>
    <w:p w14:paraId="27D2E375" w14:textId="77777777" w:rsidR="0067392E" w:rsidRPr="0067392E" w:rsidRDefault="0067392E" w:rsidP="005D1236">
      <w:pPr>
        <w:spacing w:line="360" w:lineRule="auto"/>
        <w:ind w:left="709"/>
        <w:jc w:val="both"/>
        <w:rPr>
          <w:rFonts w:ascii="Arial" w:hAnsi="Arial" w:cs="Arial"/>
          <w:bCs/>
          <w:sz w:val="22"/>
          <w:szCs w:val="22"/>
        </w:rPr>
      </w:pPr>
      <w:r w:rsidRPr="0067392E">
        <w:rPr>
          <w:rFonts w:ascii="Arial" w:hAnsi="Arial" w:cs="Arial"/>
          <w:bCs/>
          <w:sz w:val="22"/>
          <w:szCs w:val="22"/>
        </w:rPr>
        <w:t>e per conoscenza al Direttore Lavori:</w:t>
      </w:r>
    </w:p>
    <w:p w14:paraId="25151BDC" w14:textId="5261D4DF" w:rsidR="0067392E" w:rsidRPr="0067392E" w:rsidRDefault="0067392E" w:rsidP="005D1236">
      <w:pPr>
        <w:spacing w:line="360" w:lineRule="auto"/>
        <w:ind w:left="709"/>
        <w:jc w:val="both"/>
        <w:rPr>
          <w:rFonts w:ascii="Arial" w:hAnsi="Arial" w:cs="Arial"/>
          <w:bCs/>
          <w:sz w:val="22"/>
          <w:szCs w:val="22"/>
        </w:rPr>
      </w:pPr>
      <w:r w:rsidRPr="0067392E">
        <w:rPr>
          <w:rFonts w:ascii="Arial" w:hAnsi="Arial" w:cs="Arial"/>
          <w:bCs/>
          <w:sz w:val="22"/>
          <w:szCs w:val="22"/>
        </w:rPr>
        <w:t>Ing. Marcello Carelli</w:t>
      </w:r>
      <w:r w:rsidR="005D1236">
        <w:rPr>
          <w:rFonts w:ascii="Arial" w:hAnsi="Arial" w:cs="Arial"/>
          <w:bCs/>
          <w:sz w:val="22"/>
          <w:szCs w:val="22"/>
        </w:rPr>
        <w:t>, Via Catone n. 29 – 00192, Roma - e</w:t>
      </w:r>
      <w:r w:rsidRPr="0067392E">
        <w:rPr>
          <w:rFonts w:ascii="Arial" w:hAnsi="Arial" w:cs="Arial"/>
          <w:bCs/>
          <w:sz w:val="22"/>
          <w:szCs w:val="22"/>
        </w:rPr>
        <w:t>mail: carelli@vma.it</w:t>
      </w:r>
    </w:p>
    <w:p w14:paraId="35DA7D8C" w14:textId="77777777" w:rsidR="0067392E" w:rsidRPr="0067392E" w:rsidRDefault="0067392E" w:rsidP="005D1236">
      <w:pPr>
        <w:spacing w:line="360" w:lineRule="auto"/>
        <w:ind w:left="426"/>
        <w:jc w:val="both"/>
        <w:rPr>
          <w:rFonts w:ascii="Arial" w:hAnsi="Arial" w:cs="Arial"/>
          <w:bCs/>
          <w:sz w:val="22"/>
          <w:szCs w:val="22"/>
        </w:rPr>
      </w:pPr>
      <w:r w:rsidRPr="0067392E">
        <w:rPr>
          <w:rFonts w:ascii="Arial" w:hAnsi="Arial" w:cs="Arial"/>
          <w:bCs/>
          <w:sz w:val="22"/>
          <w:szCs w:val="22"/>
        </w:rPr>
        <w:t>(b) per |’ Appaltatore:</w:t>
      </w:r>
    </w:p>
    <w:p w14:paraId="229D2782" w14:textId="63C0F00C" w:rsidR="0067392E" w:rsidRDefault="005D1236" w:rsidP="005D1236">
      <w:pPr>
        <w:spacing w:line="360" w:lineRule="auto"/>
        <w:ind w:left="709"/>
        <w:jc w:val="both"/>
        <w:rPr>
          <w:rFonts w:ascii="Arial" w:hAnsi="Arial" w:cs="Arial"/>
          <w:bCs/>
          <w:sz w:val="22"/>
          <w:szCs w:val="22"/>
        </w:rPr>
      </w:pPr>
      <w:r>
        <w:rPr>
          <w:rFonts w:ascii="Arial" w:hAnsi="Arial" w:cs="Arial"/>
          <w:bCs/>
          <w:sz w:val="22"/>
          <w:szCs w:val="22"/>
        </w:rPr>
        <w:t>………………………………………………………………..</w:t>
      </w:r>
    </w:p>
    <w:p w14:paraId="70AB8934" w14:textId="0DFD32F4" w:rsidR="005D1236" w:rsidRPr="0067392E" w:rsidRDefault="005D1236" w:rsidP="005D1236">
      <w:pPr>
        <w:spacing w:line="360" w:lineRule="auto"/>
        <w:ind w:left="709"/>
        <w:jc w:val="both"/>
        <w:rPr>
          <w:rFonts w:ascii="Arial" w:hAnsi="Arial" w:cs="Arial"/>
          <w:bCs/>
          <w:sz w:val="22"/>
          <w:szCs w:val="22"/>
        </w:rPr>
      </w:pPr>
      <w:r>
        <w:rPr>
          <w:rFonts w:ascii="Arial" w:hAnsi="Arial" w:cs="Arial"/>
          <w:bCs/>
          <w:sz w:val="22"/>
          <w:szCs w:val="22"/>
        </w:rPr>
        <w:t>………………………………………………………………..</w:t>
      </w:r>
    </w:p>
    <w:p w14:paraId="020162B3" w14:textId="77777777" w:rsidR="0067392E" w:rsidRPr="0067392E" w:rsidRDefault="0067392E" w:rsidP="0067392E">
      <w:pPr>
        <w:spacing w:line="360" w:lineRule="auto"/>
        <w:jc w:val="both"/>
        <w:rPr>
          <w:rFonts w:ascii="Arial" w:hAnsi="Arial" w:cs="Arial"/>
          <w:bCs/>
          <w:sz w:val="22"/>
          <w:szCs w:val="22"/>
        </w:rPr>
      </w:pPr>
      <w:r w:rsidRPr="0067392E">
        <w:rPr>
          <w:rFonts w:ascii="Arial" w:hAnsi="Arial" w:cs="Arial"/>
          <w:bCs/>
          <w:sz w:val="22"/>
          <w:szCs w:val="22"/>
        </w:rPr>
        <w:t>22.3 Le Parti, altresì, eleggono domicilio agli indirizzi sopra indicati.</w:t>
      </w:r>
    </w:p>
    <w:p w14:paraId="00F96C02" w14:textId="031BAE34" w:rsidR="00CC750F" w:rsidRDefault="0067392E" w:rsidP="005D1236">
      <w:pPr>
        <w:spacing w:line="360" w:lineRule="auto"/>
        <w:ind w:left="426" w:hanging="426"/>
        <w:jc w:val="both"/>
        <w:rPr>
          <w:rFonts w:ascii="Arial" w:hAnsi="Arial" w:cs="Arial"/>
          <w:bCs/>
          <w:sz w:val="22"/>
          <w:szCs w:val="22"/>
        </w:rPr>
      </w:pPr>
      <w:r w:rsidRPr="0067392E">
        <w:rPr>
          <w:rFonts w:ascii="Arial" w:hAnsi="Arial" w:cs="Arial"/>
          <w:bCs/>
          <w:sz w:val="22"/>
          <w:szCs w:val="22"/>
        </w:rPr>
        <w:t>22.4. Ogni eventuale variazione di tali dati sarà rispettivamente inefficace in carenza di una specifica</w:t>
      </w:r>
      <w:r w:rsidR="005D1236">
        <w:rPr>
          <w:rFonts w:ascii="Arial" w:hAnsi="Arial" w:cs="Arial"/>
          <w:bCs/>
          <w:sz w:val="22"/>
          <w:szCs w:val="22"/>
        </w:rPr>
        <w:t xml:space="preserve"> </w:t>
      </w:r>
      <w:r w:rsidRPr="0067392E">
        <w:rPr>
          <w:rFonts w:ascii="Arial" w:hAnsi="Arial" w:cs="Arial"/>
          <w:bCs/>
          <w:sz w:val="22"/>
          <w:szCs w:val="22"/>
        </w:rPr>
        <w:t>comunicazione al riguardo fatta nei modi su indicati.</w:t>
      </w:r>
    </w:p>
    <w:p w14:paraId="5ACC7823" w14:textId="77777777" w:rsidR="00CC750F" w:rsidRDefault="00CC750F" w:rsidP="00CC750F">
      <w:pPr>
        <w:spacing w:line="360" w:lineRule="auto"/>
        <w:jc w:val="both"/>
        <w:rPr>
          <w:rFonts w:ascii="Arial" w:hAnsi="Arial" w:cs="Arial"/>
          <w:bCs/>
          <w:sz w:val="22"/>
          <w:szCs w:val="22"/>
        </w:rPr>
      </w:pPr>
    </w:p>
    <w:p w14:paraId="1C587866" w14:textId="0EF17D55" w:rsidR="005D1236" w:rsidRDefault="005D1236" w:rsidP="005D1236">
      <w:pPr>
        <w:spacing w:line="360" w:lineRule="auto"/>
        <w:jc w:val="center"/>
        <w:rPr>
          <w:rFonts w:ascii="Arial" w:hAnsi="Arial" w:cs="Arial"/>
          <w:b/>
          <w:sz w:val="22"/>
          <w:szCs w:val="22"/>
        </w:rPr>
      </w:pPr>
      <w:r>
        <w:rPr>
          <w:rFonts w:ascii="Arial" w:hAnsi="Arial" w:cs="Arial"/>
          <w:b/>
          <w:sz w:val="22"/>
          <w:szCs w:val="22"/>
        </w:rPr>
        <w:t>A</w:t>
      </w:r>
      <w:r w:rsidRPr="008B1CD1">
        <w:rPr>
          <w:rFonts w:ascii="Arial" w:hAnsi="Arial" w:cs="Arial"/>
          <w:b/>
          <w:sz w:val="22"/>
          <w:szCs w:val="22"/>
        </w:rPr>
        <w:t xml:space="preserve">rticolo </w:t>
      </w:r>
      <w:r>
        <w:rPr>
          <w:rFonts w:ascii="Arial" w:hAnsi="Arial" w:cs="Arial"/>
          <w:b/>
          <w:sz w:val="22"/>
          <w:szCs w:val="22"/>
        </w:rPr>
        <w:t>23 – Spese di contratto e trattamento fiscale opere</w:t>
      </w:r>
    </w:p>
    <w:p w14:paraId="57168D1E" w14:textId="14D283A6" w:rsidR="005D1236" w:rsidRPr="005D1236" w:rsidRDefault="005D1236" w:rsidP="005D1236">
      <w:pPr>
        <w:spacing w:line="360" w:lineRule="auto"/>
        <w:ind w:left="426" w:hanging="426"/>
        <w:jc w:val="both"/>
        <w:rPr>
          <w:rFonts w:ascii="Arial" w:hAnsi="Arial" w:cs="Arial"/>
          <w:bCs/>
          <w:sz w:val="22"/>
          <w:szCs w:val="22"/>
        </w:rPr>
      </w:pPr>
      <w:r w:rsidRPr="005D1236">
        <w:rPr>
          <w:rFonts w:ascii="Arial" w:hAnsi="Arial" w:cs="Arial"/>
          <w:bCs/>
          <w:sz w:val="22"/>
          <w:szCs w:val="22"/>
        </w:rPr>
        <w:t>23.1 Sono</w:t>
      </w:r>
      <w:r>
        <w:rPr>
          <w:rFonts w:ascii="Arial" w:hAnsi="Arial" w:cs="Arial"/>
          <w:bCs/>
          <w:sz w:val="22"/>
          <w:szCs w:val="22"/>
        </w:rPr>
        <w:t xml:space="preserve"> </w:t>
      </w:r>
      <w:r w:rsidRPr="005D1236">
        <w:rPr>
          <w:rFonts w:ascii="Arial" w:hAnsi="Arial" w:cs="Arial"/>
          <w:bCs/>
          <w:sz w:val="22"/>
          <w:szCs w:val="22"/>
        </w:rPr>
        <w:t>a carico esclusivo dell’Appaltatore tutte le spese inerenti e conseguenti alla stipulazione del</w:t>
      </w:r>
      <w:r>
        <w:rPr>
          <w:rFonts w:ascii="Arial" w:hAnsi="Arial" w:cs="Arial"/>
          <w:bCs/>
          <w:sz w:val="22"/>
          <w:szCs w:val="22"/>
        </w:rPr>
        <w:t xml:space="preserve"> </w:t>
      </w:r>
      <w:r w:rsidRPr="005D1236">
        <w:rPr>
          <w:rFonts w:ascii="Arial" w:hAnsi="Arial" w:cs="Arial"/>
          <w:bCs/>
          <w:sz w:val="22"/>
          <w:szCs w:val="22"/>
        </w:rPr>
        <w:t>presente Contratto, nonché quelle per gli eventuali ulteriori atti relativi all'esecuzione del Contratto</w:t>
      </w:r>
      <w:r>
        <w:rPr>
          <w:rFonts w:ascii="Arial" w:hAnsi="Arial" w:cs="Arial"/>
          <w:bCs/>
          <w:sz w:val="22"/>
          <w:szCs w:val="22"/>
        </w:rPr>
        <w:t xml:space="preserve"> </w:t>
      </w:r>
      <w:r w:rsidRPr="005D1236">
        <w:rPr>
          <w:rFonts w:ascii="Arial" w:hAnsi="Arial" w:cs="Arial"/>
          <w:bCs/>
          <w:sz w:val="22"/>
          <w:szCs w:val="22"/>
        </w:rPr>
        <w:t>stesso, ivi inclusa l’imposta di registro.</w:t>
      </w:r>
    </w:p>
    <w:p w14:paraId="201C8969" w14:textId="0CF249B0" w:rsidR="005D1236" w:rsidRPr="005D1236" w:rsidRDefault="005D1236" w:rsidP="005D1236">
      <w:pPr>
        <w:spacing w:line="360" w:lineRule="auto"/>
        <w:ind w:left="426" w:hanging="426"/>
        <w:jc w:val="both"/>
        <w:rPr>
          <w:rFonts w:ascii="Arial" w:hAnsi="Arial" w:cs="Arial"/>
          <w:bCs/>
          <w:sz w:val="22"/>
          <w:szCs w:val="22"/>
        </w:rPr>
      </w:pPr>
      <w:r w:rsidRPr="005D1236">
        <w:rPr>
          <w:rFonts w:ascii="Arial" w:hAnsi="Arial" w:cs="Arial"/>
          <w:bCs/>
          <w:sz w:val="22"/>
          <w:szCs w:val="22"/>
        </w:rPr>
        <w:t>23.2. A carico esclusivo dell’Appaltatore restano, altresì, le imposte e in genere qualsiasi onere, che,</w:t>
      </w:r>
      <w:r>
        <w:rPr>
          <w:rFonts w:ascii="Arial" w:hAnsi="Arial" w:cs="Arial"/>
          <w:bCs/>
          <w:sz w:val="22"/>
          <w:szCs w:val="22"/>
        </w:rPr>
        <w:t xml:space="preserve"> </w:t>
      </w:r>
      <w:r w:rsidRPr="005D1236">
        <w:rPr>
          <w:rFonts w:ascii="Arial" w:hAnsi="Arial" w:cs="Arial"/>
          <w:bCs/>
          <w:sz w:val="22"/>
          <w:szCs w:val="22"/>
        </w:rPr>
        <w:t>direttamente o indirettamente, nel presente o nel futuro, abbia a gravare sulle Opere, che</w:t>
      </w:r>
      <w:r>
        <w:rPr>
          <w:rFonts w:ascii="Arial" w:hAnsi="Arial" w:cs="Arial"/>
          <w:bCs/>
          <w:sz w:val="22"/>
          <w:szCs w:val="22"/>
        </w:rPr>
        <w:t xml:space="preserve"> </w:t>
      </w:r>
      <w:r w:rsidRPr="005D1236">
        <w:rPr>
          <w:rFonts w:ascii="Arial" w:hAnsi="Arial" w:cs="Arial"/>
          <w:bCs/>
          <w:sz w:val="22"/>
          <w:szCs w:val="22"/>
        </w:rPr>
        <w:t>contrattualmente risultavano a suo carico.</w:t>
      </w:r>
    </w:p>
    <w:p w14:paraId="01D04B07" w14:textId="2327DF92" w:rsidR="005D1236" w:rsidRPr="005D1236" w:rsidRDefault="005D1236" w:rsidP="005D1236">
      <w:pPr>
        <w:spacing w:line="360" w:lineRule="auto"/>
        <w:ind w:left="426" w:hanging="426"/>
        <w:jc w:val="both"/>
        <w:rPr>
          <w:rFonts w:ascii="Arial" w:hAnsi="Arial" w:cs="Arial"/>
          <w:bCs/>
          <w:sz w:val="22"/>
          <w:szCs w:val="22"/>
        </w:rPr>
      </w:pPr>
      <w:r w:rsidRPr="005D1236">
        <w:rPr>
          <w:rFonts w:ascii="Arial" w:hAnsi="Arial" w:cs="Arial"/>
          <w:bCs/>
          <w:sz w:val="22"/>
          <w:szCs w:val="22"/>
        </w:rPr>
        <w:t>23.3 L’IVA</w:t>
      </w:r>
      <w:r>
        <w:rPr>
          <w:rFonts w:ascii="Arial" w:hAnsi="Arial" w:cs="Arial"/>
          <w:bCs/>
          <w:sz w:val="22"/>
          <w:szCs w:val="22"/>
        </w:rPr>
        <w:t xml:space="preserve"> </w:t>
      </w:r>
      <w:r w:rsidRPr="005D1236">
        <w:rPr>
          <w:rFonts w:ascii="Arial" w:hAnsi="Arial" w:cs="Arial"/>
          <w:bCs/>
          <w:sz w:val="22"/>
          <w:szCs w:val="22"/>
        </w:rPr>
        <w:t>è</w:t>
      </w:r>
      <w:r>
        <w:rPr>
          <w:rFonts w:ascii="Arial" w:hAnsi="Arial" w:cs="Arial"/>
          <w:bCs/>
          <w:sz w:val="22"/>
          <w:szCs w:val="22"/>
        </w:rPr>
        <w:t xml:space="preserve"> </w:t>
      </w:r>
      <w:r w:rsidRPr="005D1236">
        <w:rPr>
          <w:rFonts w:ascii="Arial" w:hAnsi="Arial" w:cs="Arial"/>
          <w:bCs/>
          <w:sz w:val="22"/>
          <w:szCs w:val="22"/>
        </w:rPr>
        <w:t>regolata come per legge e il Committente comunicherà all’ Appaltatore l’aliquota da applicare.</w:t>
      </w:r>
    </w:p>
    <w:p w14:paraId="33E3A6A0" w14:textId="77777777" w:rsidR="005D1236" w:rsidRDefault="005D1236" w:rsidP="005D1236">
      <w:pPr>
        <w:spacing w:line="360" w:lineRule="auto"/>
        <w:jc w:val="center"/>
        <w:rPr>
          <w:rFonts w:ascii="Arial" w:hAnsi="Arial" w:cs="Arial"/>
          <w:b/>
          <w:sz w:val="22"/>
          <w:szCs w:val="22"/>
        </w:rPr>
      </w:pPr>
    </w:p>
    <w:p w14:paraId="78617F47" w14:textId="4583F7F1" w:rsidR="005D1236" w:rsidRDefault="005D1236" w:rsidP="005D1236">
      <w:pPr>
        <w:spacing w:line="360" w:lineRule="auto"/>
        <w:jc w:val="center"/>
        <w:rPr>
          <w:rFonts w:ascii="Arial" w:hAnsi="Arial" w:cs="Arial"/>
          <w:b/>
          <w:sz w:val="22"/>
          <w:szCs w:val="22"/>
        </w:rPr>
      </w:pPr>
      <w:r>
        <w:rPr>
          <w:rFonts w:ascii="Arial" w:hAnsi="Arial" w:cs="Arial"/>
          <w:b/>
          <w:sz w:val="22"/>
          <w:szCs w:val="22"/>
        </w:rPr>
        <w:t>A</w:t>
      </w:r>
      <w:r w:rsidRPr="008B1CD1">
        <w:rPr>
          <w:rFonts w:ascii="Arial" w:hAnsi="Arial" w:cs="Arial"/>
          <w:b/>
          <w:sz w:val="22"/>
          <w:szCs w:val="22"/>
        </w:rPr>
        <w:t xml:space="preserve">rticolo </w:t>
      </w:r>
      <w:r>
        <w:rPr>
          <w:rFonts w:ascii="Arial" w:hAnsi="Arial" w:cs="Arial"/>
          <w:b/>
          <w:sz w:val="22"/>
          <w:szCs w:val="22"/>
        </w:rPr>
        <w:t>24 – Varie</w:t>
      </w:r>
    </w:p>
    <w:p w14:paraId="24F2CDBE" w14:textId="6987CD11" w:rsidR="005D1236" w:rsidRPr="005D1236" w:rsidRDefault="005D1236" w:rsidP="005D1236">
      <w:pPr>
        <w:spacing w:line="360" w:lineRule="auto"/>
        <w:ind w:left="426" w:hanging="426"/>
        <w:jc w:val="both"/>
        <w:rPr>
          <w:rFonts w:ascii="Arial" w:hAnsi="Arial" w:cs="Arial"/>
          <w:bCs/>
          <w:sz w:val="22"/>
          <w:szCs w:val="22"/>
        </w:rPr>
      </w:pPr>
      <w:r w:rsidRPr="005D1236">
        <w:rPr>
          <w:rFonts w:ascii="Arial" w:hAnsi="Arial" w:cs="Arial"/>
          <w:bCs/>
          <w:sz w:val="22"/>
          <w:szCs w:val="22"/>
        </w:rPr>
        <w:t>24.1 L’invalidità o inefficacia di una clausola non comporterà l’invalidità o inefficacia del presente</w:t>
      </w:r>
      <w:r>
        <w:rPr>
          <w:rFonts w:ascii="Arial" w:hAnsi="Arial" w:cs="Arial"/>
          <w:bCs/>
          <w:sz w:val="22"/>
          <w:szCs w:val="22"/>
        </w:rPr>
        <w:t xml:space="preserve"> </w:t>
      </w:r>
      <w:r w:rsidRPr="005D1236">
        <w:rPr>
          <w:rFonts w:ascii="Arial" w:hAnsi="Arial" w:cs="Arial"/>
          <w:bCs/>
          <w:sz w:val="22"/>
          <w:szCs w:val="22"/>
        </w:rPr>
        <w:t>Contratto nel suo complesso e/o l’invalidità e/o inefficacia delle altre clausole del presente Contratto.</w:t>
      </w:r>
      <w:r>
        <w:rPr>
          <w:rFonts w:ascii="Arial" w:hAnsi="Arial" w:cs="Arial"/>
          <w:bCs/>
          <w:sz w:val="22"/>
          <w:szCs w:val="22"/>
        </w:rPr>
        <w:t xml:space="preserve"> </w:t>
      </w:r>
      <w:r w:rsidRPr="005D1236">
        <w:rPr>
          <w:rFonts w:ascii="Arial" w:hAnsi="Arial" w:cs="Arial"/>
          <w:bCs/>
          <w:sz w:val="22"/>
          <w:szCs w:val="22"/>
        </w:rPr>
        <w:t>Le clausole inefficaci e/o invalide saranno scorporate dal presente Contratto e sostituite con clausole</w:t>
      </w:r>
      <w:r>
        <w:rPr>
          <w:rFonts w:ascii="Arial" w:hAnsi="Arial" w:cs="Arial"/>
          <w:bCs/>
          <w:sz w:val="22"/>
          <w:szCs w:val="22"/>
        </w:rPr>
        <w:t xml:space="preserve"> </w:t>
      </w:r>
      <w:r w:rsidRPr="005D1236">
        <w:rPr>
          <w:rFonts w:ascii="Arial" w:hAnsi="Arial" w:cs="Arial"/>
          <w:bCs/>
          <w:sz w:val="22"/>
          <w:szCs w:val="22"/>
        </w:rPr>
        <w:t>valide ed efficaci che raggiungano gli obiettivi originariamente ricercati dalle Parti o gli obiettivi</w:t>
      </w:r>
      <w:r>
        <w:rPr>
          <w:rFonts w:ascii="Arial" w:hAnsi="Arial" w:cs="Arial"/>
          <w:bCs/>
          <w:sz w:val="22"/>
          <w:szCs w:val="22"/>
        </w:rPr>
        <w:t xml:space="preserve"> </w:t>
      </w:r>
      <w:r w:rsidRPr="005D1236">
        <w:rPr>
          <w:rFonts w:ascii="Arial" w:hAnsi="Arial" w:cs="Arial"/>
          <w:bCs/>
          <w:sz w:val="22"/>
          <w:szCs w:val="22"/>
        </w:rPr>
        <w:t>legalmente più prossimi.</w:t>
      </w:r>
    </w:p>
    <w:p w14:paraId="51EE9921" w14:textId="182A6B6C" w:rsidR="005D1236" w:rsidRPr="005D1236" w:rsidRDefault="005D1236" w:rsidP="005D1236">
      <w:pPr>
        <w:spacing w:line="360" w:lineRule="auto"/>
        <w:ind w:left="426" w:hanging="426"/>
        <w:jc w:val="both"/>
        <w:rPr>
          <w:rFonts w:ascii="Arial" w:hAnsi="Arial" w:cs="Arial"/>
          <w:bCs/>
          <w:sz w:val="22"/>
          <w:szCs w:val="22"/>
        </w:rPr>
      </w:pPr>
      <w:r w:rsidRPr="005D1236">
        <w:rPr>
          <w:rFonts w:ascii="Arial" w:hAnsi="Arial" w:cs="Arial"/>
          <w:bCs/>
          <w:sz w:val="22"/>
          <w:szCs w:val="22"/>
        </w:rPr>
        <w:t>24.2. L’eventuale tolleranza di una delle Parti relativamente a comportamenti dell’altra costituenti violazioni</w:t>
      </w:r>
      <w:r>
        <w:rPr>
          <w:rFonts w:ascii="Arial" w:hAnsi="Arial" w:cs="Arial"/>
          <w:bCs/>
          <w:sz w:val="22"/>
          <w:szCs w:val="22"/>
        </w:rPr>
        <w:t xml:space="preserve"> </w:t>
      </w:r>
      <w:r w:rsidRPr="005D1236">
        <w:rPr>
          <w:rFonts w:ascii="Arial" w:hAnsi="Arial" w:cs="Arial"/>
          <w:bCs/>
          <w:sz w:val="22"/>
          <w:szCs w:val="22"/>
        </w:rPr>
        <w:t>delle clausole del presente Contratto non potrà essere intesa come rinuncia (</w:t>
      </w:r>
      <w:r>
        <w:rPr>
          <w:rFonts w:ascii="Arial" w:hAnsi="Arial" w:cs="Arial"/>
          <w:bCs/>
          <w:sz w:val="22"/>
          <w:szCs w:val="22"/>
        </w:rPr>
        <w:t>i</w:t>
      </w:r>
      <w:r w:rsidRPr="005D1236">
        <w:rPr>
          <w:rFonts w:ascii="Arial" w:hAnsi="Arial" w:cs="Arial"/>
          <w:bCs/>
          <w:sz w:val="22"/>
          <w:szCs w:val="22"/>
        </w:rPr>
        <w:t>) ai diritti derivanti dalle</w:t>
      </w:r>
      <w:r>
        <w:rPr>
          <w:rFonts w:ascii="Arial" w:hAnsi="Arial" w:cs="Arial"/>
          <w:bCs/>
          <w:sz w:val="22"/>
          <w:szCs w:val="22"/>
        </w:rPr>
        <w:t xml:space="preserve"> </w:t>
      </w:r>
      <w:r w:rsidRPr="005D1236">
        <w:rPr>
          <w:rFonts w:ascii="Arial" w:hAnsi="Arial" w:cs="Arial"/>
          <w:bCs/>
          <w:sz w:val="22"/>
          <w:szCs w:val="22"/>
        </w:rPr>
        <w:t>clausole violate, né (ii) al diritto di esigere il corretto adempimento di tutti i termini e le condizioni</w:t>
      </w:r>
      <w:r>
        <w:rPr>
          <w:rFonts w:ascii="Arial" w:hAnsi="Arial" w:cs="Arial"/>
          <w:bCs/>
          <w:sz w:val="22"/>
          <w:szCs w:val="22"/>
        </w:rPr>
        <w:t xml:space="preserve"> </w:t>
      </w:r>
      <w:r w:rsidRPr="005D1236">
        <w:rPr>
          <w:rFonts w:ascii="Arial" w:hAnsi="Arial" w:cs="Arial"/>
          <w:bCs/>
          <w:sz w:val="22"/>
          <w:szCs w:val="22"/>
        </w:rPr>
        <w:t>contenute nel Contratto.</w:t>
      </w:r>
    </w:p>
    <w:p w14:paraId="6B215E52" w14:textId="47B52D85" w:rsidR="00CC750F" w:rsidRDefault="005D1236" w:rsidP="005D1236">
      <w:pPr>
        <w:spacing w:line="360" w:lineRule="auto"/>
        <w:ind w:left="426" w:hanging="426"/>
        <w:jc w:val="both"/>
        <w:rPr>
          <w:rFonts w:ascii="Arial" w:hAnsi="Arial" w:cs="Arial"/>
          <w:bCs/>
          <w:sz w:val="22"/>
          <w:szCs w:val="22"/>
        </w:rPr>
      </w:pPr>
      <w:r w:rsidRPr="005D1236">
        <w:rPr>
          <w:rFonts w:ascii="Arial" w:hAnsi="Arial" w:cs="Arial"/>
          <w:bCs/>
          <w:sz w:val="22"/>
          <w:szCs w:val="22"/>
        </w:rPr>
        <w:t>24.3 Con</w:t>
      </w:r>
      <w:r>
        <w:rPr>
          <w:rFonts w:ascii="Arial" w:hAnsi="Arial" w:cs="Arial"/>
          <w:bCs/>
          <w:sz w:val="22"/>
          <w:szCs w:val="22"/>
        </w:rPr>
        <w:t xml:space="preserve"> </w:t>
      </w:r>
      <w:r w:rsidRPr="005D1236">
        <w:rPr>
          <w:rFonts w:ascii="Arial" w:hAnsi="Arial" w:cs="Arial"/>
          <w:bCs/>
          <w:sz w:val="22"/>
          <w:szCs w:val="22"/>
        </w:rPr>
        <w:t>riferimento</w:t>
      </w:r>
      <w:r>
        <w:rPr>
          <w:rFonts w:ascii="Arial" w:hAnsi="Arial" w:cs="Arial"/>
          <w:bCs/>
          <w:sz w:val="22"/>
          <w:szCs w:val="22"/>
        </w:rPr>
        <w:t xml:space="preserve"> </w:t>
      </w:r>
      <w:r w:rsidRPr="005D1236">
        <w:rPr>
          <w:rFonts w:ascii="Arial" w:hAnsi="Arial" w:cs="Arial"/>
          <w:bCs/>
          <w:sz w:val="22"/>
          <w:szCs w:val="22"/>
        </w:rPr>
        <w:t>ai dati personali trattati nell’ambito del presente Contratto, ciascuna Parte tratta i dati</w:t>
      </w:r>
      <w:r>
        <w:rPr>
          <w:rFonts w:ascii="Arial" w:hAnsi="Arial" w:cs="Arial"/>
          <w:bCs/>
          <w:sz w:val="22"/>
          <w:szCs w:val="22"/>
        </w:rPr>
        <w:t xml:space="preserve"> </w:t>
      </w:r>
      <w:r w:rsidRPr="005D1236">
        <w:rPr>
          <w:rFonts w:ascii="Arial" w:hAnsi="Arial" w:cs="Arial"/>
          <w:bCs/>
          <w:sz w:val="22"/>
          <w:szCs w:val="22"/>
        </w:rPr>
        <w:t>personali di cui venga a conoscenza nell'esecuzione dello stesso in qualità di autonomo “titolare del</w:t>
      </w:r>
      <w:r>
        <w:rPr>
          <w:rFonts w:ascii="Arial" w:hAnsi="Arial" w:cs="Arial"/>
          <w:bCs/>
          <w:sz w:val="22"/>
          <w:szCs w:val="22"/>
        </w:rPr>
        <w:t xml:space="preserve"> </w:t>
      </w:r>
      <w:r w:rsidRPr="005D1236">
        <w:rPr>
          <w:rFonts w:ascii="Arial" w:hAnsi="Arial" w:cs="Arial"/>
          <w:bCs/>
          <w:sz w:val="22"/>
          <w:szCs w:val="22"/>
        </w:rPr>
        <w:t>trattamento” ai sensi del D.Lgs. n. 196/2003</w:t>
      </w:r>
      <w:r>
        <w:rPr>
          <w:rFonts w:ascii="Arial" w:hAnsi="Arial" w:cs="Arial"/>
          <w:bCs/>
          <w:sz w:val="22"/>
          <w:szCs w:val="22"/>
        </w:rPr>
        <w:t xml:space="preserve"> e s.m.i.</w:t>
      </w:r>
      <w:r w:rsidRPr="005D1236">
        <w:rPr>
          <w:rFonts w:ascii="Arial" w:hAnsi="Arial" w:cs="Arial"/>
          <w:bCs/>
          <w:sz w:val="22"/>
          <w:szCs w:val="22"/>
        </w:rPr>
        <w:t xml:space="preserve"> (“Codice in materia di protezione dei dati personali”),</w:t>
      </w:r>
      <w:r>
        <w:rPr>
          <w:rFonts w:ascii="Arial" w:hAnsi="Arial" w:cs="Arial"/>
          <w:bCs/>
          <w:sz w:val="22"/>
          <w:szCs w:val="22"/>
        </w:rPr>
        <w:t xml:space="preserve"> </w:t>
      </w:r>
      <w:r w:rsidRPr="005D1236">
        <w:rPr>
          <w:rFonts w:ascii="Arial" w:hAnsi="Arial" w:cs="Arial"/>
          <w:bCs/>
          <w:sz w:val="22"/>
          <w:szCs w:val="22"/>
        </w:rPr>
        <w:t>assicurando il rispetto di tutte le prescrizioni con gli obblighi civili e penali conseguenti. Entrambe le</w:t>
      </w:r>
      <w:r>
        <w:rPr>
          <w:rFonts w:ascii="Arial" w:hAnsi="Arial" w:cs="Arial"/>
          <w:bCs/>
          <w:sz w:val="22"/>
          <w:szCs w:val="22"/>
        </w:rPr>
        <w:t xml:space="preserve"> </w:t>
      </w:r>
      <w:r w:rsidRPr="005D1236">
        <w:rPr>
          <w:rFonts w:ascii="Arial" w:hAnsi="Arial" w:cs="Arial"/>
          <w:bCs/>
          <w:sz w:val="22"/>
          <w:szCs w:val="22"/>
        </w:rPr>
        <w:t xml:space="preserve">Parti si impegnano ad aggiornare ed integrare - ciascuna per quanto di propria competenza </w:t>
      </w:r>
      <w:r>
        <w:rPr>
          <w:rFonts w:ascii="Arial" w:hAnsi="Arial" w:cs="Arial"/>
          <w:bCs/>
          <w:sz w:val="22"/>
          <w:szCs w:val="22"/>
        </w:rPr>
        <w:t>-</w:t>
      </w:r>
      <w:r w:rsidRPr="005D1236">
        <w:rPr>
          <w:rFonts w:ascii="Arial" w:hAnsi="Arial" w:cs="Arial"/>
          <w:bCs/>
          <w:sz w:val="22"/>
          <w:szCs w:val="22"/>
        </w:rPr>
        <w:t xml:space="preserve"> le proprie</w:t>
      </w:r>
      <w:r>
        <w:rPr>
          <w:rFonts w:ascii="Arial" w:hAnsi="Arial" w:cs="Arial"/>
          <w:bCs/>
          <w:sz w:val="22"/>
          <w:szCs w:val="22"/>
        </w:rPr>
        <w:t xml:space="preserve"> </w:t>
      </w:r>
      <w:r w:rsidRPr="005D1236">
        <w:rPr>
          <w:rFonts w:ascii="Arial" w:hAnsi="Arial" w:cs="Arial"/>
          <w:bCs/>
          <w:sz w:val="22"/>
          <w:szCs w:val="22"/>
        </w:rPr>
        <w:t>procedure di protezione dei dati personali in relazione all’evoluzione normativa e a relazionarsi con</w:t>
      </w:r>
      <w:r>
        <w:rPr>
          <w:rFonts w:ascii="Arial" w:hAnsi="Arial" w:cs="Arial"/>
          <w:bCs/>
          <w:sz w:val="22"/>
          <w:szCs w:val="22"/>
        </w:rPr>
        <w:t xml:space="preserve"> </w:t>
      </w:r>
      <w:r w:rsidRPr="005D1236">
        <w:rPr>
          <w:rFonts w:ascii="Arial" w:hAnsi="Arial" w:cs="Arial"/>
          <w:bCs/>
          <w:sz w:val="22"/>
          <w:szCs w:val="22"/>
        </w:rPr>
        <w:t>l’altra circa le innovazioni eventualmente apportate.</w:t>
      </w:r>
    </w:p>
    <w:p w14:paraId="18BA7E22" w14:textId="77777777" w:rsidR="004A42FF" w:rsidRDefault="004A42FF" w:rsidP="005D1236">
      <w:pPr>
        <w:spacing w:line="360" w:lineRule="auto"/>
        <w:ind w:left="426" w:hanging="426"/>
        <w:jc w:val="both"/>
        <w:rPr>
          <w:rFonts w:ascii="Arial" w:hAnsi="Arial" w:cs="Arial"/>
          <w:bCs/>
          <w:sz w:val="22"/>
          <w:szCs w:val="22"/>
        </w:rPr>
      </w:pPr>
    </w:p>
    <w:p w14:paraId="7D4BF057" w14:textId="5C45C900" w:rsidR="005D1236" w:rsidRDefault="005D1236" w:rsidP="005D1236">
      <w:pPr>
        <w:spacing w:line="360" w:lineRule="auto"/>
        <w:jc w:val="center"/>
        <w:rPr>
          <w:rFonts w:ascii="Arial" w:hAnsi="Arial" w:cs="Arial"/>
          <w:b/>
          <w:sz w:val="22"/>
          <w:szCs w:val="22"/>
        </w:rPr>
      </w:pPr>
      <w:r>
        <w:rPr>
          <w:rFonts w:ascii="Arial" w:hAnsi="Arial" w:cs="Arial"/>
          <w:b/>
          <w:sz w:val="22"/>
          <w:szCs w:val="22"/>
        </w:rPr>
        <w:t>A</w:t>
      </w:r>
      <w:r w:rsidRPr="008B1CD1">
        <w:rPr>
          <w:rFonts w:ascii="Arial" w:hAnsi="Arial" w:cs="Arial"/>
          <w:b/>
          <w:sz w:val="22"/>
          <w:szCs w:val="22"/>
        </w:rPr>
        <w:t xml:space="preserve">rticolo </w:t>
      </w:r>
      <w:r>
        <w:rPr>
          <w:rFonts w:ascii="Arial" w:hAnsi="Arial" w:cs="Arial"/>
          <w:b/>
          <w:sz w:val="22"/>
          <w:szCs w:val="22"/>
        </w:rPr>
        <w:t xml:space="preserve">25 – </w:t>
      </w:r>
      <w:r w:rsidR="004A42FF">
        <w:rPr>
          <w:rFonts w:ascii="Arial" w:hAnsi="Arial" w:cs="Arial"/>
          <w:b/>
          <w:sz w:val="22"/>
          <w:szCs w:val="22"/>
        </w:rPr>
        <w:t>Riservatezza e privacy</w:t>
      </w:r>
    </w:p>
    <w:p w14:paraId="109F68A9" w14:textId="3CCDCC97" w:rsidR="004A42FF" w:rsidRPr="004A42FF" w:rsidRDefault="004A42FF" w:rsidP="004A42FF">
      <w:pPr>
        <w:spacing w:line="360" w:lineRule="auto"/>
        <w:ind w:left="426" w:hanging="426"/>
        <w:jc w:val="both"/>
        <w:rPr>
          <w:rFonts w:ascii="Arial" w:hAnsi="Arial" w:cs="Arial"/>
          <w:bCs/>
          <w:sz w:val="22"/>
          <w:szCs w:val="22"/>
        </w:rPr>
      </w:pPr>
      <w:r>
        <w:rPr>
          <w:rFonts w:ascii="Arial" w:hAnsi="Arial" w:cs="Arial"/>
          <w:bCs/>
          <w:sz w:val="22"/>
          <w:szCs w:val="22"/>
        </w:rPr>
        <w:t xml:space="preserve">25.1 </w:t>
      </w:r>
      <w:r w:rsidRPr="004A42FF">
        <w:rPr>
          <w:rFonts w:ascii="Arial" w:hAnsi="Arial" w:cs="Arial"/>
          <w:bCs/>
          <w:sz w:val="22"/>
          <w:szCs w:val="22"/>
        </w:rPr>
        <w:t>L’Appaltatore osserverà il massimo riserbo sulle informazioni confidenziali di cui è venuto a</w:t>
      </w:r>
      <w:r>
        <w:rPr>
          <w:rFonts w:ascii="Arial" w:hAnsi="Arial" w:cs="Arial"/>
          <w:bCs/>
          <w:sz w:val="22"/>
          <w:szCs w:val="22"/>
        </w:rPr>
        <w:t xml:space="preserve"> </w:t>
      </w:r>
      <w:r w:rsidRPr="004A42FF">
        <w:rPr>
          <w:rFonts w:ascii="Arial" w:hAnsi="Arial" w:cs="Arial"/>
          <w:bCs/>
          <w:sz w:val="22"/>
          <w:szCs w:val="22"/>
        </w:rPr>
        <w:t>conoscenza per effetto del Contratto, impegnandosi a non divulgarle e non rivelarle a terzi, anche</w:t>
      </w:r>
      <w:r>
        <w:rPr>
          <w:rFonts w:ascii="Arial" w:hAnsi="Arial" w:cs="Arial"/>
          <w:bCs/>
          <w:sz w:val="22"/>
          <w:szCs w:val="22"/>
        </w:rPr>
        <w:t xml:space="preserve"> </w:t>
      </w:r>
      <w:r w:rsidRPr="004A42FF">
        <w:rPr>
          <w:rFonts w:ascii="Arial" w:hAnsi="Arial" w:cs="Arial"/>
          <w:bCs/>
          <w:sz w:val="22"/>
          <w:szCs w:val="22"/>
        </w:rPr>
        <w:t>successivamente allo scioglimento del Contratto stesso. In conformità a quanto previsto dal D.Lgs. n.</w:t>
      </w:r>
      <w:r>
        <w:rPr>
          <w:rFonts w:ascii="Arial" w:hAnsi="Arial" w:cs="Arial"/>
          <w:bCs/>
          <w:sz w:val="22"/>
          <w:szCs w:val="22"/>
        </w:rPr>
        <w:t xml:space="preserve"> </w:t>
      </w:r>
      <w:r w:rsidRPr="004A42FF">
        <w:rPr>
          <w:rFonts w:ascii="Arial" w:hAnsi="Arial" w:cs="Arial"/>
          <w:bCs/>
          <w:sz w:val="22"/>
          <w:szCs w:val="22"/>
        </w:rPr>
        <w:t>196 del 30 giugno 2003, i dati di cui I’ Appaltatore verrà in possesso nel corso dello svolgimento del</w:t>
      </w:r>
      <w:r>
        <w:rPr>
          <w:rFonts w:ascii="Arial" w:hAnsi="Arial" w:cs="Arial"/>
          <w:bCs/>
          <w:sz w:val="22"/>
          <w:szCs w:val="22"/>
        </w:rPr>
        <w:t xml:space="preserve"> </w:t>
      </w:r>
      <w:r w:rsidRPr="004A42FF">
        <w:rPr>
          <w:rFonts w:ascii="Arial" w:hAnsi="Arial" w:cs="Arial"/>
          <w:bCs/>
          <w:sz w:val="22"/>
          <w:szCs w:val="22"/>
        </w:rPr>
        <w:t>Contratto, dovranno essere utilizzati esclusivamente per le finalità indicate nel Contratto stesso. Tali</w:t>
      </w:r>
      <w:r>
        <w:rPr>
          <w:rFonts w:ascii="Arial" w:hAnsi="Arial" w:cs="Arial"/>
          <w:bCs/>
          <w:sz w:val="22"/>
          <w:szCs w:val="22"/>
        </w:rPr>
        <w:t xml:space="preserve"> </w:t>
      </w:r>
      <w:r w:rsidRPr="004A42FF">
        <w:rPr>
          <w:rFonts w:ascii="Arial" w:hAnsi="Arial" w:cs="Arial"/>
          <w:bCs/>
          <w:sz w:val="22"/>
          <w:szCs w:val="22"/>
        </w:rPr>
        <w:t>dati dovranno essere conservati su archivi cartacei e/o elettronici nel rispetto delle misure di sicurezza</w:t>
      </w:r>
      <w:r>
        <w:rPr>
          <w:rFonts w:ascii="Arial" w:hAnsi="Arial" w:cs="Arial"/>
          <w:bCs/>
          <w:sz w:val="22"/>
          <w:szCs w:val="22"/>
        </w:rPr>
        <w:t xml:space="preserve"> </w:t>
      </w:r>
      <w:r w:rsidRPr="004A42FF">
        <w:rPr>
          <w:rFonts w:ascii="Arial" w:hAnsi="Arial" w:cs="Arial"/>
          <w:bCs/>
          <w:sz w:val="22"/>
          <w:szCs w:val="22"/>
        </w:rPr>
        <w:t>previste dagli artt. da 33 a 36 del D.Lgs. n. 196/2003, nonché dal “Disciplinare Tecnico in materia di</w:t>
      </w:r>
      <w:r>
        <w:rPr>
          <w:rFonts w:ascii="Arial" w:hAnsi="Arial" w:cs="Arial"/>
          <w:bCs/>
          <w:sz w:val="22"/>
          <w:szCs w:val="22"/>
        </w:rPr>
        <w:t xml:space="preserve"> </w:t>
      </w:r>
      <w:r w:rsidRPr="004A42FF">
        <w:rPr>
          <w:rFonts w:ascii="Arial" w:hAnsi="Arial" w:cs="Arial"/>
          <w:bCs/>
          <w:sz w:val="22"/>
          <w:szCs w:val="22"/>
        </w:rPr>
        <w:t>misure minime di sicurezza” ad esso allegato.</w:t>
      </w:r>
    </w:p>
    <w:p w14:paraId="30820A24" w14:textId="54042615" w:rsidR="004A42FF" w:rsidRPr="004A42FF" w:rsidRDefault="004A42FF" w:rsidP="004A42FF">
      <w:pPr>
        <w:spacing w:line="360" w:lineRule="auto"/>
        <w:ind w:left="426" w:hanging="426"/>
        <w:jc w:val="both"/>
        <w:rPr>
          <w:rFonts w:ascii="Arial" w:hAnsi="Arial" w:cs="Arial"/>
          <w:bCs/>
          <w:sz w:val="22"/>
          <w:szCs w:val="22"/>
        </w:rPr>
      </w:pPr>
      <w:r>
        <w:rPr>
          <w:rFonts w:ascii="Arial" w:hAnsi="Arial" w:cs="Arial"/>
          <w:bCs/>
          <w:sz w:val="22"/>
          <w:szCs w:val="22"/>
        </w:rPr>
        <w:t xml:space="preserve">25.2 </w:t>
      </w:r>
      <w:r w:rsidRPr="004A42FF">
        <w:rPr>
          <w:rFonts w:ascii="Arial" w:hAnsi="Arial" w:cs="Arial"/>
          <w:bCs/>
          <w:sz w:val="22"/>
          <w:szCs w:val="22"/>
        </w:rPr>
        <w:t>Con la sottoscrizione del presente Contratto, il Committente dichiara di aver comunicato tutte le</w:t>
      </w:r>
      <w:r>
        <w:rPr>
          <w:rFonts w:ascii="Arial" w:hAnsi="Arial" w:cs="Arial"/>
          <w:bCs/>
          <w:sz w:val="22"/>
          <w:szCs w:val="22"/>
        </w:rPr>
        <w:t xml:space="preserve"> </w:t>
      </w:r>
      <w:r w:rsidRPr="004A42FF">
        <w:rPr>
          <w:rFonts w:ascii="Arial" w:hAnsi="Arial" w:cs="Arial"/>
          <w:bCs/>
          <w:sz w:val="22"/>
          <w:szCs w:val="22"/>
        </w:rPr>
        <w:t>informazioni di cui all’art. 13 del D.Lgs. n. 196/2003 nonché 1 diritti dell’interessato e le relative</w:t>
      </w:r>
      <w:r>
        <w:rPr>
          <w:rFonts w:ascii="Arial" w:hAnsi="Arial" w:cs="Arial"/>
          <w:bCs/>
          <w:sz w:val="22"/>
          <w:szCs w:val="22"/>
        </w:rPr>
        <w:t xml:space="preserve"> </w:t>
      </w:r>
      <w:r w:rsidRPr="004A42FF">
        <w:rPr>
          <w:rFonts w:ascii="Arial" w:hAnsi="Arial" w:cs="Arial"/>
          <w:bCs/>
          <w:sz w:val="22"/>
          <w:szCs w:val="22"/>
        </w:rPr>
        <w:t>modalità di esercizio di cui all’art. 7 del D.Lgs. n. 196/2003 e manifesta |’ Appaltatore il proprio</w:t>
      </w:r>
      <w:r>
        <w:rPr>
          <w:rFonts w:ascii="Arial" w:hAnsi="Arial" w:cs="Arial"/>
          <w:bCs/>
          <w:sz w:val="22"/>
          <w:szCs w:val="22"/>
        </w:rPr>
        <w:t xml:space="preserve"> </w:t>
      </w:r>
      <w:r w:rsidRPr="004A42FF">
        <w:rPr>
          <w:rFonts w:ascii="Arial" w:hAnsi="Arial" w:cs="Arial"/>
          <w:bCs/>
          <w:sz w:val="22"/>
          <w:szCs w:val="22"/>
        </w:rPr>
        <w:t>consenso al trattamento ed alla comunicazione dei dati.</w:t>
      </w:r>
    </w:p>
    <w:p w14:paraId="5430DB02" w14:textId="7BC8FD21" w:rsidR="004A42FF" w:rsidRPr="004A42FF" w:rsidRDefault="004A42FF" w:rsidP="004A42FF">
      <w:pPr>
        <w:spacing w:line="360" w:lineRule="auto"/>
        <w:ind w:left="426" w:hanging="426"/>
        <w:jc w:val="both"/>
        <w:rPr>
          <w:rFonts w:ascii="Arial" w:hAnsi="Arial" w:cs="Arial"/>
          <w:bCs/>
          <w:sz w:val="22"/>
          <w:szCs w:val="22"/>
        </w:rPr>
      </w:pPr>
      <w:r>
        <w:rPr>
          <w:rFonts w:ascii="Arial" w:hAnsi="Arial" w:cs="Arial"/>
          <w:bCs/>
          <w:sz w:val="22"/>
          <w:szCs w:val="22"/>
        </w:rPr>
        <w:t xml:space="preserve">25.3 </w:t>
      </w:r>
      <w:r w:rsidRPr="004A42FF">
        <w:rPr>
          <w:rFonts w:ascii="Arial" w:hAnsi="Arial" w:cs="Arial"/>
          <w:bCs/>
          <w:sz w:val="22"/>
          <w:szCs w:val="22"/>
        </w:rPr>
        <w:t>L’Appaltatore si impegna anche ai sensi dell'art. 1381 del Codice Civile, a che i propri dipendenti,</w:t>
      </w:r>
      <w:r>
        <w:rPr>
          <w:rFonts w:ascii="Arial" w:hAnsi="Arial" w:cs="Arial"/>
          <w:bCs/>
          <w:sz w:val="22"/>
          <w:szCs w:val="22"/>
        </w:rPr>
        <w:t xml:space="preserve"> </w:t>
      </w:r>
      <w:r w:rsidRPr="004A42FF">
        <w:rPr>
          <w:rFonts w:ascii="Arial" w:hAnsi="Arial" w:cs="Arial"/>
          <w:bCs/>
          <w:sz w:val="22"/>
          <w:szCs w:val="22"/>
        </w:rPr>
        <w:t>consulenti e/o collaboratori tengano un comportamento conforme a quanto previsto nei precedenti</w:t>
      </w:r>
      <w:r>
        <w:rPr>
          <w:rFonts w:ascii="Arial" w:hAnsi="Arial" w:cs="Arial"/>
          <w:bCs/>
          <w:sz w:val="22"/>
          <w:szCs w:val="22"/>
        </w:rPr>
        <w:t xml:space="preserve"> </w:t>
      </w:r>
      <w:r w:rsidRPr="004A42FF">
        <w:rPr>
          <w:rFonts w:ascii="Arial" w:hAnsi="Arial" w:cs="Arial"/>
          <w:bCs/>
          <w:sz w:val="22"/>
          <w:szCs w:val="22"/>
        </w:rPr>
        <w:t>commi del presente articolo, fatti comunque salvi gli obblighi derivanti dalle vigenti disposizioni</w:t>
      </w:r>
      <w:r>
        <w:rPr>
          <w:rFonts w:ascii="Arial" w:hAnsi="Arial" w:cs="Arial"/>
          <w:bCs/>
          <w:sz w:val="22"/>
          <w:szCs w:val="22"/>
        </w:rPr>
        <w:t xml:space="preserve"> </w:t>
      </w:r>
      <w:r w:rsidRPr="004A42FF">
        <w:rPr>
          <w:rFonts w:ascii="Arial" w:hAnsi="Arial" w:cs="Arial"/>
          <w:bCs/>
          <w:sz w:val="22"/>
          <w:szCs w:val="22"/>
        </w:rPr>
        <w:t>normative.</w:t>
      </w:r>
    </w:p>
    <w:p w14:paraId="734D253A" w14:textId="636B4EF1" w:rsidR="004A42FF" w:rsidRDefault="004A42FF" w:rsidP="004A42FF">
      <w:pPr>
        <w:spacing w:line="360" w:lineRule="auto"/>
        <w:ind w:left="426" w:hanging="426"/>
        <w:jc w:val="both"/>
        <w:rPr>
          <w:rFonts w:ascii="Arial" w:hAnsi="Arial" w:cs="Arial"/>
          <w:bCs/>
          <w:sz w:val="22"/>
          <w:szCs w:val="22"/>
        </w:rPr>
      </w:pPr>
      <w:r>
        <w:rPr>
          <w:rFonts w:ascii="Arial" w:hAnsi="Arial" w:cs="Arial"/>
          <w:bCs/>
          <w:sz w:val="22"/>
          <w:szCs w:val="22"/>
        </w:rPr>
        <w:t xml:space="preserve">25.4 </w:t>
      </w:r>
      <w:r w:rsidRPr="004A42FF">
        <w:rPr>
          <w:rFonts w:ascii="Arial" w:hAnsi="Arial" w:cs="Arial"/>
          <w:bCs/>
          <w:sz w:val="22"/>
          <w:szCs w:val="22"/>
        </w:rPr>
        <w:t>Eventuali emergenze o irregolarità che dovessero verificarsi in qualunque fase del trattamento di dati</w:t>
      </w:r>
      <w:r>
        <w:rPr>
          <w:rFonts w:ascii="Arial" w:hAnsi="Arial" w:cs="Arial"/>
          <w:bCs/>
          <w:sz w:val="22"/>
          <w:szCs w:val="22"/>
        </w:rPr>
        <w:t xml:space="preserve"> </w:t>
      </w:r>
      <w:r w:rsidRPr="004A42FF">
        <w:rPr>
          <w:rFonts w:ascii="Arial" w:hAnsi="Arial" w:cs="Arial"/>
          <w:bCs/>
          <w:sz w:val="22"/>
          <w:szCs w:val="22"/>
        </w:rPr>
        <w:t>personali connesso al presente Contratto dovranno tempestivamente essere comunicate al</w:t>
      </w:r>
      <w:r>
        <w:rPr>
          <w:rFonts w:ascii="Arial" w:hAnsi="Arial" w:cs="Arial"/>
          <w:bCs/>
          <w:sz w:val="22"/>
          <w:szCs w:val="22"/>
        </w:rPr>
        <w:t xml:space="preserve"> </w:t>
      </w:r>
      <w:r w:rsidRPr="004A42FF">
        <w:rPr>
          <w:rFonts w:ascii="Arial" w:hAnsi="Arial" w:cs="Arial"/>
          <w:bCs/>
          <w:sz w:val="22"/>
          <w:szCs w:val="22"/>
        </w:rPr>
        <w:t>Committente.</w:t>
      </w:r>
    </w:p>
    <w:p w14:paraId="4EFAF49C" w14:textId="4972B2BD" w:rsidR="003B34B4" w:rsidRDefault="003B34B4" w:rsidP="004A42FF">
      <w:pPr>
        <w:spacing w:line="360" w:lineRule="auto"/>
        <w:ind w:left="426" w:hanging="426"/>
        <w:jc w:val="both"/>
        <w:rPr>
          <w:rFonts w:ascii="Arial" w:hAnsi="Arial" w:cs="Arial"/>
          <w:bCs/>
          <w:sz w:val="22"/>
          <w:szCs w:val="22"/>
        </w:rPr>
      </w:pPr>
      <w:r>
        <w:rPr>
          <w:rFonts w:ascii="Arial" w:hAnsi="Arial" w:cs="Arial"/>
          <w:bCs/>
          <w:sz w:val="22"/>
          <w:szCs w:val="22"/>
        </w:rPr>
        <w:t xml:space="preserve">25.5 </w:t>
      </w:r>
      <w:r w:rsidRPr="003B34B4">
        <w:rPr>
          <w:rFonts w:ascii="Arial" w:hAnsi="Arial" w:cs="Arial"/>
          <w:bCs/>
          <w:sz w:val="22"/>
          <w:szCs w:val="22"/>
        </w:rPr>
        <w:t>L’affidatario dichiara di aver preso visione dell’informativa di cui agli art. 13 e 14 del Regolamento UE 2016/679 del Parlamento Europeo e del Consiglio del 27 aprile 2016 (GDPR)</w:t>
      </w:r>
      <w:r>
        <w:rPr>
          <w:rFonts w:ascii="Arial" w:hAnsi="Arial" w:cs="Arial"/>
          <w:bCs/>
          <w:sz w:val="22"/>
          <w:szCs w:val="22"/>
        </w:rPr>
        <w:t>.</w:t>
      </w:r>
    </w:p>
    <w:p w14:paraId="3B152A93" w14:textId="77777777" w:rsidR="004A42FF" w:rsidRDefault="004A42FF" w:rsidP="004A42FF">
      <w:pPr>
        <w:spacing w:line="360" w:lineRule="auto"/>
        <w:ind w:left="426" w:hanging="426"/>
        <w:jc w:val="both"/>
        <w:rPr>
          <w:rFonts w:ascii="Arial" w:hAnsi="Arial" w:cs="Arial"/>
          <w:bCs/>
          <w:sz w:val="22"/>
          <w:szCs w:val="22"/>
        </w:rPr>
      </w:pPr>
    </w:p>
    <w:p w14:paraId="5D2DE21E" w14:textId="4B34C68B" w:rsidR="003B34B4" w:rsidRPr="003B34B4" w:rsidRDefault="003B34B4" w:rsidP="003B34B4">
      <w:pPr>
        <w:spacing w:line="360" w:lineRule="auto"/>
        <w:jc w:val="center"/>
        <w:rPr>
          <w:rFonts w:ascii="Arial" w:hAnsi="Arial" w:cs="Arial"/>
          <w:b/>
          <w:sz w:val="22"/>
          <w:szCs w:val="22"/>
        </w:rPr>
      </w:pPr>
      <w:r w:rsidRPr="003B34B4">
        <w:rPr>
          <w:rFonts w:ascii="Arial" w:hAnsi="Arial" w:cs="Arial"/>
          <w:b/>
          <w:sz w:val="22"/>
          <w:szCs w:val="22"/>
        </w:rPr>
        <w:t xml:space="preserve">Articolo </w:t>
      </w:r>
      <w:r>
        <w:rPr>
          <w:rFonts w:ascii="Arial" w:hAnsi="Arial" w:cs="Arial"/>
          <w:b/>
          <w:sz w:val="22"/>
          <w:szCs w:val="22"/>
        </w:rPr>
        <w:t>26</w:t>
      </w:r>
      <w:r w:rsidRPr="003B34B4">
        <w:rPr>
          <w:rFonts w:ascii="Arial" w:hAnsi="Arial" w:cs="Arial"/>
          <w:b/>
          <w:sz w:val="22"/>
          <w:szCs w:val="22"/>
        </w:rPr>
        <w:t xml:space="preserve"> – Tracciabilità dei flussi finanziari ai sensi dell’articolo 3 L. n. 136/2010</w:t>
      </w:r>
    </w:p>
    <w:p w14:paraId="44487330" w14:textId="5F7BAAD2" w:rsidR="003B34B4" w:rsidRPr="003B34B4" w:rsidRDefault="003B34B4" w:rsidP="003B34B4">
      <w:pPr>
        <w:spacing w:line="360" w:lineRule="auto"/>
        <w:ind w:left="426" w:hanging="426"/>
        <w:jc w:val="both"/>
        <w:rPr>
          <w:rFonts w:ascii="Arial" w:hAnsi="Arial" w:cs="Arial"/>
          <w:bCs/>
          <w:sz w:val="22"/>
          <w:szCs w:val="22"/>
        </w:rPr>
      </w:pPr>
      <w:r>
        <w:rPr>
          <w:rFonts w:ascii="Arial" w:hAnsi="Arial" w:cs="Arial"/>
          <w:bCs/>
          <w:sz w:val="22"/>
          <w:szCs w:val="22"/>
        </w:rPr>
        <w:t xml:space="preserve">26.1 </w:t>
      </w:r>
      <w:r w:rsidRPr="003B34B4">
        <w:rPr>
          <w:rFonts w:ascii="Arial" w:hAnsi="Arial" w:cs="Arial"/>
          <w:bCs/>
          <w:sz w:val="22"/>
          <w:szCs w:val="22"/>
        </w:rPr>
        <w:t>Con la sottoscrizione del presente contratto l’affidatario dichiara di essere in regola con la normativa in materia di contributi previdenziali ed assistenziali nonché consapevole delle conseguenze amministrative e penali che conseguono dalla violazione della medesima.</w:t>
      </w:r>
    </w:p>
    <w:p w14:paraId="2A77CD8F" w14:textId="075B5269" w:rsidR="003B34B4" w:rsidRPr="003B34B4" w:rsidRDefault="003B34B4" w:rsidP="003B34B4">
      <w:pPr>
        <w:spacing w:line="360" w:lineRule="auto"/>
        <w:ind w:left="426" w:hanging="426"/>
        <w:jc w:val="both"/>
        <w:rPr>
          <w:rFonts w:ascii="Arial" w:hAnsi="Arial" w:cs="Arial"/>
          <w:bCs/>
          <w:sz w:val="22"/>
          <w:szCs w:val="22"/>
        </w:rPr>
      </w:pPr>
      <w:r>
        <w:rPr>
          <w:rFonts w:ascii="Arial" w:hAnsi="Arial" w:cs="Arial"/>
          <w:bCs/>
          <w:sz w:val="22"/>
          <w:szCs w:val="22"/>
        </w:rPr>
        <w:t xml:space="preserve">26.2 </w:t>
      </w:r>
      <w:r w:rsidRPr="003B34B4">
        <w:rPr>
          <w:rFonts w:ascii="Arial" w:hAnsi="Arial" w:cs="Arial"/>
          <w:bCs/>
          <w:sz w:val="22"/>
          <w:szCs w:val="22"/>
        </w:rPr>
        <w:t xml:space="preserve">Ai sensi dell’articolo 3 della legge n. 136/2010 l’affidatario assume tutti gli obblighi di tracciabilità dei movimenti finanziari relativi alla presente commessa, i quali devono essere registrati sui conti correnti bancari o postali dedicati ed effettuati esclusivamente tramite lo strumento del bonifico bancario o postale, pena la risoluzione di diritto del presente contratto ex articolo 1456 c.c. </w:t>
      </w:r>
    </w:p>
    <w:p w14:paraId="5115A79D" w14:textId="02DCE6F9" w:rsidR="003B34B4" w:rsidRPr="003B34B4" w:rsidRDefault="003B34B4" w:rsidP="003B34B4">
      <w:pPr>
        <w:spacing w:line="360" w:lineRule="auto"/>
        <w:ind w:left="426" w:hanging="426"/>
        <w:jc w:val="both"/>
        <w:rPr>
          <w:rFonts w:ascii="Arial" w:hAnsi="Arial" w:cs="Arial"/>
          <w:bCs/>
          <w:sz w:val="22"/>
          <w:szCs w:val="22"/>
        </w:rPr>
      </w:pPr>
      <w:r>
        <w:rPr>
          <w:rFonts w:ascii="Arial" w:hAnsi="Arial" w:cs="Arial"/>
          <w:bCs/>
          <w:sz w:val="22"/>
          <w:szCs w:val="22"/>
        </w:rPr>
        <w:t xml:space="preserve">26.3 </w:t>
      </w:r>
      <w:r w:rsidRPr="003B34B4">
        <w:rPr>
          <w:rFonts w:ascii="Arial" w:hAnsi="Arial" w:cs="Arial"/>
          <w:bCs/>
          <w:sz w:val="22"/>
          <w:szCs w:val="22"/>
        </w:rPr>
        <w:t xml:space="preserve">Ai sensi delle disposizioni dell’articolo 3 della sopra menzionata legge si dichiara che il conto corrente dedicato è il seguente: </w:t>
      </w:r>
    </w:p>
    <w:p w14:paraId="46CC0282" w14:textId="0EB2583F" w:rsidR="003B34B4" w:rsidRPr="003B34B4" w:rsidRDefault="003B34B4" w:rsidP="003B34B4">
      <w:pPr>
        <w:spacing w:line="360" w:lineRule="auto"/>
        <w:ind w:left="426"/>
        <w:jc w:val="both"/>
        <w:rPr>
          <w:rFonts w:ascii="Arial" w:hAnsi="Arial" w:cs="Arial"/>
          <w:bCs/>
          <w:sz w:val="22"/>
          <w:szCs w:val="22"/>
        </w:rPr>
      </w:pPr>
      <w:r w:rsidRPr="003B34B4">
        <w:rPr>
          <w:rFonts w:ascii="Arial" w:hAnsi="Arial" w:cs="Arial"/>
          <w:bCs/>
          <w:sz w:val="22"/>
          <w:szCs w:val="22"/>
        </w:rPr>
        <w:t>Banca:</w:t>
      </w:r>
      <w:r>
        <w:rPr>
          <w:rFonts w:ascii="Arial" w:hAnsi="Arial" w:cs="Arial"/>
          <w:bCs/>
          <w:sz w:val="22"/>
          <w:szCs w:val="22"/>
        </w:rPr>
        <w:t xml:space="preserve"> ………………………</w:t>
      </w:r>
      <w:r w:rsidRPr="003B34B4">
        <w:rPr>
          <w:rFonts w:ascii="Arial" w:hAnsi="Arial" w:cs="Arial"/>
          <w:bCs/>
          <w:sz w:val="22"/>
          <w:szCs w:val="22"/>
        </w:rPr>
        <w:t>;</w:t>
      </w:r>
    </w:p>
    <w:p w14:paraId="1B891237" w14:textId="1C97E774" w:rsidR="003B34B4" w:rsidRPr="003B34B4" w:rsidRDefault="003B34B4" w:rsidP="003B34B4">
      <w:pPr>
        <w:spacing w:line="360" w:lineRule="auto"/>
        <w:ind w:left="426"/>
        <w:jc w:val="both"/>
        <w:rPr>
          <w:rFonts w:ascii="Arial" w:hAnsi="Arial" w:cs="Arial"/>
          <w:bCs/>
          <w:sz w:val="22"/>
          <w:szCs w:val="22"/>
        </w:rPr>
      </w:pPr>
      <w:r w:rsidRPr="003B34B4">
        <w:rPr>
          <w:rFonts w:ascii="Arial" w:hAnsi="Arial" w:cs="Arial"/>
          <w:bCs/>
          <w:sz w:val="22"/>
          <w:szCs w:val="22"/>
        </w:rPr>
        <w:t>IBAN:</w:t>
      </w:r>
      <w:r>
        <w:rPr>
          <w:rFonts w:ascii="Arial" w:hAnsi="Arial" w:cs="Arial"/>
          <w:bCs/>
          <w:sz w:val="22"/>
          <w:szCs w:val="22"/>
        </w:rPr>
        <w:t xml:space="preserve"> ………………………...</w:t>
      </w:r>
      <w:r w:rsidRPr="003B34B4">
        <w:rPr>
          <w:rFonts w:ascii="Arial" w:hAnsi="Arial" w:cs="Arial"/>
          <w:bCs/>
          <w:sz w:val="22"/>
          <w:szCs w:val="22"/>
        </w:rPr>
        <w:t>;</w:t>
      </w:r>
    </w:p>
    <w:p w14:paraId="748C8B6A" w14:textId="2EE6E45A" w:rsidR="003B34B4" w:rsidRPr="003B34B4" w:rsidRDefault="003B34B4" w:rsidP="003B34B4">
      <w:pPr>
        <w:spacing w:line="360" w:lineRule="auto"/>
        <w:ind w:left="426"/>
        <w:jc w:val="both"/>
        <w:rPr>
          <w:rFonts w:ascii="Arial" w:hAnsi="Arial" w:cs="Arial"/>
          <w:bCs/>
          <w:sz w:val="22"/>
          <w:szCs w:val="22"/>
        </w:rPr>
      </w:pPr>
      <w:r w:rsidRPr="003B34B4">
        <w:rPr>
          <w:rFonts w:ascii="Arial" w:hAnsi="Arial" w:cs="Arial"/>
          <w:bCs/>
          <w:sz w:val="22"/>
          <w:szCs w:val="22"/>
        </w:rPr>
        <w:t>Intestatario</w:t>
      </w:r>
      <w:r>
        <w:rPr>
          <w:rFonts w:ascii="Arial" w:hAnsi="Arial" w:cs="Arial"/>
          <w:bCs/>
          <w:sz w:val="22"/>
          <w:szCs w:val="22"/>
        </w:rPr>
        <w:t>: ……………………</w:t>
      </w:r>
      <w:proofErr w:type="gramStart"/>
      <w:r>
        <w:rPr>
          <w:rFonts w:ascii="Arial" w:hAnsi="Arial" w:cs="Arial"/>
          <w:bCs/>
          <w:sz w:val="22"/>
          <w:szCs w:val="22"/>
        </w:rPr>
        <w:t>…….</w:t>
      </w:r>
      <w:proofErr w:type="gramEnd"/>
      <w:r>
        <w:rPr>
          <w:rFonts w:ascii="Arial" w:hAnsi="Arial" w:cs="Arial"/>
          <w:bCs/>
          <w:sz w:val="22"/>
          <w:szCs w:val="22"/>
        </w:rPr>
        <w:t>.</w:t>
      </w:r>
      <w:r w:rsidRPr="003B34B4">
        <w:rPr>
          <w:rFonts w:ascii="Arial" w:hAnsi="Arial" w:cs="Arial"/>
          <w:bCs/>
          <w:sz w:val="22"/>
          <w:szCs w:val="22"/>
        </w:rPr>
        <w:t>;</w:t>
      </w:r>
    </w:p>
    <w:p w14:paraId="4ECD4DA1" w14:textId="30D8C8C1" w:rsidR="003B34B4" w:rsidRDefault="003B34B4" w:rsidP="00DF6657">
      <w:pPr>
        <w:spacing w:line="360" w:lineRule="auto"/>
        <w:ind w:left="426"/>
        <w:jc w:val="both"/>
        <w:rPr>
          <w:rFonts w:ascii="Arial" w:hAnsi="Arial" w:cs="Arial"/>
          <w:bCs/>
          <w:sz w:val="22"/>
          <w:szCs w:val="22"/>
        </w:rPr>
      </w:pPr>
      <w:r w:rsidRPr="003B34B4">
        <w:rPr>
          <w:rFonts w:ascii="Arial" w:hAnsi="Arial" w:cs="Arial"/>
          <w:bCs/>
          <w:sz w:val="22"/>
          <w:szCs w:val="22"/>
        </w:rPr>
        <w:t>L’affidatario dichiara i seguenti dati identificativi dei soggetti (persone fisiche), che per il medesimo saranno delegati ad operare sui conti correnti dedicati:</w:t>
      </w:r>
    </w:p>
    <w:p w14:paraId="4B143454" w14:textId="7550E03F" w:rsidR="00DF6657" w:rsidRDefault="00DF6657" w:rsidP="00DF6657">
      <w:pPr>
        <w:spacing w:line="360" w:lineRule="auto"/>
        <w:ind w:left="426"/>
        <w:jc w:val="both"/>
        <w:rPr>
          <w:rFonts w:ascii="Arial" w:hAnsi="Arial" w:cs="Arial"/>
          <w:bCs/>
          <w:sz w:val="22"/>
          <w:szCs w:val="22"/>
        </w:rPr>
      </w:pPr>
      <w:r>
        <w:rPr>
          <w:rFonts w:ascii="Arial" w:hAnsi="Arial" w:cs="Arial"/>
          <w:bCs/>
          <w:sz w:val="22"/>
          <w:szCs w:val="22"/>
        </w:rPr>
        <w:t>……………………………………..</w:t>
      </w:r>
    </w:p>
    <w:p w14:paraId="374DA301" w14:textId="54656DC7" w:rsidR="00DF6657" w:rsidRPr="003B34B4" w:rsidRDefault="00DF6657" w:rsidP="00DF6657">
      <w:pPr>
        <w:spacing w:line="360" w:lineRule="auto"/>
        <w:ind w:left="426"/>
        <w:jc w:val="both"/>
        <w:rPr>
          <w:rFonts w:ascii="Arial" w:hAnsi="Arial" w:cs="Arial"/>
          <w:bCs/>
          <w:sz w:val="22"/>
          <w:szCs w:val="22"/>
        </w:rPr>
      </w:pPr>
      <w:r>
        <w:rPr>
          <w:rFonts w:ascii="Arial" w:hAnsi="Arial" w:cs="Arial"/>
          <w:bCs/>
          <w:sz w:val="22"/>
          <w:szCs w:val="22"/>
        </w:rPr>
        <w:t>……………………………………..</w:t>
      </w:r>
    </w:p>
    <w:p w14:paraId="3527F786" w14:textId="77777777" w:rsidR="003B34B4" w:rsidRPr="003B34B4" w:rsidRDefault="003B34B4" w:rsidP="003B34B4">
      <w:pPr>
        <w:spacing w:line="360" w:lineRule="auto"/>
        <w:ind w:left="426" w:hanging="426"/>
        <w:jc w:val="both"/>
        <w:rPr>
          <w:rFonts w:ascii="Arial" w:hAnsi="Arial" w:cs="Arial"/>
          <w:bCs/>
          <w:sz w:val="22"/>
          <w:szCs w:val="22"/>
        </w:rPr>
      </w:pPr>
      <w:r w:rsidRPr="003B34B4">
        <w:rPr>
          <w:rFonts w:ascii="Arial" w:hAnsi="Arial" w:cs="Arial"/>
          <w:bCs/>
          <w:sz w:val="22"/>
          <w:szCs w:val="22"/>
        </w:rPr>
        <w:t xml:space="preserve">     </w:t>
      </w:r>
    </w:p>
    <w:p w14:paraId="594FA7F2" w14:textId="77777777" w:rsidR="003B34B4" w:rsidRPr="003B34B4" w:rsidRDefault="003B34B4" w:rsidP="003B34B4">
      <w:pPr>
        <w:spacing w:line="360" w:lineRule="auto"/>
        <w:ind w:left="426" w:hanging="426"/>
        <w:jc w:val="both"/>
        <w:rPr>
          <w:rFonts w:ascii="Arial" w:hAnsi="Arial" w:cs="Arial"/>
          <w:bCs/>
          <w:sz w:val="22"/>
          <w:szCs w:val="22"/>
        </w:rPr>
      </w:pPr>
      <w:r w:rsidRPr="003B34B4">
        <w:rPr>
          <w:rFonts w:ascii="Arial" w:hAnsi="Arial" w:cs="Arial"/>
          <w:bCs/>
          <w:sz w:val="22"/>
          <w:szCs w:val="22"/>
        </w:rPr>
        <w:t xml:space="preserve">     </w:t>
      </w:r>
    </w:p>
    <w:p w14:paraId="5FEAC7B4" w14:textId="77777777" w:rsidR="003B34B4" w:rsidRPr="003B34B4" w:rsidRDefault="003B34B4" w:rsidP="003B34B4">
      <w:pPr>
        <w:spacing w:line="360" w:lineRule="auto"/>
        <w:ind w:left="426" w:hanging="426"/>
        <w:jc w:val="both"/>
        <w:rPr>
          <w:rFonts w:ascii="Arial" w:hAnsi="Arial" w:cs="Arial"/>
          <w:bCs/>
          <w:sz w:val="22"/>
          <w:szCs w:val="22"/>
        </w:rPr>
      </w:pPr>
      <w:r w:rsidRPr="003B34B4">
        <w:rPr>
          <w:rFonts w:ascii="Arial" w:hAnsi="Arial" w:cs="Arial"/>
          <w:bCs/>
          <w:sz w:val="22"/>
          <w:szCs w:val="22"/>
        </w:rPr>
        <w:t xml:space="preserve">     </w:t>
      </w:r>
    </w:p>
    <w:p w14:paraId="4CFC2798" w14:textId="77777777" w:rsidR="003B34B4" w:rsidRPr="003B34B4" w:rsidRDefault="003B34B4" w:rsidP="00DF6657">
      <w:pPr>
        <w:spacing w:line="360" w:lineRule="auto"/>
        <w:ind w:left="426"/>
        <w:jc w:val="both"/>
        <w:rPr>
          <w:rFonts w:ascii="Arial" w:hAnsi="Arial" w:cs="Arial"/>
          <w:bCs/>
          <w:sz w:val="22"/>
          <w:szCs w:val="22"/>
        </w:rPr>
      </w:pPr>
      <w:r w:rsidRPr="003B34B4">
        <w:rPr>
          <w:rFonts w:ascii="Arial" w:hAnsi="Arial" w:cs="Arial"/>
          <w:bCs/>
          <w:sz w:val="22"/>
          <w:szCs w:val="22"/>
        </w:rPr>
        <w:t>Questo c/c deve essere indicato sulla fattura e può essere cambiato, sostituito o integrato soltanto in caso di forza maggiore.</w:t>
      </w:r>
    </w:p>
    <w:p w14:paraId="4A8BB0DC" w14:textId="0E7772A6" w:rsidR="003B34B4" w:rsidRDefault="00DF6657" w:rsidP="003B34B4">
      <w:pPr>
        <w:spacing w:line="360" w:lineRule="auto"/>
        <w:ind w:left="426" w:hanging="426"/>
        <w:jc w:val="both"/>
        <w:rPr>
          <w:rFonts w:ascii="Arial" w:hAnsi="Arial" w:cs="Arial"/>
          <w:bCs/>
          <w:sz w:val="22"/>
          <w:szCs w:val="22"/>
        </w:rPr>
      </w:pPr>
      <w:r>
        <w:rPr>
          <w:rFonts w:ascii="Arial" w:hAnsi="Arial" w:cs="Arial"/>
          <w:bCs/>
          <w:sz w:val="22"/>
          <w:szCs w:val="22"/>
        </w:rPr>
        <w:t xml:space="preserve">26.4 </w:t>
      </w:r>
      <w:r w:rsidR="003B34B4" w:rsidRPr="003B34B4">
        <w:rPr>
          <w:rFonts w:ascii="Arial" w:hAnsi="Arial" w:cs="Arial"/>
          <w:bCs/>
          <w:sz w:val="22"/>
          <w:szCs w:val="22"/>
        </w:rPr>
        <w:t>L’affidatario si obbliga altresì ad inserire nei contratti derivati sottoscritti con i subappaltatori e/o subcontraenti la clausola sulla tracciabilità dei pagamenti e a dare immediata comunicazione all’ente committente</w:t>
      </w:r>
      <w:r>
        <w:rPr>
          <w:rFonts w:ascii="Arial" w:hAnsi="Arial" w:cs="Arial"/>
          <w:bCs/>
          <w:sz w:val="22"/>
          <w:szCs w:val="22"/>
        </w:rPr>
        <w:t xml:space="preserve"> del</w:t>
      </w:r>
      <w:r w:rsidR="003B34B4" w:rsidRPr="003B34B4">
        <w:rPr>
          <w:rFonts w:ascii="Arial" w:hAnsi="Arial" w:cs="Arial"/>
          <w:bCs/>
          <w:sz w:val="22"/>
          <w:szCs w:val="22"/>
        </w:rPr>
        <w:t>le notizie dell’inadempimento della propria controparte (subappaltatore/ subcontraente) agli obblighi di tracciabilità finanziaria.</w:t>
      </w:r>
    </w:p>
    <w:p w14:paraId="420B0D19" w14:textId="77777777" w:rsidR="003B34B4" w:rsidRDefault="003B34B4" w:rsidP="004A42FF">
      <w:pPr>
        <w:spacing w:line="360" w:lineRule="auto"/>
        <w:ind w:left="426" w:hanging="426"/>
        <w:jc w:val="both"/>
        <w:rPr>
          <w:rFonts w:ascii="Arial" w:hAnsi="Arial" w:cs="Arial"/>
          <w:bCs/>
          <w:sz w:val="22"/>
          <w:szCs w:val="22"/>
        </w:rPr>
      </w:pPr>
    </w:p>
    <w:p w14:paraId="0F15B639" w14:textId="22AFE930" w:rsidR="004A42FF" w:rsidRDefault="004A42FF" w:rsidP="004A42FF">
      <w:pPr>
        <w:spacing w:line="360" w:lineRule="auto"/>
        <w:jc w:val="center"/>
        <w:rPr>
          <w:rFonts w:ascii="Arial" w:hAnsi="Arial" w:cs="Arial"/>
          <w:b/>
          <w:sz w:val="22"/>
          <w:szCs w:val="22"/>
        </w:rPr>
      </w:pPr>
      <w:r>
        <w:rPr>
          <w:rFonts w:ascii="Arial" w:hAnsi="Arial" w:cs="Arial"/>
          <w:b/>
          <w:sz w:val="22"/>
          <w:szCs w:val="22"/>
        </w:rPr>
        <w:t>A</w:t>
      </w:r>
      <w:r w:rsidRPr="008B1CD1">
        <w:rPr>
          <w:rFonts w:ascii="Arial" w:hAnsi="Arial" w:cs="Arial"/>
          <w:b/>
          <w:sz w:val="22"/>
          <w:szCs w:val="22"/>
        </w:rPr>
        <w:t xml:space="preserve">rticolo </w:t>
      </w:r>
      <w:r>
        <w:rPr>
          <w:rFonts w:ascii="Arial" w:hAnsi="Arial" w:cs="Arial"/>
          <w:b/>
          <w:sz w:val="22"/>
          <w:szCs w:val="22"/>
        </w:rPr>
        <w:t>2</w:t>
      </w:r>
      <w:r w:rsidR="00DF6657">
        <w:rPr>
          <w:rFonts w:ascii="Arial" w:hAnsi="Arial" w:cs="Arial"/>
          <w:b/>
          <w:sz w:val="22"/>
          <w:szCs w:val="22"/>
        </w:rPr>
        <w:t>7</w:t>
      </w:r>
      <w:r>
        <w:rPr>
          <w:rFonts w:ascii="Arial" w:hAnsi="Arial" w:cs="Arial"/>
          <w:b/>
          <w:sz w:val="22"/>
          <w:szCs w:val="22"/>
        </w:rPr>
        <w:t xml:space="preserve"> – Campionature</w:t>
      </w:r>
    </w:p>
    <w:p w14:paraId="444AC4B8" w14:textId="58367E3D" w:rsidR="004A42FF" w:rsidRPr="004A42FF" w:rsidRDefault="004A42FF" w:rsidP="004A42FF">
      <w:pPr>
        <w:spacing w:line="360" w:lineRule="auto"/>
        <w:ind w:left="426" w:hanging="426"/>
        <w:jc w:val="both"/>
        <w:rPr>
          <w:rFonts w:ascii="Arial" w:hAnsi="Arial" w:cs="Arial"/>
          <w:bCs/>
          <w:sz w:val="22"/>
          <w:szCs w:val="22"/>
        </w:rPr>
      </w:pPr>
      <w:r>
        <w:rPr>
          <w:rFonts w:ascii="Arial" w:hAnsi="Arial" w:cs="Arial"/>
          <w:bCs/>
          <w:sz w:val="22"/>
          <w:szCs w:val="22"/>
        </w:rPr>
        <w:t>2</w:t>
      </w:r>
      <w:r w:rsidR="00DF6657">
        <w:rPr>
          <w:rFonts w:ascii="Arial" w:hAnsi="Arial" w:cs="Arial"/>
          <w:bCs/>
          <w:sz w:val="22"/>
          <w:szCs w:val="22"/>
        </w:rPr>
        <w:t>7</w:t>
      </w:r>
      <w:r>
        <w:rPr>
          <w:rFonts w:ascii="Arial" w:hAnsi="Arial" w:cs="Arial"/>
          <w:bCs/>
          <w:sz w:val="22"/>
          <w:szCs w:val="22"/>
        </w:rPr>
        <w:t xml:space="preserve">.1 </w:t>
      </w:r>
      <w:r w:rsidRPr="004A42FF">
        <w:rPr>
          <w:rFonts w:ascii="Arial" w:hAnsi="Arial" w:cs="Arial"/>
          <w:bCs/>
          <w:sz w:val="22"/>
          <w:szCs w:val="22"/>
        </w:rPr>
        <w:t>È a carico dell’Appaltatore, perché da ritenersi compensato nel Corrispettivo dell’ Appalto, e perciò</w:t>
      </w:r>
      <w:r>
        <w:rPr>
          <w:rFonts w:ascii="Arial" w:hAnsi="Arial" w:cs="Arial"/>
          <w:bCs/>
          <w:sz w:val="22"/>
          <w:szCs w:val="22"/>
        </w:rPr>
        <w:t xml:space="preserve"> </w:t>
      </w:r>
      <w:r w:rsidRPr="004A42FF">
        <w:rPr>
          <w:rFonts w:ascii="Arial" w:hAnsi="Arial" w:cs="Arial"/>
          <w:bCs/>
          <w:sz w:val="22"/>
          <w:szCs w:val="22"/>
        </w:rPr>
        <w:t xml:space="preserve">senza titolo a compensi particolari, provvedere con la necessaria tempestività di propria iniziativa </w:t>
      </w:r>
      <w:r>
        <w:rPr>
          <w:rFonts w:ascii="Arial" w:hAnsi="Arial" w:cs="Arial"/>
          <w:bCs/>
          <w:sz w:val="22"/>
          <w:szCs w:val="22"/>
        </w:rPr>
        <w:t>o</w:t>
      </w:r>
      <w:r w:rsidRPr="004A42FF">
        <w:rPr>
          <w:rFonts w:ascii="Arial" w:hAnsi="Arial" w:cs="Arial"/>
          <w:bCs/>
          <w:sz w:val="22"/>
          <w:szCs w:val="22"/>
        </w:rPr>
        <w:t>,</w:t>
      </w:r>
      <w:r>
        <w:rPr>
          <w:rFonts w:ascii="Arial" w:hAnsi="Arial" w:cs="Arial"/>
          <w:bCs/>
          <w:sz w:val="22"/>
          <w:szCs w:val="22"/>
        </w:rPr>
        <w:t xml:space="preserve"> </w:t>
      </w:r>
      <w:r w:rsidRPr="004A42FF">
        <w:rPr>
          <w:rFonts w:ascii="Arial" w:hAnsi="Arial" w:cs="Arial"/>
          <w:bCs/>
          <w:sz w:val="22"/>
          <w:szCs w:val="22"/>
        </w:rPr>
        <w:t>in difetto, su richiesta del Direttore dei Lavori, alla preventiva campionatura di componenti, materiali</w:t>
      </w:r>
      <w:r>
        <w:rPr>
          <w:rFonts w:ascii="Arial" w:hAnsi="Arial" w:cs="Arial"/>
          <w:bCs/>
          <w:sz w:val="22"/>
          <w:szCs w:val="22"/>
        </w:rPr>
        <w:t xml:space="preserve"> </w:t>
      </w:r>
      <w:r w:rsidRPr="004A42FF">
        <w:rPr>
          <w:rFonts w:ascii="Arial" w:hAnsi="Arial" w:cs="Arial"/>
          <w:bCs/>
          <w:sz w:val="22"/>
          <w:szCs w:val="22"/>
        </w:rPr>
        <w:t>e accessori, accompagnata dalla documentazione tecnica atta a individuarne caratteristiche e</w:t>
      </w:r>
      <w:r>
        <w:rPr>
          <w:rFonts w:ascii="Arial" w:hAnsi="Arial" w:cs="Arial"/>
          <w:bCs/>
          <w:sz w:val="22"/>
          <w:szCs w:val="22"/>
        </w:rPr>
        <w:t xml:space="preserve"> </w:t>
      </w:r>
      <w:r w:rsidRPr="004A42FF">
        <w:rPr>
          <w:rFonts w:ascii="Arial" w:hAnsi="Arial" w:cs="Arial"/>
          <w:bCs/>
          <w:sz w:val="22"/>
          <w:szCs w:val="22"/>
        </w:rPr>
        <w:t>prestazioni, ai fini dell’approvazione, prima dell’inizio della fornitura, da parte del stesso Direttore dei</w:t>
      </w:r>
      <w:r>
        <w:rPr>
          <w:rFonts w:ascii="Arial" w:hAnsi="Arial" w:cs="Arial"/>
          <w:bCs/>
          <w:sz w:val="22"/>
          <w:szCs w:val="22"/>
        </w:rPr>
        <w:t xml:space="preserve"> </w:t>
      </w:r>
      <w:r w:rsidRPr="004A42FF">
        <w:rPr>
          <w:rFonts w:ascii="Arial" w:hAnsi="Arial" w:cs="Arial"/>
          <w:bCs/>
          <w:sz w:val="22"/>
          <w:szCs w:val="22"/>
        </w:rPr>
        <w:t>Lavori.</w:t>
      </w:r>
    </w:p>
    <w:p w14:paraId="15E242E3" w14:textId="36649BF9" w:rsidR="004A42FF" w:rsidRPr="004A42FF" w:rsidRDefault="004A42FF" w:rsidP="004A42FF">
      <w:pPr>
        <w:spacing w:line="360" w:lineRule="auto"/>
        <w:ind w:left="426" w:hanging="426"/>
        <w:jc w:val="both"/>
        <w:rPr>
          <w:rFonts w:ascii="Arial" w:hAnsi="Arial" w:cs="Arial"/>
          <w:bCs/>
          <w:sz w:val="22"/>
          <w:szCs w:val="22"/>
        </w:rPr>
      </w:pPr>
      <w:r>
        <w:rPr>
          <w:rFonts w:ascii="Arial" w:hAnsi="Arial" w:cs="Arial"/>
          <w:bCs/>
          <w:sz w:val="22"/>
          <w:szCs w:val="22"/>
        </w:rPr>
        <w:t>2</w:t>
      </w:r>
      <w:r w:rsidR="00DF6657">
        <w:rPr>
          <w:rFonts w:ascii="Arial" w:hAnsi="Arial" w:cs="Arial"/>
          <w:bCs/>
          <w:sz w:val="22"/>
          <w:szCs w:val="22"/>
        </w:rPr>
        <w:t>7</w:t>
      </w:r>
      <w:r>
        <w:rPr>
          <w:rFonts w:ascii="Arial" w:hAnsi="Arial" w:cs="Arial"/>
          <w:bCs/>
          <w:sz w:val="22"/>
          <w:szCs w:val="22"/>
        </w:rPr>
        <w:t xml:space="preserve">.2 </w:t>
      </w:r>
      <w:r w:rsidRPr="004A42FF">
        <w:rPr>
          <w:rFonts w:ascii="Arial" w:hAnsi="Arial" w:cs="Arial"/>
          <w:bCs/>
          <w:sz w:val="22"/>
          <w:szCs w:val="22"/>
        </w:rPr>
        <w:t>I campioni e le relative documentazioni, accertati e controfirmati dal D.L. e dall’ Appaltatore o da suo</w:t>
      </w:r>
      <w:r>
        <w:rPr>
          <w:rFonts w:ascii="Arial" w:hAnsi="Arial" w:cs="Arial"/>
          <w:bCs/>
          <w:sz w:val="22"/>
          <w:szCs w:val="22"/>
        </w:rPr>
        <w:t xml:space="preserve"> </w:t>
      </w:r>
      <w:r w:rsidRPr="004A42FF">
        <w:rPr>
          <w:rFonts w:ascii="Arial" w:hAnsi="Arial" w:cs="Arial"/>
          <w:bCs/>
          <w:sz w:val="22"/>
          <w:szCs w:val="22"/>
        </w:rPr>
        <w:t>rappresentante, devono essere conservati a cura e spese dell’Appaltatore nei luoghi che saranno</w:t>
      </w:r>
      <w:r>
        <w:rPr>
          <w:rFonts w:ascii="Arial" w:hAnsi="Arial" w:cs="Arial"/>
          <w:bCs/>
          <w:sz w:val="22"/>
          <w:szCs w:val="22"/>
        </w:rPr>
        <w:t xml:space="preserve"> </w:t>
      </w:r>
      <w:r w:rsidRPr="004A42FF">
        <w:rPr>
          <w:rFonts w:ascii="Arial" w:hAnsi="Arial" w:cs="Arial"/>
          <w:bCs/>
          <w:sz w:val="22"/>
          <w:szCs w:val="22"/>
        </w:rPr>
        <w:t>indicati dal Direttore dei Lavori.</w:t>
      </w:r>
    </w:p>
    <w:p w14:paraId="68E99B1A" w14:textId="0E958ED0" w:rsidR="004A42FF" w:rsidRPr="004A42FF" w:rsidRDefault="004A42FF" w:rsidP="004A42FF">
      <w:pPr>
        <w:spacing w:line="360" w:lineRule="auto"/>
        <w:ind w:left="426" w:hanging="426"/>
        <w:jc w:val="both"/>
        <w:rPr>
          <w:rFonts w:ascii="Arial" w:hAnsi="Arial" w:cs="Arial"/>
          <w:bCs/>
          <w:sz w:val="22"/>
          <w:szCs w:val="22"/>
        </w:rPr>
      </w:pPr>
      <w:r>
        <w:rPr>
          <w:rFonts w:ascii="Arial" w:hAnsi="Arial" w:cs="Arial"/>
          <w:bCs/>
          <w:sz w:val="22"/>
          <w:szCs w:val="22"/>
        </w:rPr>
        <w:t>2</w:t>
      </w:r>
      <w:r w:rsidR="00DF6657">
        <w:rPr>
          <w:rFonts w:ascii="Arial" w:hAnsi="Arial" w:cs="Arial"/>
          <w:bCs/>
          <w:sz w:val="22"/>
          <w:szCs w:val="22"/>
        </w:rPr>
        <w:t>7</w:t>
      </w:r>
      <w:r>
        <w:rPr>
          <w:rFonts w:ascii="Arial" w:hAnsi="Arial" w:cs="Arial"/>
          <w:bCs/>
          <w:sz w:val="22"/>
          <w:szCs w:val="22"/>
        </w:rPr>
        <w:t xml:space="preserve">.3 </w:t>
      </w:r>
      <w:r w:rsidRPr="004A42FF">
        <w:rPr>
          <w:rFonts w:ascii="Arial" w:hAnsi="Arial" w:cs="Arial"/>
          <w:bCs/>
          <w:sz w:val="22"/>
          <w:szCs w:val="22"/>
        </w:rPr>
        <w:t>Il Committente si riserva di richiedere ulteriori campionature necessarie al raggiungimento</w:t>
      </w:r>
      <w:r>
        <w:rPr>
          <w:rFonts w:ascii="Arial" w:hAnsi="Arial" w:cs="Arial"/>
          <w:bCs/>
          <w:sz w:val="22"/>
          <w:szCs w:val="22"/>
        </w:rPr>
        <w:t xml:space="preserve"> </w:t>
      </w:r>
      <w:r w:rsidRPr="004A42FF">
        <w:rPr>
          <w:rFonts w:ascii="Arial" w:hAnsi="Arial" w:cs="Arial"/>
          <w:bCs/>
          <w:sz w:val="22"/>
          <w:szCs w:val="22"/>
        </w:rPr>
        <w:t>dell’obbiettivo prefissato e comunque si riserva, a suo insindacabile giudizio, di non accettare la</w:t>
      </w:r>
      <w:r>
        <w:rPr>
          <w:rFonts w:ascii="Arial" w:hAnsi="Arial" w:cs="Arial"/>
          <w:bCs/>
          <w:sz w:val="22"/>
          <w:szCs w:val="22"/>
        </w:rPr>
        <w:t xml:space="preserve"> </w:t>
      </w:r>
      <w:r w:rsidRPr="004A42FF">
        <w:rPr>
          <w:rFonts w:ascii="Arial" w:hAnsi="Arial" w:cs="Arial"/>
          <w:bCs/>
          <w:sz w:val="22"/>
          <w:szCs w:val="22"/>
        </w:rPr>
        <w:t>fornitura qualora gli stessi non risultassero soddisfacenti.</w:t>
      </w:r>
    </w:p>
    <w:p w14:paraId="52895696" w14:textId="4AE802FD" w:rsidR="004A42FF" w:rsidRPr="004A42FF" w:rsidRDefault="004A42FF" w:rsidP="004A42FF">
      <w:pPr>
        <w:spacing w:line="360" w:lineRule="auto"/>
        <w:ind w:left="426" w:hanging="426"/>
        <w:jc w:val="both"/>
        <w:rPr>
          <w:rFonts w:ascii="Arial" w:hAnsi="Arial" w:cs="Arial"/>
          <w:bCs/>
          <w:sz w:val="22"/>
          <w:szCs w:val="22"/>
        </w:rPr>
      </w:pPr>
      <w:r>
        <w:rPr>
          <w:rFonts w:ascii="Arial" w:hAnsi="Arial" w:cs="Arial"/>
          <w:bCs/>
          <w:sz w:val="22"/>
          <w:szCs w:val="22"/>
        </w:rPr>
        <w:t>2</w:t>
      </w:r>
      <w:r w:rsidR="00DF6657">
        <w:rPr>
          <w:rFonts w:ascii="Arial" w:hAnsi="Arial" w:cs="Arial"/>
          <w:bCs/>
          <w:sz w:val="22"/>
          <w:szCs w:val="22"/>
        </w:rPr>
        <w:t>7</w:t>
      </w:r>
      <w:r>
        <w:rPr>
          <w:rFonts w:ascii="Arial" w:hAnsi="Arial" w:cs="Arial"/>
          <w:bCs/>
          <w:sz w:val="22"/>
          <w:szCs w:val="22"/>
        </w:rPr>
        <w:t xml:space="preserve">.4 </w:t>
      </w:r>
      <w:r w:rsidRPr="004A42FF">
        <w:rPr>
          <w:rFonts w:ascii="Arial" w:hAnsi="Arial" w:cs="Arial"/>
          <w:bCs/>
          <w:sz w:val="22"/>
          <w:szCs w:val="22"/>
        </w:rPr>
        <w:t>Le campionature dovranno essere accompagnate, a titolo esemplificativo, oltre che dalle certificazioni</w:t>
      </w:r>
      <w:r>
        <w:rPr>
          <w:rFonts w:ascii="Arial" w:hAnsi="Arial" w:cs="Arial"/>
          <w:bCs/>
          <w:sz w:val="22"/>
          <w:szCs w:val="22"/>
        </w:rPr>
        <w:t xml:space="preserve"> </w:t>
      </w:r>
      <w:r w:rsidRPr="004A42FF">
        <w:rPr>
          <w:rFonts w:ascii="Arial" w:hAnsi="Arial" w:cs="Arial"/>
          <w:bCs/>
          <w:sz w:val="22"/>
          <w:szCs w:val="22"/>
        </w:rPr>
        <w:t>comprovanti le caratteristiche prestazionali richieste, dalla relativa documentazione tecnica a</w:t>
      </w:r>
      <w:r>
        <w:rPr>
          <w:rFonts w:ascii="Arial" w:hAnsi="Arial" w:cs="Arial"/>
          <w:bCs/>
          <w:sz w:val="22"/>
          <w:szCs w:val="22"/>
        </w:rPr>
        <w:t xml:space="preserve"> </w:t>
      </w:r>
      <w:r w:rsidRPr="004A42FF">
        <w:rPr>
          <w:rFonts w:ascii="Arial" w:hAnsi="Arial" w:cs="Arial"/>
          <w:bCs/>
          <w:sz w:val="22"/>
          <w:szCs w:val="22"/>
        </w:rPr>
        <w:t>verificarne le caratteristiche prestazionali e, ove necessario, da grafici illustrativi e dai rispettivi calcoli</w:t>
      </w:r>
      <w:r>
        <w:rPr>
          <w:rFonts w:ascii="Arial" w:hAnsi="Arial" w:cs="Arial"/>
          <w:bCs/>
          <w:sz w:val="22"/>
          <w:szCs w:val="22"/>
        </w:rPr>
        <w:t xml:space="preserve"> </w:t>
      </w:r>
      <w:r w:rsidRPr="004A42FF">
        <w:rPr>
          <w:rFonts w:ascii="Arial" w:hAnsi="Arial" w:cs="Arial"/>
          <w:bCs/>
          <w:sz w:val="22"/>
          <w:szCs w:val="22"/>
        </w:rPr>
        <w:t>giustificativi.</w:t>
      </w:r>
    </w:p>
    <w:p w14:paraId="38C20E11" w14:textId="1C4CEAA4" w:rsidR="005D1236" w:rsidRPr="00CC750F" w:rsidRDefault="004A42FF" w:rsidP="004A42FF">
      <w:pPr>
        <w:spacing w:line="360" w:lineRule="auto"/>
        <w:ind w:left="426" w:hanging="426"/>
        <w:jc w:val="both"/>
        <w:rPr>
          <w:rFonts w:ascii="Arial" w:hAnsi="Arial" w:cs="Arial"/>
          <w:bCs/>
          <w:sz w:val="22"/>
          <w:szCs w:val="22"/>
        </w:rPr>
      </w:pPr>
      <w:r>
        <w:rPr>
          <w:rFonts w:ascii="Arial" w:hAnsi="Arial" w:cs="Arial"/>
          <w:bCs/>
          <w:sz w:val="22"/>
          <w:szCs w:val="22"/>
        </w:rPr>
        <w:t>2</w:t>
      </w:r>
      <w:r w:rsidR="00DF6657">
        <w:rPr>
          <w:rFonts w:ascii="Arial" w:hAnsi="Arial" w:cs="Arial"/>
          <w:bCs/>
          <w:sz w:val="22"/>
          <w:szCs w:val="22"/>
        </w:rPr>
        <w:t>7</w:t>
      </w:r>
      <w:r>
        <w:rPr>
          <w:rFonts w:ascii="Arial" w:hAnsi="Arial" w:cs="Arial"/>
          <w:bCs/>
          <w:sz w:val="22"/>
          <w:szCs w:val="22"/>
        </w:rPr>
        <w:t xml:space="preserve">.5 </w:t>
      </w:r>
      <w:r w:rsidRPr="004A42FF">
        <w:rPr>
          <w:rFonts w:ascii="Arial" w:hAnsi="Arial" w:cs="Arial"/>
          <w:bCs/>
          <w:sz w:val="22"/>
          <w:szCs w:val="22"/>
        </w:rPr>
        <w:t>Tutti i materiali devono essere della migliore qualità, rispondenti alle norme vigenti; si stabilisce che,</w:t>
      </w:r>
      <w:r>
        <w:rPr>
          <w:rFonts w:ascii="Arial" w:hAnsi="Arial" w:cs="Arial"/>
          <w:bCs/>
          <w:sz w:val="22"/>
          <w:szCs w:val="22"/>
        </w:rPr>
        <w:t xml:space="preserve"> </w:t>
      </w:r>
      <w:r w:rsidRPr="004A42FF">
        <w:rPr>
          <w:rFonts w:ascii="Arial" w:hAnsi="Arial" w:cs="Arial"/>
          <w:bCs/>
          <w:sz w:val="22"/>
          <w:szCs w:val="22"/>
        </w:rPr>
        <w:t>in caso di controversia, saranno osservate le norme UNI, le norme CEI, le norme CNR, o di altri enti</w:t>
      </w:r>
      <w:r>
        <w:rPr>
          <w:rFonts w:ascii="Arial" w:hAnsi="Arial" w:cs="Arial"/>
          <w:bCs/>
          <w:sz w:val="22"/>
          <w:szCs w:val="22"/>
        </w:rPr>
        <w:t xml:space="preserve"> </w:t>
      </w:r>
      <w:r w:rsidRPr="004A42FF">
        <w:rPr>
          <w:rFonts w:ascii="Arial" w:hAnsi="Arial" w:cs="Arial"/>
          <w:bCs/>
          <w:sz w:val="22"/>
          <w:szCs w:val="22"/>
        </w:rPr>
        <w:t>normatori ufficiali, le quali devono intendersi come requisiti minimi, al di sotto dei quali, e salvo</w:t>
      </w:r>
      <w:r>
        <w:rPr>
          <w:rFonts w:ascii="Arial" w:hAnsi="Arial" w:cs="Arial"/>
          <w:bCs/>
          <w:sz w:val="22"/>
          <w:szCs w:val="22"/>
        </w:rPr>
        <w:t xml:space="preserve"> </w:t>
      </w:r>
      <w:r w:rsidRPr="004A42FF">
        <w:rPr>
          <w:rFonts w:ascii="Arial" w:hAnsi="Arial" w:cs="Arial"/>
          <w:bCs/>
          <w:sz w:val="22"/>
          <w:szCs w:val="22"/>
        </w:rPr>
        <w:t>accettazione, verrà applicata un’adeguata riduzione del prezzo previsto dell'Elenco prezzi allegato.</w:t>
      </w:r>
    </w:p>
    <w:p w14:paraId="23FAAA91" w14:textId="0B2D2C26" w:rsidR="00AE39DE" w:rsidRDefault="00AE39DE" w:rsidP="00781EEE">
      <w:pPr>
        <w:spacing w:line="360" w:lineRule="auto"/>
        <w:jc w:val="both"/>
        <w:rPr>
          <w:rFonts w:ascii="Arial" w:hAnsi="Arial" w:cs="Arial"/>
          <w:b/>
          <w:sz w:val="22"/>
          <w:szCs w:val="22"/>
        </w:rPr>
      </w:pPr>
    </w:p>
    <w:p w14:paraId="2375EF21" w14:textId="241256B0" w:rsidR="0029358A" w:rsidRPr="001B7300" w:rsidRDefault="0029358A" w:rsidP="0029358A">
      <w:pPr>
        <w:autoSpaceDE w:val="0"/>
        <w:autoSpaceDN w:val="0"/>
        <w:adjustRightInd w:val="0"/>
        <w:spacing w:line="360" w:lineRule="auto"/>
        <w:jc w:val="center"/>
        <w:rPr>
          <w:rFonts w:ascii="Arial" w:eastAsia="Calibri" w:hAnsi="Arial" w:cs="Arial"/>
          <w:b/>
          <w:sz w:val="22"/>
          <w:szCs w:val="22"/>
          <w:lang w:eastAsia="en-US"/>
        </w:rPr>
      </w:pPr>
      <w:r w:rsidRPr="001B7300">
        <w:rPr>
          <w:rFonts w:ascii="Arial" w:eastAsia="Calibri" w:hAnsi="Arial" w:cs="Arial"/>
          <w:b/>
          <w:sz w:val="22"/>
          <w:szCs w:val="22"/>
          <w:lang w:eastAsia="en-US"/>
        </w:rPr>
        <w:t>Articolo 2</w:t>
      </w:r>
      <w:r>
        <w:rPr>
          <w:rFonts w:ascii="Arial" w:eastAsia="Calibri" w:hAnsi="Arial" w:cs="Arial"/>
          <w:b/>
          <w:sz w:val="22"/>
          <w:szCs w:val="22"/>
          <w:lang w:eastAsia="en-US"/>
        </w:rPr>
        <w:t>8</w:t>
      </w:r>
      <w:r w:rsidRPr="001B7300">
        <w:rPr>
          <w:rFonts w:ascii="Arial" w:eastAsia="Calibri" w:hAnsi="Arial" w:cs="Arial"/>
          <w:b/>
          <w:sz w:val="22"/>
          <w:szCs w:val="22"/>
          <w:lang w:eastAsia="en-US"/>
        </w:rPr>
        <w:t xml:space="preserve"> – </w:t>
      </w:r>
      <w:r w:rsidR="00542AD6" w:rsidRPr="007B6584">
        <w:rPr>
          <w:rFonts w:ascii="Arial" w:eastAsia="Calibri" w:hAnsi="Arial" w:cs="Arial"/>
          <w:b/>
          <w:sz w:val="22"/>
          <w:szCs w:val="22"/>
          <w:lang w:eastAsia="en-US"/>
        </w:rPr>
        <w:t>M</w:t>
      </w:r>
      <w:r w:rsidR="00542AD6" w:rsidRPr="007B6584">
        <w:rPr>
          <w:rFonts w:ascii="Arial" w:hAnsi="Arial" w:cs="Arial"/>
          <w:b/>
          <w:bCs/>
          <w:sz w:val="22"/>
          <w:szCs w:val="22"/>
        </w:rPr>
        <w:t>odello organizzativo ex d.lgs. 231/01 e codice etico</w:t>
      </w:r>
    </w:p>
    <w:p w14:paraId="5F0371B0" w14:textId="331B50AB" w:rsidR="0029358A" w:rsidRPr="00FC6EFC" w:rsidRDefault="00542AD6" w:rsidP="00542AD6">
      <w:pPr>
        <w:spacing w:line="360" w:lineRule="auto"/>
        <w:jc w:val="both"/>
        <w:rPr>
          <w:rFonts w:ascii="Arial" w:eastAsia="Calibri" w:hAnsi="Arial" w:cs="Arial"/>
          <w:sz w:val="22"/>
          <w:szCs w:val="22"/>
          <w:lang w:eastAsia="en-US"/>
        </w:rPr>
      </w:pPr>
      <w:r w:rsidRPr="00542AD6">
        <w:rPr>
          <w:rFonts w:ascii="Arial" w:hAnsi="Arial" w:cs="Arial"/>
          <w:sz w:val="22"/>
          <w:szCs w:val="22"/>
        </w:rPr>
        <w:t xml:space="preserve">Con la sottoscrizione del presente </w:t>
      </w:r>
      <w:r>
        <w:rPr>
          <w:rFonts w:ascii="Arial" w:hAnsi="Arial" w:cs="Arial"/>
          <w:sz w:val="22"/>
          <w:szCs w:val="22"/>
        </w:rPr>
        <w:t>contratto</w:t>
      </w:r>
      <w:r w:rsidRPr="00542AD6">
        <w:rPr>
          <w:rFonts w:ascii="Arial" w:hAnsi="Arial" w:cs="Arial"/>
          <w:sz w:val="22"/>
          <w:szCs w:val="22"/>
        </w:rPr>
        <w:t xml:space="preserve"> l</w:t>
      </w:r>
      <w:r>
        <w:rPr>
          <w:rFonts w:ascii="Arial" w:hAnsi="Arial" w:cs="Arial"/>
          <w:sz w:val="22"/>
          <w:szCs w:val="22"/>
        </w:rPr>
        <w:t>’Appaltatore</w:t>
      </w:r>
      <w:r w:rsidRPr="00542AD6">
        <w:rPr>
          <w:rFonts w:ascii="Arial" w:hAnsi="Arial" w:cs="Arial"/>
          <w:sz w:val="22"/>
          <w:szCs w:val="22"/>
        </w:rPr>
        <w:t xml:space="preserve"> dichiara di prendere atto che ENPAP ha adottato un Modello di Organizzazione, Gestione e Controllo ai sensi del D.</w:t>
      </w:r>
      <w:r>
        <w:rPr>
          <w:rFonts w:ascii="Arial" w:hAnsi="Arial" w:cs="Arial"/>
          <w:sz w:val="22"/>
          <w:szCs w:val="22"/>
        </w:rPr>
        <w:t>l</w:t>
      </w:r>
      <w:r w:rsidRPr="00542AD6">
        <w:rPr>
          <w:rFonts w:ascii="Arial" w:hAnsi="Arial" w:cs="Arial"/>
          <w:sz w:val="22"/>
          <w:szCs w:val="22"/>
        </w:rPr>
        <w:t>gs. n. 231/2001 e di avere preso visione del “Codice Etico” adottato dall’ENPAP e pubblicato sul sito www.enpap.it, e di impegnarsi a svolgere la propria attività secondo modalità idonee a evitare di porre in essere alcun atto, omissione o dare origine ad alcun fatto da cui possa derivare una responsabilità ai sensi del citato D.</w:t>
      </w:r>
      <w:r>
        <w:rPr>
          <w:rFonts w:ascii="Arial" w:hAnsi="Arial" w:cs="Arial"/>
          <w:sz w:val="22"/>
          <w:szCs w:val="22"/>
        </w:rPr>
        <w:t>l</w:t>
      </w:r>
      <w:r w:rsidRPr="00542AD6">
        <w:rPr>
          <w:rFonts w:ascii="Arial" w:hAnsi="Arial" w:cs="Arial"/>
          <w:sz w:val="22"/>
          <w:szCs w:val="22"/>
        </w:rPr>
        <w:t xml:space="preserve">gs. n. 231/2001 o del Codice Etico Enpap, consapevole che eventuali violazioni comporteranno la risoluzione ipso iure del presente </w:t>
      </w:r>
      <w:r>
        <w:rPr>
          <w:rFonts w:ascii="Arial" w:hAnsi="Arial" w:cs="Arial"/>
          <w:sz w:val="22"/>
          <w:szCs w:val="22"/>
        </w:rPr>
        <w:t>contratto</w:t>
      </w:r>
      <w:r w:rsidRPr="00542AD6">
        <w:rPr>
          <w:rFonts w:ascii="Arial" w:hAnsi="Arial" w:cs="Arial"/>
          <w:sz w:val="22"/>
          <w:szCs w:val="22"/>
        </w:rPr>
        <w:t xml:space="preserve">, fatto salvo il diritto di risarcimento </w:t>
      </w:r>
      <w:r w:rsidRPr="00FC6EFC">
        <w:rPr>
          <w:rFonts w:ascii="Arial" w:hAnsi="Arial" w:cs="Arial"/>
          <w:sz w:val="22"/>
          <w:szCs w:val="22"/>
        </w:rPr>
        <w:t>del danno.</w:t>
      </w:r>
    </w:p>
    <w:p w14:paraId="5076D177" w14:textId="77777777" w:rsidR="0029358A" w:rsidRPr="00FC6EFC" w:rsidRDefault="0029358A" w:rsidP="0029358A">
      <w:pPr>
        <w:spacing w:line="360" w:lineRule="auto"/>
        <w:jc w:val="both"/>
        <w:rPr>
          <w:rFonts w:ascii="Arial" w:hAnsi="Arial" w:cs="Arial"/>
          <w:b/>
          <w:sz w:val="22"/>
          <w:szCs w:val="22"/>
        </w:rPr>
      </w:pPr>
    </w:p>
    <w:p w14:paraId="5D0ABAFB" w14:textId="7BAF4EFB" w:rsidR="00E815EE" w:rsidRPr="00FC6EFC" w:rsidRDefault="00E815EE" w:rsidP="00E815EE">
      <w:pPr>
        <w:autoSpaceDE w:val="0"/>
        <w:autoSpaceDN w:val="0"/>
        <w:adjustRightInd w:val="0"/>
        <w:spacing w:line="360" w:lineRule="auto"/>
        <w:jc w:val="center"/>
        <w:rPr>
          <w:rFonts w:ascii="Arial" w:eastAsia="Calibri" w:hAnsi="Arial" w:cs="Arial"/>
          <w:b/>
          <w:sz w:val="22"/>
          <w:szCs w:val="22"/>
          <w:lang w:eastAsia="en-US"/>
        </w:rPr>
      </w:pPr>
      <w:r w:rsidRPr="00FC6EFC">
        <w:rPr>
          <w:rFonts w:ascii="Arial" w:eastAsia="Calibri" w:hAnsi="Arial" w:cs="Arial"/>
          <w:b/>
          <w:sz w:val="22"/>
          <w:szCs w:val="22"/>
          <w:lang w:eastAsia="en-US"/>
        </w:rPr>
        <w:t>Articolo 2</w:t>
      </w:r>
      <w:r w:rsidR="0029358A" w:rsidRPr="00FC6EFC">
        <w:rPr>
          <w:rFonts w:ascii="Arial" w:eastAsia="Calibri" w:hAnsi="Arial" w:cs="Arial"/>
          <w:b/>
          <w:sz w:val="22"/>
          <w:szCs w:val="22"/>
          <w:lang w:eastAsia="en-US"/>
        </w:rPr>
        <w:t>9</w:t>
      </w:r>
      <w:r w:rsidRPr="00FC6EFC">
        <w:rPr>
          <w:rFonts w:ascii="Arial" w:eastAsia="Calibri" w:hAnsi="Arial" w:cs="Arial"/>
          <w:b/>
          <w:sz w:val="22"/>
          <w:szCs w:val="22"/>
          <w:lang w:eastAsia="en-US"/>
        </w:rPr>
        <w:t xml:space="preserve"> – Allegati al contratto</w:t>
      </w:r>
    </w:p>
    <w:p w14:paraId="7FB40DF7" w14:textId="77777777" w:rsidR="00E815EE" w:rsidRPr="00FC6EFC" w:rsidRDefault="00E815EE" w:rsidP="00E815EE">
      <w:pPr>
        <w:autoSpaceDE w:val="0"/>
        <w:autoSpaceDN w:val="0"/>
        <w:adjustRightInd w:val="0"/>
        <w:spacing w:line="360" w:lineRule="auto"/>
        <w:jc w:val="both"/>
        <w:rPr>
          <w:rFonts w:ascii="Arial" w:hAnsi="Arial" w:cs="Arial"/>
          <w:sz w:val="22"/>
          <w:szCs w:val="22"/>
        </w:rPr>
      </w:pPr>
      <w:r w:rsidRPr="00FC6EFC">
        <w:rPr>
          <w:rFonts w:ascii="Arial" w:eastAsia="Calibri" w:hAnsi="Arial" w:cs="Arial"/>
          <w:sz w:val="22"/>
          <w:szCs w:val="22"/>
          <w:lang w:eastAsia="en-US"/>
        </w:rPr>
        <w:t>Formano parte integrante e sostanziale del presente contratto i seguenti documenti non materialmente allegati allo stesso e conservati presso l’ente committente:</w:t>
      </w:r>
    </w:p>
    <w:p w14:paraId="3988B451" w14:textId="0ADEB1D1" w:rsidR="00E815EE" w:rsidRPr="00FC6EFC" w:rsidRDefault="00EB20AC" w:rsidP="00E815EE">
      <w:pPr>
        <w:pStyle w:val="NormaleWeb"/>
        <w:numPr>
          <w:ilvl w:val="0"/>
          <w:numId w:val="24"/>
        </w:numPr>
        <w:tabs>
          <w:tab w:val="clear" w:pos="720"/>
          <w:tab w:val="num" w:pos="360"/>
        </w:tabs>
        <w:spacing w:before="0" w:beforeAutospacing="0" w:after="0" w:line="360" w:lineRule="auto"/>
        <w:ind w:left="360"/>
        <w:rPr>
          <w:rFonts w:ascii="Arial" w:eastAsia="Calibri" w:hAnsi="Arial" w:cs="Arial"/>
          <w:sz w:val="22"/>
          <w:szCs w:val="22"/>
          <w:lang w:val="it-IT" w:eastAsia="en-US"/>
        </w:rPr>
      </w:pPr>
      <w:proofErr w:type="gramStart"/>
      <w:r>
        <w:rPr>
          <w:rFonts w:ascii="Arial" w:eastAsia="Calibri" w:hAnsi="Arial" w:cs="Arial"/>
          <w:sz w:val="22"/>
          <w:szCs w:val="22"/>
          <w:lang w:val="it-IT" w:eastAsia="en-US"/>
        </w:rPr>
        <w:t xml:space="preserve">Documentazione  </w:t>
      </w:r>
      <w:r w:rsidR="00B223DD">
        <w:rPr>
          <w:rFonts w:ascii="Arial" w:eastAsia="Calibri" w:hAnsi="Arial" w:cs="Arial"/>
          <w:sz w:val="22"/>
          <w:szCs w:val="22"/>
          <w:lang w:val="it-IT" w:eastAsia="en-US"/>
        </w:rPr>
        <w:t>tecnic</w:t>
      </w:r>
      <w:r>
        <w:rPr>
          <w:rFonts w:ascii="Arial" w:eastAsia="Calibri" w:hAnsi="Arial" w:cs="Arial"/>
          <w:sz w:val="22"/>
          <w:szCs w:val="22"/>
          <w:lang w:val="it-IT" w:eastAsia="en-US"/>
        </w:rPr>
        <w:t>o</w:t>
      </w:r>
      <w:proofErr w:type="gramEnd"/>
      <w:r>
        <w:rPr>
          <w:rFonts w:ascii="Arial" w:eastAsia="Calibri" w:hAnsi="Arial" w:cs="Arial"/>
          <w:sz w:val="22"/>
          <w:szCs w:val="22"/>
          <w:lang w:val="it-IT" w:eastAsia="en-US"/>
        </w:rPr>
        <w:t xml:space="preserve"> progettuale</w:t>
      </w:r>
      <w:r w:rsidR="00B223DD">
        <w:rPr>
          <w:rFonts w:ascii="Arial" w:eastAsia="Calibri" w:hAnsi="Arial" w:cs="Arial"/>
          <w:sz w:val="22"/>
          <w:szCs w:val="22"/>
          <w:lang w:val="it-IT" w:eastAsia="en-US"/>
        </w:rPr>
        <w:t xml:space="preserve"> e </w:t>
      </w:r>
      <w:r w:rsidR="00613691">
        <w:rPr>
          <w:rFonts w:ascii="Arial" w:eastAsia="Calibri" w:hAnsi="Arial" w:cs="Arial"/>
          <w:sz w:val="22"/>
          <w:szCs w:val="22"/>
          <w:lang w:val="it-IT" w:eastAsia="en-US"/>
        </w:rPr>
        <w:t>relativi</w:t>
      </w:r>
      <w:r w:rsidR="00B223DD">
        <w:rPr>
          <w:rFonts w:ascii="Arial" w:eastAsia="Calibri" w:hAnsi="Arial" w:cs="Arial"/>
          <w:sz w:val="22"/>
          <w:szCs w:val="22"/>
          <w:lang w:val="it-IT" w:eastAsia="en-US"/>
        </w:rPr>
        <w:t xml:space="preserve"> allegati</w:t>
      </w:r>
      <w:r w:rsidR="00E815EE" w:rsidRPr="00FC6EFC">
        <w:rPr>
          <w:rFonts w:ascii="Arial" w:eastAsia="Calibri" w:hAnsi="Arial" w:cs="Arial"/>
          <w:sz w:val="22"/>
          <w:szCs w:val="22"/>
          <w:lang w:val="it-IT" w:eastAsia="en-US"/>
        </w:rPr>
        <w:t>;</w:t>
      </w:r>
    </w:p>
    <w:p w14:paraId="7A325327" w14:textId="341274E9" w:rsidR="00613691" w:rsidRPr="00613691" w:rsidRDefault="0014780D" w:rsidP="00800D91">
      <w:pPr>
        <w:pStyle w:val="NormaleWeb"/>
        <w:numPr>
          <w:ilvl w:val="0"/>
          <w:numId w:val="24"/>
        </w:numPr>
        <w:tabs>
          <w:tab w:val="clear" w:pos="720"/>
          <w:tab w:val="num" w:pos="360"/>
        </w:tabs>
        <w:spacing w:before="0" w:beforeAutospacing="0" w:after="0" w:line="360" w:lineRule="auto"/>
        <w:ind w:left="360"/>
        <w:rPr>
          <w:rFonts w:ascii="Arial" w:eastAsia="Calibri" w:hAnsi="Arial" w:cs="Arial"/>
          <w:sz w:val="22"/>
          <w:szCs w:val="22"/>
          <w:lang w:val="it-IT" w:eastAsia="en-US"/>
        </w:rPr>
      </w:pPr>
      <w:r>
        <w:rPr>
          <w:rFonts w:ascii="Arial" w:eastAsia="Calibri" w:hAnsi="Arial" w:cs="Arial"/>
          <w:sz w:val="22"/>
          <w:szCs w:val="22"/>
          <w:lang w:val="it-IT" w:eastAsia="en-US"/>
        </w:rPr>
        <w:t>Documentazione di gara comprensiva dell’offerta economica</w:t>
      </w:r>
      <w:r w:rsidR="00613691" w:rsidRPr="00613691">
        <w:rPr>
          <w:rFonts w:ascii="Arial" w:eastAsia="Calibri" w:hAnsi="Arial" w:cs="Arial"/>
          <w:sz w:val="22"/>
          <w:szCs w:val="22"/>
          <w:lang w:eastAsia="en-US"/>
        </w:rPr>
        <w:t>;</w:t>
      </w:r>
    </w:p>
    <w:p w14:paraId="6226B90E" w14:textId="187A43D2" w:rsidR="00CA51B9" w:rsidRPr="00FC6EFC" w:rsidRDefault="00CA51B9" w:rsidP="00E815EE">
      <w:pPr>
        <w:pStyle w:val="NormaleWeb"/>
        <w:numPr>
          <w:ilvl w:val="0"/>
          <w:numId w:val="24"/>
        </w:numPr>
        <w:tabs>
          <w:tab w:val="clear" w:pos="720"/>
          <w:tab w:val="num" w:pos="360"/>
        </w:tabs>
        <w:spacing w:before="0" w:beforeAutospacing="0" w:after="0" w:line="360" w:lineRule="auto"/>
        <w:ind w:left="360"/>
        <w:rPr>
          <w:rFonts w:ascii="Arial" w:eastAsia="Calibri" w:hAnsi="Arial" w:cs="Arial"/>
          <w:sz w:val="22"/>
          <w:szCs w:val="22"/>
          <w:lang w:val="it-IT" w:eastAsia="en-US"/>
        </w:rPr>
      </w:pPr>
      <w:r w:rsidRPr="00FC6EFC">
        <w:rPr>
          <w:rFonts w:ascii="Arial" w:eastAsia="Calibri" w:hAnsi="Arial" w:cs="Arial"/>
          <w:sz w:val="22"/>
          <w:szCs w:val="22"/>
          <w:lang w:val="it-IT" w:eastAsia="en-US"/>
        </w:rPr>
        <w:t xml:space="preserve">Cauzione definitiva n. </w:t>
      </w:r>
      <w:r w:rsidRPr="00FC6EFC">
        <w:rPr>
          <w:rFonts w:ascii="Arial" w:eastAsia="Calibri" w:hAnsi="Arial" w:cs="Arial"/>
          <w:sz w:val="22"/>
          <w:szCs w:val="22"/>
          <w:lang w:val="it-IT" w:eastAsia="en-US"/>
        </w:rPr>
        <w:fldChar w:fldCharType="begin">
          <w:ffData>
            <w:name w:val="Testo12"/>
            <w:enabled/>
            <w:calcOnExit w:val="0"/>
            <w:textInput/>
          </w:ffData>
        </w:fldChar>
      </w:r>
      <w:r w:rsidRPr="00FC6EFC">
        <w:rPr>
          <w:rFonts w:ascii="Arial" w:eastAsia="Calibri" w:hAnsi="Arial" w:cs="Arial"/>
          <w:sz w:val="22"/>
          <w:szCs w:val="22"/>
          <w:lang w:val="it-IT" w:eastAsia="en-US"/>
        </w:rPr>
        <w:instrText xml:space="preserve"> FORMTEXT </w:instrText>
      </w:r>
      <w:r w:rsidRPr="00FC6EFC">
        <w:rPr>
          <w:rFonts w:ascii="Arial" w:eastAsia="Calibri" w:hAnsi="Arial" w:cs="Arial"/>
          <w:sz w:val="22"/>
          <w:szCs w:val="22"/>
          <w:lang w:val="it-IT" w:eastAsia="en-US"/>
        </w:rPr>
      </w:r>
      <w:r w:rsidRPr="00FC6EFC">
        <w:rPr>
          <w:rFonts w:ascii="Arial" w:eastAsia="Calibri" w:hAnsi="Arial" w:cs="Arial"/>
          <w:sz w:val="22"/>
          <w:szCs w:val="22"/>
          <w:lang w:val="it-IT" w:eastAsia="en-US"/>
        </w:rPr>
        <w:fldChar w:fldCharType="separate"/>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fldChar w:fldCharType="end"/>
      </w:r>
      <w:r w:rsidRPr="00FC6EFC">
        <w:rPr>
          <w:rFonts w:ascii="Arial" w:eastAsia="Calibri" w:hAnsi="Arial" w:cs="Arial"/>
          <w:sz w:val="22"/>
          <w:szCs w:val="22"/>
          <w:lang w:val="it-IT" w:eastAsia="en-US"/>
        </w:rPr>
        <w:t xml:space="preserve"> </w:t>
      </w:r>
      <w:proofErr w:type="spellStart"/>
      <w:r w:rsidRPr="00FC6EFC">
        <w:rPr>
          <w:rFonts w:ascii="Arial" w:eastAsia="Calibri" w:hAnsi="Arial" w:cs="Arial"/>
          <w:sz w:val="22"/>
          <w:szCs w:val="22"/>
          <w:lang w:val="it-IT" w:eastAsia="en-US"/>
        </w:rPr>
        <w:t>dd</w:t>
      </w:r>
      <w:proofErr w:type="spellEnd"/>
      <w:r w:rsidRPr="00FC6EFC">
        <w:rPr>
          <w:rFonts w:ascii="Arial" w:eastAsia="Calibri" w:hAnsi="Arial" w:cs="Arial"/>
          <w:sz w:val="22"/>
          <w:szCs w:val="22"/>
          <w:lang w:val="it-IT" w:eastAsia="en-US"/>
        </w:rPr>
        <w:t xml:space="preserve">. </w:t>
      </w:r>
      <w:r w:rsidRPr="00FC6EFC">
        <w:rPr>
          <w:rFonts w:ascii="Arial" w:eastAsia="Calibri" w:hAnsi="Arial" w:cs="Arial"/>
          <w:sz w:val="22"/>
          <w:szCs w:val="22"/>
          <w:lang w:val="it-IT" w:eastAsia="en-US"/>
        </w:rPr>
        <w:fldChar w:fldCharType="begin">
          <w:ffData>
            <w:name w:val="Testo12"/>
            <w:enabled/>
            <w:calcOnExit w:val="0"/>
            <w:textInput/>
          </w:ffData>
        </w:fldChar>
      </w:r>
      <w:r w:rsidRPr="00FC6EFC">
        <w:rPr>
          <w:rFonts w:ascii="Arial" w:eastAsia="Calibri" w:hAnsi="Arial" w:cs="Arial"/>
          <w:sz w:val="22"/>
          <w:szCs w:val="22"/>
          <w:lang w:val="it-IT" w:eastAsia="en-US"/>
        </w:rPr>
        <w:instrText xml:space="preserve"> FORMTEXT </w:instrText>
      </w:r>
      <w:r w:rsidRPr="00FC6EFC">
        <w:rPr>
          <w:rFonts w:ascii="Arial" w:eastAsia="Calibri" w:hAnsi="Arial" w:cs="Arial"/>
          <w:sz w:val="22"/>
          <w:szCs w:val="22"/>
          <w:lang w:val="it-IT" w:eastAsia="en-US"/>
        </w:rPr>
      </w:r>
      <w:r w:rsidRPr="00FC6EFC">
        <w:rPr>
          <w:rFonts w:ascii="Arial" w:eastAsia="Calibri" w:hAnsi="Arial" w:cs="Arial"/>
          <w:sz w:val="22"/>
          <w:szCs w:val="22"/>
          <w:lang w:val="it-IT" w:eastAsia="en-US"/>
        </w:rPr>
        <w:fldChar w:fldCharType="separate"/>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fldChar w:fldCharType="end"/>
      </w:r>
      <w:r w:rsidRPr="00FC6EFC">
        <w:rPr>
          <w:rFonts w:ascii="Arial" w:eastAsia="Calibri" w:hAnsi="Arial" w:cs="Arial"/>
          <w:sz w:val="22"/>
          <w:szCs w:val="22"/>
          <w:lang w:val="it-IT" w:eastAsia="en-US"/>
        </w:rPr>
        <w:t xml:space="preserve"> emessa da </w:t>
      </w:r>
      <w:r w:rsidRPr="00FC6EFC">
        <w:rPr>
          <w:rFonts w:ascii="Arial" w:eastAsia="Calibri" w:hAnsi="Arial" w:cs="Arial"/>
          <w:sz w:val="22"/>
          <w:szCs w:val="22"/>
          <w:lang w:val="it-IT" w:eastAsia="en-US"/>
        </w:rPr>
        <w:fldChar w:fldCharType="begin">
          <w:ffData>
            <w:name w:val="Testo12"/>
            <w:enabled/>
            <w:calcOnExit w:val="0"/>
            <w:textInput/>
          </w:ffData>
        </w:fldChar>
      </w:r>
      <w:r w:rsidRPr="00FC6EFC">
        <w:rPr>
          <w:rFonts w:ascii="Arial" w:eastAsia="Calibri" w:hAnsi="Arial" w:cs="Arial"/>
          <w:sz w:val="22"/>
          <w:szCs w:val="22"/>
          <w:lang w:val="it-IT" w:eastAsia="en-US"/>
        </w:rPr>
        <w:instrText xml:space="preserve"> FORMTEXT </w:instrText>
      </w:r>
      <w:r w:rsidRPr="00FC6EFC">
        <w:rPr>
          <w:rFonts w:ascii="Arial" w:eastAsia="Calibri" w:hAnsi="Arial" w:cs="Arial"/>
          <w:sz w:val="22"/>
          <w:szCs w:val="22"/>
          <w:lang w:val="it-IT" w:eastAsia="en-US"/>
        </w:rPr>
      </w:r>
      <w:r w:rsidRPr="00FC6EFC">
        <w:rPr>
          <w:rFonts w:ascii="Arial" w:eastAsia="Calibri" w:hAnsi="Arial" w:cs="Arial"/>
          <w:sz w:val="22"/>
          <w:szCs w:val="22"/>
          <w:lang w:val="it-IT" w:eastAsia="en-US"/>
        </w:rPr>
        <w:fldChar w:fldCharType="separate"/>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fldChar w:fldCharType="end"/>
      </w:r>
      <w:r w:rsidRPr="00FC6EFC">
        <w:rPr>
          <w:rFonts w:ascii="Arial" w:eastAsia="Calibri" w:hAnsi="Arial" w:cs="Arial"/>
          <w:sz w:val="22"/>
          <w:szCs w:val="22"/>
          <w:lang w:val="it-IT" w:eastAsia="en-US"/>
        </w:rPr>
        <w:t>;</w:t>
      </w:r>
    </w:p>
    <w:p w14:paraId="2ACF03FC" w14:textId="77777777" w:rsidR="00E815EE" w:rsidRPr="00FC6EFC" w:rsidRDefault="00E815EE" w:rsidP="00E815EE">
      <w:pPr>
        <w:pStyle w:val="NormaleWeb"/>
        <w:numPr>
          <w:ilvl w:val="0"/>
          <w:numId w:val="24"/>
        </w:numPr>
        <w:tabs>
          <w:tab w:val="clear" w:pos="720"/>
          <w:tab w:val="num" w:pos="360"/>
        </w:tabs>
        <w:spacing w:before="0" w:beforeAutospacing="0" w:after="0" w:line="360" w:lineRule="auto"/>
        <w:ind w:left="360"/>
        <w:rPr>
          <w:rFonts w:ascii="Arial" w:eastAsia="Calibri" w:hAnsi="Arial" w:cs="Arial"/>
          <w:sz w:val="22"/>
          <w:szCs w:val="22"/>
          <w:lang w:val="it-IT" w:eastAsia="en-US"/>
        </w:rPr>
      </w:pPr>
      <w:r w:rsidRPr="00FC6EFC">
        <w:rPr>
          <w:rFonts w:ascii="Arial" w:eastAsia="Calibri" w:hAnsi="Arial" w:cs="Arial"/>
          <w:sz w:val="22"/>
          <w:szCs w:val="22"/>
          <w:lang w:val="it-IT" w:eastAsia="en-US"/>
        </w:rPr>
        <w:t xml:space="preserve">Polizza assicurativa n. </w:t>
      </w:r>
      <w:r w:rsidRPr="00FC6EFC">
        <w:rPr>
          <w:rFonts w:ascii="Arial" w:eastAsia="Calibri" w:hAnsi="Arial" w:cs="Arial"/>
          <w:sz w:val="22"/>
          <w:szCs w:val="22"/>
          <w:lang w:val="it-IT" w:eastAsia="en-US"/>
        </w:rPr>
        <w:fldChar w:fldCharType="begin">
          <w:ffData>
            <w:name w:val="Testo12"/>
            <w:enabled/>
            <w:calcOnExit w:val="0"/>
            <w:textInput/>
          </w:ffData>
        </w:fldChar>
      </w:r>
      <w:r w:rsidRPr="00FC6EFC">
        <w:rPr>
          <w:rFonts w:ascii="Arial" w:eastAsia="Calibri" w:hAnsi="Arial" w:cs="Arial"/>
          <w:sz w:val="22"/>
          <w:szCs w:val="22"/>
          <w:lang w:val="it-IT" w:eastAsia="en-US"/>
        </w:rPr>
        <w:instrText xml:space="preserve"> FORMTEXT </w:instrText>
      </w:r>
      <w:r w:rsidRPr="00FC6EFC">
        <w:rPr>
          <w:rFonts w:ascii="Arial" w:eastAsia="Calibri" w:hAnsi="Arial" w:cs="Arial"/>
          <w:sz w:val="22"/>
          <w:szCs w:val="22"/>
          <w:lang w:val="it-IT" w:eastAsia="en-US"/>
        </w:rPr>
      </w:r>
      <w:r w:rsidRPr="00FC6EFC">
        <w:rPr>
          <w:rFonts w:ascii="Arial" w:eastAsia="Calibri" w:hAnsi="Arial" w:cs="Arial"/>
          <w:sz w:val="22"/>
          <w:szCs w:val="22"/>
          <w:lang w:val="it-IT" w:eastAsia="en-US"/>
        </w:rPr>
        <w:fldChar w:fldCharType="separate"/>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fldChar w:fldCharType="end"/>
      </w:r>
      <w:r w:rsidRPr="00FC6EFC">
        <w:rPr>
          <w:rFonts w:ascii="Arial" w:eastAsia="Calibri" w:hAnsi="Arial" w:cs="Arial"/>
          <w:sz w:val="22"/>
          <w:szCs w:val="22"/>
          <w:lang w:val="it-IT" w:eastAsia="en-US"/>
        </w:rPr>
        <w:t xml:space="preserve"> </w:t>
      </w:r>
      <w:proofErr w:type="spellStart"/>
      <w:r w:rsidRPr="00FC6EFC">
        <w:rPr>
          <w:rFonts w:ascii="Arial" w:eastAsia="Calibri" w:hAnsi="Arial" w:cs="Arial"/>
          <w:sz w:val="22"/>
          <w:szCs w:val="22"/>
          <w:lang w:val="it-IT" w:eastAsia="en-US"/>
        </w:rPr>
        <w:t>dd</w:t>
      </w:r>
      <w:proofErr w:type="spellEnd"/>
      <w:r w:rsidRPr="00FC6EFC">
        <w:rPr>
          <w:rFonts w:ascii="Arial" w:eastAsia="Calibri" w:hAnsi="Arial" w:cs="Arial"/>
          <w:sz w:val="22"/>
          <w:szCs w:val="22"/>
          <w:lang w:val="it-IT" w:eastAsia="en-US"/>
        </w:rPr>
        <w:t xml:space="preserve">. </w:t>
      </w:r>
      <w:r w:rsidRPr="00FC6EFC">
        <w:rPr>
          <w:rFonts w:ascii="Arial" w:eastAsia="Calibri" w:hAnsi="Arial" w:cs="Arial"/>
          <w:sz w:val="22"/>
          <w:szCs w:val="22"/>
          <w:lang w:val="it-IT" w:eastAsia="en-US"/>
        </w:rPr>
        <w:fldChar w:fldCharType="begin">
          <w:ffData>
            <w:name w:val="Testo12"/>
            <w:enabled/>
            <w:calcOnExit w:val="0"/>
            <w:textInput/>
          </w:ffData>
        </w:fldChar>
      </w:r>
      <w:r w:rsidRPr="00FC6EFC">
        <w:rPr>
          <w:rFonts w:ascii="Arial" w:eastAsia="Calibri" w:hAnsi="Arial" w:cs="Arial"/>
          <w:sz w:val="22"/>
          <w:szCs w:val="22"/>
          <w:lang w:val="it-IT" w:eastAsia="en-US"/>
        </w:rPr>
        <w:instrText xml:space="preserve"> FORMTEXT </w:instrText>
      </w:r>
      <w:r w:rsidRPr="00FC6EFC">
        <w:rPr>
          <w:rFonts w:ascii="Arial" w:eastAsia="Calibri" w:hAnsi="Arial" w:cs="Arial"/>
          <w:sz w:val="22"/>
          <w:szCs w:val="22"/>
          <w:lang w:val="it-IT" w:eastAsia="en-US"/>
        </w:rPr>
      </w:r>
      <w:r w:rsidRPr="00FC6EFC">
        <w:rPr>
          <w:rFonts w:ascii="Arial" w:eastAsia="Calibri" w:hAnsi="Arial" w:cs="Arial"/>
          <w:sz w:val="22"/>
          <w:szCs w:val="22"/>
          <w:lang w:val="it-IT" w:eastAsia="en-US"/>
        </w:rPr>
        <w:fldChar w:fldCharType="separate"/>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fldChar w:fldCharType="end"/>
      </w:r>
      <w:r w:rsidRPr="00FC6EFC">
        <w:rPr>
          <w:rFonts w:ascii="Arial" w:eastAsia="Calibri" w:hAnsi="Arial" w:cs="Arial"/>
          <w:sz w:val="22"/>
          <w:szCs w:val="22"/>
          <w:lang w:val="it-IT" w:eastAsia="en-US"/>
        </w:rPr>
        <w:t xml:space="preserve"> emessa da </w:t>
      </w:r>
      <w:r w:rsidRPr="00FC6EFC">
        <w:rPr>
          <w:rFonts w:ascii="Arial" w:eastAsia="Calibri" w:hAnsi="Arial" w:cs="Arial"/>
          <w:sz w:val="22"/>
          <w:szCs w:val="22"/>
          <w:lang w:val="it-IT" w:eastAsia="en-US"/>
        </w:rPr>
        <w:fldChar w:fldCharType="begin">
          <w:ffData>
            <w:name w:val="Testo12"/>
            <w:enabled/>
            <w:calcOnExit w:val="0"/>
            <w:textInput/>
          </w:ffData>
        </w:fldChar>
      </w:r>
      <w:r w:rsidRPr="00FC6EFC">
        <w:rPr>
          <w:rFonts w:ascii="Arial" w:eastAsia="Calibri" w:hAnsi="Arial" w:cs="Arial"/>
          <w:sz w:val="22"/>
          <w:szCs w:val="22"/>
          <w:lang w:val="it-IT" w:eastAsia="en-US"/>
        </w:rPr>
        <w:instrText xml:space="preserve"> FORMTEXT </w:instrText>
      </w:r>
      <w:r w:rsidRPr="00FC6EFC">
        <w:rPr>
          <w:rFonts w:ascii="Arial" w:eastAsia="Calibri" w:hAnsi="Arial" w:cs="Arial"/>
          <w:sz w:val="22"/>
          <w:szCs w:val="22"/>
          <w:lang w:val="it-IT" w:eastAsia="en-US"/>
        </w:rPr>
      </w:r>
      <w:r w:rsidRPr="00FC6EFC">
        <w:rPr>
          <w:rFonts w:ascii="Arial" w:eastAsia="Calibri" w:hAnsi="Arial" w:cs="Arial"/>
          <w:sz w:val="22"/>
          <w:szCs w:val="22"/>
          <w:lang w:val="it-IT" w:eastAsia="en-US"/>
        </w:rPr>
        <w:fldChar w:fldCharType="separate"/>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fldChar w:fldCharType="end"/>
      </w:r>
      <w:r w:rsidRPr="00FC6EFC">
        <w:rPr>
          <w:rFonts w:ascii="Arial" w:eastAsia="Calibri" w:hAnsi="Arial" w:cs="Arial"/>
          <w:sz w:val="22"/>
          <w:szCs w:val="22"/>
          <w:lang w:val="it-IT" w:eastAsia="en-US"/>
        </w:rPr>
        <w:t>;</w:t>
      </w:r>
    </w:p>
    <w:p w14:paraId="2BE6AA29" w14:textId="77777777" w:rsidR="00E815EE" w:rsidRPr="00FC6EFC" w:rsidRDefault="00E815EE" w:rsidP="00E815EE">
      <w:pPr>
        <w:pStyle w:val="NormaleWeb"/>
        <w:numPr>
          <w:ilvl w:val="0"/>
          <w:numId w:val="24"/>
        </w:numPr>
        <w:tabs>
          <w:tab w:val="clear" w:pos="720"/>
          <w:tab w:val="num" w:pos="360"/>
        </w:tabs>
        <w:spacing w:before="0" w:beforeAutospacing="0" w:after="0" w:line="360" w:lineRule="auto"/>
        <w:ind w:left="360"/>
        <w:rPr>
          <w:rFonts w:ascii="Arial" w:eastAsia="Calibri" w:hAnsi="Arial" w:cs="Arial"/>
          <w:sz w:val="22"/>
          <w:szCs w:val="22"/>
          <w:lang w:val="it-IT" w:eastAsia="en-US"/>
        </w:rPr>
      </w:pPr>
      <w:r w:rsidRPr="00FC6EFC">
        <w:rPr>
          <w:rFonts w:ascii="Arial" w:eastAsia="Calibri" w:hAnsi="Arial" w:cs="Arial"/>
          <w:sz w:val="22"/>
          <w:szCs w:val="22"/>
          <w:lang w:val="it-IT" w:eastAsia="en-US"/>
        </w:rPr>
        <w:t xml:space="preserve">Procura generale / Procura speciale n. </w:t>
      </w:r>
      <w:r w:rsidRPr="00FC6EFC">
        <w:rPr>
          <w:rFonts w:ascii="Arial" w:eastAsia="Calibri" w:hAnsi="Arial" w:cs="Arial"/>
          <w:sz w:val="22"/>
          <w:szCs w:val="22"/>
          <w:lang w:val="it-IT" w:eastAsia="en-US"/>
        </w:rPr>
        <w:fldChar w:fldCharType="begin">
          <w:ffData>
            <w:name w:val="Testo12"/>
            <w:enabled/>
            <w:calcOnExit w:val="0"/>
            <w:textInput/>
          </w:ffData>
        </w:fldChar>
      </w:r>
      <w:r w:rsidRPr="00FC6EFC">
        <w:rPr>
          <w:rFonts w:ascii="Arial" w:eastAsia="Calibri" w:hAnsi="Arial" w:cs="Arial"/>
          <w:sz w:val="22"/>
          <w:szCs w:val="22"/>
          <w:lang w:val="it-IT" w:eastAsia="en-US"/>
        </w:rPr>
        <w:instrText xml:space="preserve"> FORMTEXT </w:instrText>
      </w:r>
      <w:r w:rsidRPr="00FC6EFC">
        <w:rPr>
          <w:rFonts w:ascii="Arial" w:eastAsia="Calibri" w:hAnsi="Arial" w:cs="Arial"/>
          <w:sz w:val="22"/>
          <w:szCs w:val="22"/>
          <w:lang w:val="it-IT" w:eastAsia="en-US"/>
        </w:rPr>
      </w:r>
      <w:r w:rsidRPr="00FC6EFC">
        <w:rPr>
          <w:rFonts w:ascii="Arial" w:eastAsia="Calibri" w:hAnsi="Arial" w:cs="Arial"/>
          <w:sz w:val="22"/>
          <w:szCs w:val="22"/>
          <w:lang w:val="it-IT" w:eastAsia="en-US"/>
        </w:rPr>
        <w:fldChar w:fldCharType="separate"/>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fldChar w:fldCharType="end"/>
      </w:r>
      <w:proofErr w:type="spellStart"/>
      <w:r w:rsidRPr="00FC6EFC">
        <w:rPr>
          <w:rFonts w:ascii="Arial" w:eastAsia="Calibri" w:hAnsi="Arial" w:cs="Arial"/>
          <w:sz w:val="22"/>
          <w:szCs w:val="22"/>
          <w:lang w:val="it-IT" w:eastAsia="en-US"/>
        </w:rPr>
        <w:t>dd</w:t>
      </w:r>
      <w:proofErr w:type="spellEnd"/>
      <w:r w:rsidRPr="00FC6EFC">
        <w:rPr>
          <w:rFonts w:ascii="Arial" w:eastAsia="Calibri" w:hAnsi="Arial" w:cs="Arial"/>
          <w:sz w:val="22"/>
          <w:szCs w:val="22"/>
          <w:lang w:val="it-IT" w:eastAsia="en-US"/>
        </w:rPr>
        <w:t xml:space="preserve">. </w:t>
      </w:r>
      <w:r w:rsidRPr="00FC6EFC">
        <w:rPr>
          <w:rFonts w:ascii="Arial" w:eastAsia="Calibri" w:hAnsi="Arial" w:cs="Arial"/>
          <w:sz w:val="22"/>
          <w:szCs w:val="22"/>
          <w:lang w:val="it-IT" w:eastAsia="en-US"/>
        </w:rPr>
        <w:fldChar w:fldCharType="begin">
          <w:ffData>
            <w:name w:val="Testo12"/>
            <w:enabled/>
            <w:calcOnExit w:val="0"/>
            <w:textInput/>
          </w:ffData>
        </w:fldChar>
      </w:r>
      <w:r w:rsidRPr="00FC6EFC">
        <w:rPr>
          <w:rFonts w:ascii="Arial" w:eastAsia="Calibri" w:hAnsi="Arial" w:cs="Arial"/>
          <w:sz w:val="22"/>
          <w:szCs w:val="22"/>
          <w:lang w:val="it-IT" w:eastAsia="en-US"/>
        </w:rPr>
        <w:instrText xml:space="preserve"> FORMTEXT </w:instrText>
      </w:r>
      <w:r w:rsidRPr="00FC6EFC">
        <w:rPr>
          <w:rFonts w:ascii="Arial" w:eastAsia="Calibri" w:hAnsi="Arial" w:cs="Arial"/>
          <w:sz w:val="22"/>
          <w:szCs w:val="22"/>
          <w:lang w:val="it-IT" w:eastAsia="en-US"/>
        </w:rPr>
      </w:r>
      <w:r w:rsidRPr="00FC6EFC">
        <w:rPr>
          <w:rFonts w:ascii="Arial" w:eastAsia="Calibri" w:hAnsi="Arial" w:cs="Arial"/>
          <w:sz w:val="22"/>
          <w:szCs w:val="22"/>
          <w:lang w:val="it-IT" w:eastAsia="en-US"/>
        </w:rPr>
        <w:fldChar w:fldCharType="separate"/>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fldChar w:fldCharType="end"/>
      </w:r>
      <w:r w:rsidRPr="00FC6EFC">
        <w:rPr>
          <w:rFonts w:ascii="Arial" w:eastAsia="Calibri" w:hAnsi="Arial" w:cs="Arial"/>
          <w:sz w:val="22"/>
          <w:szCs w:val="22"/>
          <w:lang w:val="it-IT" w:eastAsia="en-US"/>
        </w:rPr>
        <w:t xml:space="preserve">Notaio </w:t>
      </w:r>
      <w:r w:rsidRPr="00FC6EFC">
        <w:rPr>
          <w:rFonts w:ascii="Arial" w:eastAsia="Calibri" w:hAnsi="Arial" w:cs="Arial"/>
          <w:sz w:val="22"/>
          <w:szCs w:val="22"/>
          <w:lang w:val="it-IT" w:eastAsia="en-US"/>
        </w:rPr>
        <w:fldChar w:fldCharType="begin">
          <w:ffData>
            <w:name w:val="Testo12"/>
            <w:enabled/>
            <w:calcOnExit w:val="0"/>
            <w:textInput/>
          </w:ffData>
        </w:fldChar>
      </w:r>
      <w:r w:rsidRPr="00FC6EFC">
        <w:rPr>
          <w:rFonts w:ascii="Arial" w:eastAsia="Calibri" w:hAnsi="Arial" w:cs="Arial"/>
          <w:sz w:val="22"/>
          <w:szCs w:val="22"/>
          <w:lang w:val="it-IT" w:eastAsia="en-US"/>
        </w:rPr>
        <w:instrText xml:space="preserve"> FORMTEXT </w:instrText>
      </w:r>
      <w:r w:rsidRPr="00FC6EFC">
        <w:rPr>
          <w:rFonts w:ascii="Arial" w:eastAsia="Calibri" w:hAnsi="Arial" w:cs="Arial"/>
          <w:sz w:val="22"/>
          <w:szCs w:val="22"/>
          <w:lang w:val="it-IT" w:eastAsia="en-US"/>
        </w:rPr>
      </w:r>
      <w:r w:rsidRPr="00FC6EFC">
        <w:rPr>
          <w:rFonts w:ascii="Arial" w:eastAsia="Calibri" w:hAnsi="Arial" w:cs="Arial"/>
          <w:sz w:val="22"/>
          <w:szCs w:val="22"/>
          <w:lang w:val="it-IT" w:eastAsia="en-US"/>
        </w:rPr>
        <w:fldChar w:fldCharType="separate"/>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fldChar w:fldCharType="end"/>
      </w:r>
      <w:r w:rsidRPr="00FC6EFC">
        <w:rPr>
          <w:rFonts w:ascii="Arial" w:eastAsia="Calibri" w:hAnsi="Arial" w:cs="Arial"/>
          <w:sz w:val="22"/>
          <w:szCs w:val="22"/>
          <w:lang w:val="it-IT" w:eastAsia="en-US"/>
        </w:rPr>
        <w:t>;</w:t>
      </w:r>
    </w:p>
    <w:p w14:paraId="4B1AA768" w14:textId="46DB7D3F" w:rsidR="00E815EE" w:rsidRPr="00FC6EFC" w:rsidRDefault="00E815EE" w:rsidP="00E815EE">
      <w:pPr>
        <w:pStyle w:val="NormaleWeb"/>
        <w:numPr>
          <w:ilvl w:val="0"/>
          <w:numId w:val="24"/>
        </w:numPr>
        <w:tabs>
          <w:tab w:val="clear" w:pos="720"/>
          <w:tab w:val="num" w:pos="360"/>
        </w:tabs>
        <w:spacing w:before="0" w:beforeAutospacing="0" w:after="0" w:line="360" w:lineRule="auto"/>
        <w:ind w:left="360"/>
        <w:rPr>
          <w:rFonts w:ascii="Arial" w:eastAsia="Calibri" w:hAnsi="Arial" w:cs="Arial"/>
          <w:sz w:val="22"/>
          <w:szCs w:val="22"/>
          <w:lang w:val="it-IT" w:eastAsia="en-US"/>
        </w:rPr>
      </w:pPr>
      <w:r w:rsidRPr="00FC6EFC">
        <w:rPr>
          <w:rFonts w:ascii="Arial" w:eastAsia="Calibri" w:hAnsi="Arial" w:cs="Arial"/>
          <w:sz w:val="22"/>
          <w:szCs w:val="22"/>
          <w:lang w:val="it-IT" w:eastAsia="en-US"/>
        </w:rPr>
        <w:t xml:space="preserve">Atto costitutivo RTI </w:t>
      </w:r>
      <w:r w:rsidR="00182CC7" w:rsidRPr="00FC6EFC">
        <w:rPr>
          <w:rFonts w:ascii="Arial" w:eastAsia="Calibri" w:hAnsi="Arial" w:cs="Arial"/>
          <w:sz w:val="22"/>
          <w:szCs w:val="22"/>
          <w:lang w:val="it-IT" w:eastAsia="en-US"/>
        </w:rPr>
        <w:t>(</w:t>
      </w:r>
      <w:r w:rsidR="00182CC7" w:rsidRPr="00FC6EFC">
        <w:rPr>
          <w:rFonts w:ascii="Arial" w:eastAsia="Calibri" w:hAnsi="Arial" w:cs="Arial"/>
          <w:i/>
          <w:iCs/>
          <w:sz w:val="22"/>
          <w:szCs w:val="22"/>
          <w:lang w:val="it-IT" w:eastAsia="en-US"/>
        </w:rPr>
        <w:t>eventuale</w:t>
      </w:r>
      <w:r w:rsidR="00182CC7" w:rsidRPr="00FC6EFC">
        <w:rPr>
          <w:rFonts w:ascii="Arial" w:eastAsia="Calibri" w:hAnsi="Arial" w:cs="Arial"/>
          <w:sz w:val="22"/>
          <w:szCs w:val="22"/>
          <w:lang w:val="it-IT" w:eastAsia="en-US"/>
        </w:rPr>
        <w:t>)</w:t>
      </w:r>
      <w:r w:rsidRPr="00FC6EFC">
        <w:rPr>
          <w:rFonts w:ascii="Arial" w:eastAsia="Calibri" w:hAnsi="Arial" w:cs="Arial"/>
          <w:sz w:val="22"/>
          <w:szCs w:val="22"/>
          <w:lang w:val="it-IT" w:eastAsia="en-US"/>
        </w:rPr>
        <w:fldChar w:fldCharType="begin">
          <w:ffData>
            <w:name w:val="Testo12"/>
            <w:enabled/>
            <w:calcOnExit w:val="0"/>
            <w:textInput/>
          </w:ffData>
        </w:fldChar>
      </w:r>
      <w:r w:rsidRPr="00FC6EFC">
        <w:rPr>
          <w:rFonts w:ascii="Arial" w:eastAsia="Calibri" w:hAnsi="Arial" w:cs="Arial"/>
          <w:sz w:val="22"/>
          <w:szCs w:val="22"/>
          <w:lang w:val="it-IT" w:eastAsia="en-US"/>
        </w:rPr>
        <w:instrText xml:space="preserve"> FORMTEXT </w:instrText>
      </w:r>
      <w:r w:rsidRPr="00FC6EFC">
        <w:rPr>
          <w:rFonts w:ascii="Arial" w:eastAsia="Calibri" w:hAnsi="Arial" w:cs="Arial"/>
          <w:sz w:val="22"/>
          <w:szCs w:val="22"/>
          <w:lang w:val="it-IT" w:eastAsia="en-US"/>
        </w:rPr>
      </w:r>
      <w:r w:rsidRPr="00FC6EFC">
        <w:rPr>
          <w:rFonts w:ascii="Arial" w:eastAsia="Calibri" w:hAnsi="Arial" w:cs="Arial"/>
          <w:sz w:val="22"/>
          <w:szCs w:val="22"/>
          <w:lang w:val="it-IT" w:eastAsia="en-US"/>
        </w:rPr>
        <w:fldChar w:fldCharType="separate"/>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t> </w:t>
      </w:r>
      <w:r w:rsidRPr="00FC6EFC">
        <w:rPr>
          <w:rFonts w:ascii="Arial" w:eastAsia="Calibri" w:hAnsi="Arial" w:cs="Arial"/>
          <w:sz w:val="22"/>
          <w:szCs w:val="22"/>
          <w:lang w:val="it-IT" w:eastAsia="en-US"/>
        </w:rPr>
        <w:fldChar w:fldCharType="end"/>
      </w:r>
      <w:r w:rsidRPr="00FC6EFC">
        <w:rPr>
          <w:rFonts w:ascii="Arial" w:eastAsia="Calibri" w:hAnsi="Arial" w:cs="Arial"/>
          <w:sz w:val="22"/>
          <w:szCs w:val="22"/>
          <w:lang w:val="it-IT" w:eastAsia="en-US"/>
        </w:rPr>
        <w:t xml:space="preserve">; </w:t>
      </w:r>
    </w:p>
    <w:p w14:paraId="69A43ED1" w14:textId="77777777" w:rsidR="00E815EE" w:rsidRDefault="00E815EE" w:rsidP="00781EEE">
      <w:pPr>
        <w:spacing w:line="360" w:lineRule="auto"/>
        <w:jc w:val="both"/>
        <w:rPr>
          <w:rFonts w:ascii="Arial" w:hAnsi="Arial" w:cs="Arial"/>
          <w:b/>
          <w:sz w:val="22"/>
          <w:szCs w:val="22"/>
        </w:rPr>
      </w:pPr>
    </w:p>
    <w:p w14:paraId="7AB80BBC" w14:textId="425B1B7D" w:rsidR="004A42FF" w:rsidRDefault="004A0002" w:rsidP="00781EEE">
      <w:pPr>
        <w:spacing w:line="360" w:lineRule="auto"/>
        <w:jc w:val="both"/>
        <w:rPr>
          <w:rFonts w:ascii="Arial" w:hAnsi="Arial" w:cs="Arial"/>
          <w:bCs/>
          <w:sz w:val="22"/>
          <w:szCs w:val="22"/>
        </w:rPr>
      </w:pPr>
      <w:r>
        <w:rPr>
          <w:rFonts w:ascii="Arial" w:hAnsi="Arial" w:cs="Arial"/>
          <w:bCs/>
          <w:sz w:val="22"/>
          <w:szCs w:val="22"/>
        </w:rPr>
        <w:t>Roma, lì ……………</w:t>
      </w:r>
    </w:p>
    <w:p w14:paraId="244D7DA5" w14:textId="77777777" w:rsidR="004A0002" w:rsidRDefault="004A0002" w:rsidP="00781EEE">
      <w:pPr>
        <w:spacing w:line="360" w:lineRule="auto"/>
        <w:jc w:val="both"/>
        <w:rPr>
          <w:rFonts w:ascii="Arial" w:hAnsi="Arial" w:cs="Arial"/>
          <w:bCs/>
          <w:sz w:val="22"/>
          <w:szCs w:val="22"/>
        </w:rPr>
      </w:pPr>
    </w:p>
    <w:p w14:paraId="7FF7ED8C" w14:textId="4C623594" w:rsidR="004A0002" w:rsidRDefault="004A0002" w:rsidP="004A0002">
      <w:pPr>
        <w:spacing w:line="360" w:lineRule="auto"/>
        <w:ind w:firstLine="708"/>
        <w:jc w:val="both"/>
        <w:rPr>
          <w:rFonts w:ascii="Arial" w:hAnsi="Arial" w:cs="Arial"/>
          <w:bCs/>
          <w:sz w:val="22"/>
          <w:szCs w:val="22"/>
        </w:rPr>
      </w:pPr>
      <w:r>
        <w:rPr>
          <w:rFonts w:ascii="Arial" w:hAnsi="Arial" w:cs="Arial"/>
          <w:bCs/>
          <w:sz w:val="22"/>
          <w:szCs w:val="22"/>
        </w:rPr>
        <w:t>Il Committente</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L’Appaltatore </w:t>
      </w:r>
    </w:p>
    <w:p w14:paraId="194AF149" w14:textId="06D35321" w:rsidR="004A0002" w:rsidRPr="004A0002" w:rsidRDefault="004A0002" w:rsidP="004A0002">
      <w:pPr>
        <w:spacing w:line="360" w:lineRule="auto"/>
        <w:ind w:firstLine="708"/>
        <w:jc w:val="both"/>
        <w:rPr>
          <w:rFonts w:ascii="Arial" w:hAnsi="Arial" w:cs="Arial"/>
          <w:bCs/>
          <w:sz w:val="22"/>
          <w:szCs w:val="22"/>
        </w:rPr>
      </w:pPr>
      <w:r>
        <w:rPr>
          <w:rFonts w:ascii="Arial" w:hAnsi="Arial" w:cs="Arial"/>
          <w:bCs/>
          <w:sz w:val="22"/>
          <w:szCs w:val="22"/>
        </w:rPr>
        <w:t xml:space="preserve">    ENPAP</w:t>
      </w:r>
    </w:p>
    <w:p w14:paraId="06986F87" w14:textId="77777777" w:rsidR="004A42FF" w:rsidRDefault="004A42FF" w:rsidP="00781EEE">
      <w:pPr>
        <w:spacing w:line="360" w:lineRule="auto"/>
        <w:jc w:val="both"/>
        <w:rPr>
          <w:rFonts w:ascii="Arial" w:hAnsi="Arial" w:cs="Arial"/>
          <w:b/>
          <w:sz w:val="22"/>
          <w:szCs w:val="22"/>
        </w:rPr>
      </w:pPr>
    </w:p>
    <w:p w14:paraId="3B0E1003" w14:textId="77777777" w:rsidR="00321C85" w:rsidRDefault="00321C85" w:rsidP="006D00B8">
      <w:pPr>
        <w:widowControl w:val="0"/>
        <w:autoSpaceDE w:val="0"/>
        <w:autoSpaceDN w:val="0"/>
        <w:adjustRightInd w:val="0"/>
        <w:spacing w:line="360" w:lineRule="auto"/>
        <w:jc w:val="center"/>
        <w:rPr>
          <w:rFonts w:ascii="Arial" w:hAnsi="Arial" w:cs="Arial"/>
          <w:b/>
          <w:bCs/>
          <w:sz w:val="22"/>
          <w:szCs w:val="22"/>
        </w:rPr>
      </w:pPr>
      <w:bookmarkStart w:id="4" w:name="_Hlk95830908"/>
    </w:p>
    <w:bookmarkEnd w:id="4"/>
    <w:p w14:paraId="78A87550" w14:textId="77777777" w:rsidR="00382DB1" w:rsidRPr="001B7300" w:rsidRDefault="00382DB1" w:rsidP="006D00B8">
      <w:pPr>
        <w:autoSpaceDE w:val="0"/>
        <w:autoSpaceDN w:val="0"/>
        <w:adjustRightInd w:val="0"/>
        <w:spacing w:line="360" w:lineRule="auto"/>
        <w:jc w:val="center"/>
        <w:rPr>
          <w:rFonts w:ascii="Arial" w:hAnsi="Arial" w:cs="Arial"/>
          <w:b/>
          <w:bCs/>
          <w:sz w:val="22"/>
          <w:szCs w:val="22"/>
        </w:rPr>
      </w:pPr>
    </w:p>
    <w:p w14:paraId="1AFBD8AB" w14:textId="77777777" w:rsidR="00304ABC" w:rsidRDefault="00304ABC" w:rsidP="006D00B8">
      <w:pPr>
        <w:autoSpaceDE w:val="0"/>
        <w:autoSpaceDN w:val="0"/>
        <w:adjustRightInd w:val="0"/>
        <w:spacing w:line="360" w:lineRule="auto"/>
        <w:jc w:val="center"/>
        <w:rPr>
          <w:rFonts w:ascii="Arial" w:hAnsi="Arial" w:cs="Arial"/>
          <w:b/>
          <w:bCs/>
          <w:sz w:val="22"/>
          <w:szCs w:val="22"/>
        </w:rPr>
      </w:pPr>
    </w:p>
    <w:p w14:paraId="42A22F1C" w14:textId="77777777" w:rsidR="00DE5823" w:rsidRPr="001B7300" w:rsidRDefault="00DE5823" w:rsidP="006D00B8">
      <w:pPr>
        <w:pStyle w:val="Testoitaliano"/>
        <w:spacing w:line="360" w:lineRule="auto"/>
        <w:ind w:right="-26"/>
        <w:rPr>
          <w:rFonts w:cs="Arial"/>
          <w:sz w:val="22"/>
          <w:szCs w:val="22"/>
          <w:lang w:eastAsia="de-DE"/>
        </w:rPr>
      </w:pPr>
    </w:p>
    <w:p w14:paraId="4C7AEF99" w14:textId="77777777" w:rsidR="00D83C29" w:rsidRPr="001B7300" w:rsidRDefault="00D83C29" w:rsidP="006D00B8">
      <w:pPr>
        <w:pStyle w:val="NormaleWeb"/>
        <w:spacing w:before="0" w:beforeAutospacing="0" w:after="0" w:line="360" w:lineRule="auto"/>
        <w:jc w:val="both"/>
        <w:rPr>
          <w:rFonts w:ascii="Arial" w:hAnsi="Arial" w:cs="Arial"/>
          <w:sz w:val="22"/>
          <w:szCs w:val="22"/>
          <w:lang w:val="it-IT"/>
        </w:rPr>
      </w:pPr>
    </w:p>
    <w:p w14:paraId="514141F8" w14:textId="77777777" w:rsidR="004344E6" w:rsidRPr="001B7300" w:rsidRDefault="004344E6" w:rsidP="006D00B8">
      <w:pPr>
        <w:widowControl w:val="0"/>
        <w:autoSpaceDE w:val="0"/>
        <w:autoSpaceDN w:val="0"/>
        <w:adjustRightInd w:val="0"/>
        <w:spacing w:line="360" w:lineRule="auto"/>
        <w:rPr>
          <w:rFonts w:ascii="Arial" w:hAnsi="Arial" w:cs="Arial"/>
          <w:sz w:val="22"/>
          <w:szCs w:val="22"/>
        </w:rPr>
      </w:pPr>
    </w:p>
    <w:p w14:paraId="2BD40905" w14:textId="77777777" w:rsidR="00581779" w:rsidRDefault="00581779" w:rsidP="006D00B8">
      <w:pPr>
        <w:autoSpaceDE w:val="0"/>
        <w:autoSpaceDN w:val="0"/>
        <w:adjustRightInd w:val="0"/>
        <w:spacing w:line="360" w:lineRule="auto"/>
        <w:jc w:val="center"/>
        <w:rPr>
          <w:rFonts w:ascii="Arial" w:hAnsi="Arial" w:cs="Arial"/>
          <w:sz w:val="22"/>
          <w:szCs w:val="22"/>
        </w:rPr>
      </w:pPr>
    </w:p>
    <w:p w14:paraId="426FF8AF" w14:textId="77777777" w:rsidR="003D7750" w:rsidRPr="003D7750" w:rsidRDefault="003D7750" w:rsidP="003D7750">
      <w:pPr>
        <w:rPr>
          <w:rFonts w:ascii="Arial" w:hAnsi="Arial" w:cs="Arial"/>
          <w:sz w:val="22"/>
          <w:szCs w:val="22"/>
        </w:rPr>
      </w:pPr>
    </w:p>
    <w:p w14:paraId="7772A171" w14:textId="77777777" w:rsidR="003D7750" w:rsidRPr="003D7750" w:rsidRDefault="003D7750" w:rsidP="003D7750">
      <w:pPr>
        <w:jc w:val="right"/>
        <w:rPr>
          <w:rFonts w:ascii="Arial" w:hAnsi="Arial" w:cs="Arial"/>
          <w:sz w:val="22"/>
          <w:szCs w:val="22"/>
        </w:rPr>
      </w:pPr>
    </w:p>
    <w:sectPr w:rsidR="003D7750" w:rsidRPr="003D775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D5452" w14:textId="77777777" w:rsidR="006C045B" w:rsidRDefault="006C045B" w:rsidP="00B9284D">
      <w:r>
        <w:separator/>
      </w:r>
    </w:p>
  </w:endnote>
  <w:endnote w:type="continuationSeparator" w:id="0">
    <w:p w14:paraId="202F8278" w14:textId="77777777" w:rsidR="006C045B" w:rsidRDefault="006C045B" w:rsidP="00B9284D">
      <w:r>
        <w:continuationSeparator/>
      </w:r>
    </w:p>
  </w:endnote>
  <w:endnote w:type="continuationNotice" w:id="1">
    <w:p w14:paraId="5C30A9C9" w14:textId="77777777" w:rsidR="006C045B" w:rsidRDefault="006C04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GlyphLessFont">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4B041" w14:textId="1A714319" w:rsidR="004F7A90" w:rsidRPr="004F7A90" w:rsidRDefault="004F7A90">
    <w:pPr>
      <w:pStyle w:val="Pidipagina"/>
      <w:jc w:val="right"/>
    </w:pPr>
    <w:r w:rsidRPr="004F7A90">
      <w:rPr>
        <w:sz w:val="20"/>
        <w:szCs w:val="20"/>
      </w:rPr>
      <w:t xml:space="preserve">pag. </w:t>
    </w:r>
    <w:r w:rsidRPr="004F7A90">
      <w:rPr>
        <w:sz w:val="20"/>
        <w:szCs w:val="20"/>
      </w:rPr>
      <w:fldChar w:fldCharType="begin"/>
    </w:r>
    <w:r w:rsidRPr="004F7A90">
      <w:rPr>
        <w:sz w:val="20"/>
        <w:szCs w:val="20"/>
      </w:rPr>
      <w:instrText>PAGE  \* Arabic</w:instrText>
    </w:r>
    <w:r w:rsidRPr="004F7A90">
      <w:rPr>
        <w:sz w:val="20"/>
        <w:szCs w:val="20"/>
      </w:rPr>
      <w:fldChar w:fldCharType="separate"/>
    </w:r>
    <w:r w:rsidR="00CA51B9">
      <w:rPr>
        <w:noProof/>
        <w:sz w:val="20"/>
        <w:szCs w:val="20"/>
      </w:rPr>
      <w:t>28</w:t>
    </w:r>
    <w:r w:rsidRPr="004F7A90">
      <w:rPr>
        <w:sz w:val="20"/>
        <w:szCs w:val="20"/>
      </w:rPr>
      <w:fldChar w:fldCharType="end"/>
    </w:r>
    <w:r>
      <w:rPr>
        <w:sz w:val="20"/>
        <w:szCs w:val="20"/>
      </w:rPr>
      <w:t xml:space="preserve"> di 3</w:t>
    </w:r>
    <w:r w:rsidR="003D7750">
      <w:rPr>
        <w:sz w:val="20"/>
        <w:szCs w:val="20"/>
      </w:rPr>
      <w:t>0</w:t>
    </w:r>
  </w:p>
  <w:p w14:paraId="5DF3B476" w14:textId="77777777" w:rsidR="004F7A90" w:rsidRDefault="004F7A9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72B488" w14:textId="77777777" w:rsidR="006C045B" w:rsidRDefault="006C045B" w:rsidP="00B9284D">
      <w:r>
        <w:separator/>
      </w:r>
    </w:p>
  </w:footnote>
  <w:footnote w:type="continuationSeparator" w:id="0">
    <w:p w14:paraId="0C84670B" w14:textId="77777777" w:rsidR="006C045B" w:rsidRDefault="006C045B" w:rsidP="00B9284D">
      <w:r>
        <w:continuationSeparator/>
      </w:r>
    </w:p>
  </w:footnote>
  <w:footnote w:type="continuationNotice" w:id="1">
    <w:p w14:paraId="7B747FAE" w14:textId="77777777" w:rsidR="006C045B" w:rsidRDefault="006C045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304F2"/>
    <w:multiLevelType w:val="multilevel"/>
    <w:tmpl w:val="C86695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F26F36"/>
    <w:multiLevelType w:val="multilevel"/>
    <w:tmpl w:val="416E6C1C"/>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98575EC"/>
    <w:multiLevelType w:val="hybridMultilevel"/>
    <w:tmpl w:val="E502038A"/>
    <w:lvl w:ilvl="0" w:tplc="8E82AD7C">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0A715B1"/>
    <w:multiLevelType w:val="hybridMultilevel"/>
    <w:tmpl w:val="C4F2028A"/>
    <w:lvl w:ilvl="0" w:tplc="B8840EEE">
      <w:start w:val="1"/>
      <w:numFmt w:val="decimal"/>
      <w:lvlText w:val="%1."/>
      <w:lvlJc w:val="left"/>
      <w:pPr>
        <w:ind w:left="720" w:hanging="360"/>
      </w:pPr>
      <w:rPr>
        <w:rFonts w:hint="default"/>
        <w:caps w:val="0"/>
        <w:strike w:val="0"/>
        <w:dstrike w:val="0"/>
        <w:vanish w:val="0"/>
        <w:color w:va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3B5E81"/>
    <w:multiLevelType w:val="hybridMultilevel"/>
    <w:tmpl w:val="6870F128"/>
    <w:lvl w:ilvl="0" w:tplc="04100001">
      <w:start w:val="1"/>
      <w:numFmt w:val="bullet"/>
      <w:lvlText w:val=""/>
      <w:lvlJc w:val="left"/>
      <w:pPr>
        <w:tabs>
          <w:tab w:val="num" w:pos="360"/>
        </w:tabs>
        <w:ind w:left="360" w:hanging="36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785DE2"/>
    <w:multiLevelType w:val="hybridMultilevel"/>
    <w:tmpl w:val="C630D710"/>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E9403E"/>
    <w:multiLevelType w:val="multilevel"/>
    <w:tmpl w:val="A7DA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5904DF"/>
    <w:multiLevelType w:val="multilevel"/>
    <w:tmpl w:val="00E80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9964D9"/>
    <w:multiLevelType w:val="hybridMultilevel"/>
    <w:tmpl w:val="5A84D49A"/>
    <w:lvl w:ilvl="0" w:tplc="911430E8">
      <w:start w:val="1"/>
      <w:numFmt w:val="bullet"/>
      <w:lvlText w:val=""/>
      <w:lvlJc w:val="left"/>
      <w:pPr>
        <w:ind w:left="720" w:hanging="360"/>
      </w:pPr>
      <w:rPr>
        <w:rFonts w:ascii="Symbol" w:hAnsi="Symbol" w:hint="default"/>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E44A21"/>
    <w:multiLevelType w:val="multilevel"/>
    <w:tmpl w:val="53624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241332"/>
    <w:multiLevelType w:val="hybridMultilevel"/>
    <w:tmpl w:val="CD4EE2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6B5953"/>
    <w:multiLevelType w:val="hybridMultilevel"/>
    <w:tmpl w:val="DDF8FFAA"/>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1B4DD9"/>
    <w:multiLevelType w:val="hybridMultilevel"/>
    <w:tmpl w:val="A496BA66"/>
    <w:lvl w:ilvl="0" w:tplc="0410000F">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24D0BCF"/>
    <w:multiLevelType w:val="hybridMultilevel"/>
    <w:tmpl w:val="A5AAE7CE"/>
    <w:lvl w:ilvl="0" w:tplc="9F6A1A9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7AE6449"/>
    <w:multiLevelType w:val="multilevel"/>
    <w:tmpl w:val="053C3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9DD3CAC"/>
    <w:multiLevelType w:val="multilevel"/>
    <w:tmpl w:val="A3683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BCC66F7"/>
    <w:multiLevelType w:val="hybridMultilevel"/>
    <w:tmpl w:val="E15E5C44"/>
    <w:lvl w:ilvl="0" w:tplc="D2D86666">
      <w:start w:val="1"/>
      <w:numFmt w:val="decimal"/>
      <w:lvlText w:val="4.%1"/>
      <w:lvlJc w:val="left"/>
      <w:pPr>
        <w:ind w:left="720" w:hanging="360"/>
      </w:pPr>
      <w:rPr>
        <w:rFonts w:hint="default"/>
        <w:caps w:val="0"/>
        <w:strike w:val="0"/>
        <w:dstrike w:val="0"/>
        <w:vanish w:val="0"/>
        <w:color w:va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F1605A"/>
    <w:multiLevelType w:val="hybridMultilevel"/>
    <w:tmpl w:val="6C7415A2"/>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7C2D44"/>
    <w:multiLevelType w:val="hybridMultilevel"/>
    <w:tmpl w:val="FB407DE6"/>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01438B2"/>
    <w:multiLevelType w:val="hybridMultilevel"/>
    <w:tmpl w:val="7AA80A62"/>
    <w:lvl w:ilvl="0" w:tplc="04100001">
      <w:start w:val="1"/>
      <w:numFmt w:val="bullet"/>
      <w:lvlText w:val=""/>
      <w:lvlJc w:val="left"/>
      <w:pPr>
        <w:tabs>
          <w:tab w:val="num" w:pos="360"/>
        </w:tabs>
        <w:ind w:left="360" w:hanging="36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5526C8"/>
    <w:multiLevelType w:val="multilevel"/>
    <w:tmpl w:val="989C00B6"/>
    <w:lvl w:ilvl="0">
      <w:start w:val="1"/>
      <w:numFmt w:val="upperLetter"/>
      <w:lvlText w:val="%1."/>
      <w:lvlJc w:val="left"/>
      <w:pPr>
        <w:tabs>
          <w:tab w:val="num" w:pos="720"/>
        </w:tabs>
        <w:ind w:left="720" w:hanging="360"/>
      </w:pPr>
      <w:rPr>
        <w:rFonts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855053"/>
    <w:multiLevelType w:val="hybridMultilevel"/>
    <w:tmpl w:val="A3CA1F94"/>
    <w:lvl w:ilvl="0" w:tplc="04100001">
      <w:start w:val="1"/>
      <w:numFmt w:val="bullet"/>
      <w:lvlText w:val=""/>
      <w:lvlJc w:val="left"/>
      <w:pPr>
        <w:tabs>
          <w:tab w:val="num" w:pos="360"/>
        </w:tabs>
        <w:ind w:left="360" w:hanging="36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0A1CAF"/>
    <w:multiLevelType w:val="hybridMultilevel"/>
    <w:tmpl w:val="425C552C"/>
    <w:lvl w:ilvl="0" w:tplc="D0C2345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8427C96"/>
    <w:multiLevelType w:val="hybridMultilevel"/>
    <w:tmpl w:val="C5445C80"/>
    <w:lvl w:ilvl="0" w:tplc="0407000F">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88A399B"/>
    <w:multiLevelType w:val="hybridMultilevel"/>
    <w:tmpl w:val="6A804C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F25DC2"/>
    <w:multiLevelType w:val="hybridMultilevel"/>
    <w:tmpl w:val="45FE8D22"/>
    <w:lvl w:ilvl="0" w:tplc="C696F95C">
      <w:numFmt w:val="bullet"/>
      <w:lvlText w:val="-"/>
      <w:lvlJc w:val="left"/>
      <w:pPr>
        <w:tabs>
          <w:tab w:val="num" w:pos="360"/>
        </w:tabs>
        <w:ind w:left="360" w:hanging="360"/>
      </w:pPr>
      <w:rPr>
        <w:rFonts w:ascii="Times New Roman" w:eastAsia="Times New Roman" w:hAnsi="Times New Roman" w:cs="Times New Roman"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2F16B35"/>
    <w:multiLevelType w:val="multilevel"/>
    <w:tmpl w:val="3058FDEC"/>
    <w:lvl w:ilvl="0">
      <w:start w:val="1"/>
      <w:numFmt w:val="bullet"/>
      <w:lvlText w:val=""/>
      <w:lvlJc w:val="left"/>
      <w:pPr>
        <w:tabs>
          <w:tab w:val="num" w:pos="1428"/>
        </w:tabs>
        <w:ind w:left="1428" w:hanging="360"/>
      </w:pPr>
      <w:rPr>
        <w:rFonts w:ascii="Symbol" w:hAnsi="Symbol" w:hint="default"/>
        <w:sz w:val="20"/>
      </w:rPr>
    </w:lvl>
    <w:lvl w:ilvl="1">
      <w:start w:val="1"/>
      <w:numFmt w:val="bullet"/>
      <w:lvlText w:val="o"/>
      <w:lvlJc w:val="left"/>
      <w:pPr>
        <w:tabs>
          <w:tab w:val="num" w:pos="2148"/>
        </w:tabs>
        <w:ind w:left="2148" w:hanging="360"/>
      </w:pPr>
      <w:rPr>
        <w:rFonts w:ascii="Courier New" w:hAnsi="Courier New"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abstractNum w:abstractNumId="27" w15:restartNumberingAfterBreak="0">
    <w:nsid w:val="74ED0879"/>
    <w:multiLevelType w:val="hybridMultilevel"/>
    <w:tmpl w:val="6526D0A0"/>
    <w:lvl w:ilvl="0" w:tplc="04100001">
      <w:start w:val="1"/>
      <w:numFmt w:val="bullet"/>
      <w:lvlText w:val=""/>
      <w:lvlJc w:val="left"/>
      <w:pPr>
        <w:tabs>
          <w:tab w:val="num" w:pos="360"/>
        </w:tabs>
        <w:ind w:left="360" w:hanging="36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522655"/>
    <w:multiLevelType w:val="singleLevel"/>
    <w:tmpl w:val="04070007"/>
    <w:lvl w:ilvl="0">
      <w:start w:val="1"/>
      <w:numFmt w:val="bullet"/>
      <w:lvlText w:val="-"/>
      <w:lvlJc w:val="left"/>
      <w:pPr>
        <w:tabs>
          <w:tab w:val="num" w:pos="360"/>
        </w:tabs>
        <w:ind w:left="360" w:hanging="360"/>
      </w:pPr>
      <w:rPr>
        <w:sz w:val="16"/>
      </w:rPr>
    </w:lvl>
  </w:abstractNum>
  <w:abstractNum w:abstractNumId="29" w15:restartNumberingAfterBreak="0">
    <w:nsid w:val="756F04C8"/>
    <w:multiLevelType w:val="multilevel"/>
    <w:tmpl w:val="1B2244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69E6D40"/>
    <w:multiLevelType w:val="multilevel"/>
    <w:tmpl w:val="C86695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79C709F3"/>
    <w:multiLevelType w:val="multilevel"/>
    <w:tmpl w:val="D9229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A0C5E43"/>
    <w:multiLevelType w:val="hybridMultilevel"/>
    <w:tmpl w:val="DA86E0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4D1BCC"/>
    <w:multiLevelType w:val="hybridMultilevel"/>
    <w:tmpl w:val="24A63B62"/>
    <w:lvl w:ilvl="0" w:tplc="C696F95C">
      <w:numFmt w:val="bullet"/>
      <w:lvlText w:val="-"/>
      <w:lvlJc w:val="left"/>
      <w:pPr>
        <w:tabs>
          <w:tab w:val="num" w:pos="360"/>
        </w:tabs>
        <w:ind w:left="360" w:hanging="360"/>
      </w:pPr>
      <w:rPr>
        <w:rFonts w:ascii="Times New Roman" w:eastAsia="Times New Roman" w:hAnsi="Times New Roman" w:cs="Times New Roman"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D3B25F9"/>
    <w:multiLevelType w:val="multilevel"/>
    <w:tmpl w:val="416E6C1C"/>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4"/>
  </w:num>
  <w:num w:numId="2">
    <w:abstractNumId w:val="23"/>
  </w:num>
  <w:num w:numId="3">
    <w:abstractNumId w:val="32"/>
  </w:num>
  <w:num w:numId="4">
    <w:abstractNumId w:val="11"/>
  </w:num>
  <w:num w:numId="5">
    <w:abstractNumId w:val="12"/>
  </w:num>
  <w:num w:numId="6">
    <w:abstractNumId w:val="18"/>
  </w:num>
  <w:num w:numId="7">
    <w:abstractNumId w:val="2"/>
  </w:num>
  <w:num w:numId="8">
    <w:abstractNumId w:val="28"/>
  </w:num>
  <w:num w:numId="9">
    <w:abstractNumId w:val="19"/>
  </w:num>
  <w:num w:numId="10">
    <w:abstractNumId w:val="21"/>
  </w:num>
  <w:num w:numId="11">
    <w:abstractNumId w:val="27"/>
  </w:num>
  <w:num w:numId="12">
    <w:abstractNumId w:val="4"/>
  </w:num>
  <w:num w:numId="13">
    <w:abstractNumId w:val="6"/>
  </w:num>
  <w:num w:numId="14">
    <w:abstractNumId w:val="31"/>
  </w:num>
  <w:num w:numId="15">
    <w:abstractNumId w:val="9"/>
  </w:num>
  <w:num w:numId="16">
    <w:abstractNumId w:val="15"/>
  </w:num>
  <w:num w:numId="17">
    <w:abstractNumId w:val="26"/>
  </w:num>
  <w:num w:numId="18">
    <w:abstractNumId w:val="29"/>
  </w:num>
  <w:num w:numId="19">
    <w:abstractNumId w:val="0"/>
  </w:num>
  <w:num w:numId="20">
    <w:abstractNumId w:val="17"/>
  </w:num>
  <w:num w:numId="21">
    <w:abstractNumId w:val="30"/>
  </w:num>
  <w:num w:numId="22">
    <w:abstractNumId w:val="1"/>
  </w:num>
  <w:num w:numId="23">
    <w:abstractNumId w:val="7"/>
  </w:num>
  <w:num w:numId="24">
    <w:abstractNumId w:val="20"/>
  </w:num>
  <w:num w:numId="25">
    <w:abstractNumId w:val="5"/>
  </w:num>
  <w:num w:numId="26">
    <w:abstractNumId w:val="34"/>
  </w:num>
  <w:num w:numId="27">
    <w:abstractNumId w:val="14"/>
  </w:num>
  <w:num w:numId="28">
    <w:abstractNumId w:val="25"/>
  </w:num>
  <w:num w:numId="29">
    <w:abstractNumId w:val="33"/>
  </w:num>
  <w:num w:numId="30">
    <w:abstractNumId w:val="8"/>
  </w:num>
  <w:num w:numId="31">
    <w:abstractNumId w:val="16"/>
  </w:num>
  <w:num w:numId="32">
    <w:abstractNumId w:val="22"/>
  </w:num>
  <w:num w:numId="33">
    <w:abstractNumId w:val="13"/>
  </w:num>
  <w:num w:numId="34">
    <w:abstractNumId w:val="10"/>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12D"/>
    <w:rsid w:val="000009B4"/>
    <w:rsid w:val="0000232B"/>
    <w:rsid w:val="0000469E"/>
    <w:rsid w:val="000265B8"/>
    <w:rsid w:val="00032B5D"/>
    <w:rsid w:val="00040404"/>
    <w:rsid w:val="0004132A"/>
    <w:rsid w:val="00043A1E"/>
    <w:rsid w:val="00043BEE"/>
    <w:rsid w:val="00060836"/>
    <w:rsid w:val="00076F49"/>
    <w:rsid w:val="0009416A"/>
    <w:rsid w:val="000A28DF"/>
    <w:rsid w:val="000A3540"/>
    <w:rsid w:val="000B1192"/>
    <w:rsid w:val="000D0E6D"/>
    <w:rsid w:val="000D6499"/>
    <w:rsid w:val="000E1C5C"/>
    <w:rsid w:val="000E526C"/>
    <w:rsid w:val="000E5F49"/>
    <w:rsid w:val="000E6B5E"/>
    <w:rsid w:val="000F282F"/>
    <w:rsid w:val="000F2D61"/>
    <w:rsid w:val="000F3F44"/>
    <w:rsid w:val="00107C03"/>
    <w:rsid w:val="0011200A"/>
    <w:rsid w:val="0012703E"/>
    <w:rsid w:val="00137A9B"/>
    <w:rsid w:val="00140547"/>
    <w:rsid w:val="0014780D"/>
    <w:rsid w:val="00154FBB"/>
    <w:rsid w:val="00161E50"/>
    <w:rsid w:val="001723ED"/>
    <w:rsid w:val="00174EB5"/>
    <w:rsid w:val="00182CC7"/>
    <w:rsid w:val="001869BE"/>
    <w:rsid w:val="00186A21"/>
    <w:rsid w:val="001920C3"/>
    <w:rsid w:val="001939EB"/>
    <w:rsid w:val="00196306"/>
    <w:rsid w:val="001A3137"/>
    <w:rsid w:val="001A3E38"/>
    <w:rsid w:val="001B7300"/>
    <w:rsid w:val="001C718D"/>
    <w:rsid w:val="001D0C0C"/>
    <w:rsid w:val="001D40F7"/>
    <w:rsid w:val="001D4D91"/>
    <w:rsid w:val="001D5DF0"/>
    <w:rsid w:val="001D79F4"/>
    <w:rsid w:val="001E369C"/>
    <w:rsid w:val="001E36F6"/>
    <w:rsid w:val="001E455E"/>
    <w:rsid w:val="001E460E"/>
    <w:rsid w:val="001E54A0"/>
    <w:rsid w:val="001F1E1B"/>
    <w:rsid w:val="001F4276"/>
    <w:rsid w:val="00202871"/>
    <w:rsid w:val="00204592"/>
    <w:rsid w:val="0021007B"/>
    <w:rsid w:val="00214690"/>
    <w:rsid w:val="00215A56"/>
    <w:rsid w:val="00220542"/>
    <w:rsid w:val="002227F7"/>
    <w:rsid w:val="002244B9"/>
    <w:rsid w:val="00241705"/>
    <w:rsid w:val="0024191D"/>
    <w:rsid w:val="00247075"/>
    <w:rsid w:val="00251F40"/>
    <w:rsid w:val="002527CC"/>
    <w:rsid w:val="00254C53"/>
    <w:rsid w:val="00261767"/>
    <w:rsid w:val="00261C87"/>
    <w:rsid w:val="002671E1"/>
    <w:rsid w:val="00272585"/>
    <w:rsid w:val="0027352E"/>
    <w:rsid w:val="002805A6"/>
    <w:rsid w:val="00281770"/>
    <w:rsid w:val="0029328E"/>
    <w:rsid w:val="0029358A"/>
    <w:rsid w:val="002941F1"/>
    <w:rsid w:val="00296C93"/>
    <w:rsid w:val="002A0715"/>
    <w:rsid w:val="002A6A61"/>
    <w:rsid w:val="002B24F6"/>
    <w:rsid w:val="002C1E66"/>
    <w:rsid w:val="002C3658"/>
    <w:rsid w:val="002C36A0"/>
    <w:rsid w:val="002C5F41"/>
    <w:rsid w:val="002F5AA2"/>
    <w:rsid w:val="00302C94"/>
    <w:rsid w:val="00304ABC"/>
    <w:rsid w:val="00304AC5"/>
    <w:rsid w:val="003109E0"/>
    <w:rsid w:val="0031233D"/>
    <w:rsid w:val="00321C85"/>
    <w:rsid w:val="00324590"/>
    <w:rsid w:val="003248E0"/>
    <w:rsid w:val="00333DA2"/>
    <w:rsid w:val="00334A27"/>
    <w:rsid w:val="00335A07"/>
    <w:rsid w:val="00335A5B"/>
    <w:rsid w:val="00346187"/>
    <w:rsid w:val="00350069"/>
    <w:rsid w:val="0035362A"/>
    <w:rsid w:val="00361976"/>
    <w:rsid w:val="003648F4"/>
    <w:rsid w:val="00364C60"/>
    <w:rsid w:val="003820AD"/>
    <w:rsid w:val="00382DB1"/>
    <w:rsid w:val="003940FE"/>
    <w:rsid w:val="00395BDE"/>
    <w:rsid w:val="003A07EB"/>
    <w:rsid w:val="003A50CB"/>
    <w:rsid w:val="003B1929"/>
    <w:rsid w:val="003B34B4"/>
    <w:rsid w:val="003B424E"/>
    <w:rsid w:val="003B6476"/>
    <w:rsid w:val="003C58C7"/>
    <w:rsid w:val="003C6F71"/>
    <w:rsid w:val="003D0563"/>
    <w:rsid w:val="003D7750"/>
    <w:rsid w:val="003D7BA6"/>
    <w:rsid w:val="003E2A22"/>
    <w:rsid w:val="003E332F"/>
    <w:rsid w:val="003E3788"/>
    <w:rsid w:val="003F33B9"/>
    <w:rsid w:val="0040160A"/>
    <w:rsid w:val="00403DCD"/>
    <w:rsid w:val="00407D05"/>
    <w:rsid w:val="00412CD2"/>
    <w:rsid w:val="00412CFA"/>
    <w:rsid w:val="00424DF1"/>
    <w:rsid w:val="00431866"/>
    <w:rsid w:val="004344E6"/>
    <w:rsid w:val="00441C8F"/>
    <w:rsid w:val="00442B8F"/>
    <w:rsid w:val="00446854"/>
    <w:rsid w:val="004565CF"/>
    <w:rsid w:val="00462675"/>
    <w:rsid w:val="00477A8E"/>
    <w:rsid w:val="00484625"/>
    <w:rsid w:val="00487F75"/>
    <w:rsid w:val="00493DD9"/>
    <w:rsid w:val="004971E6"/>
    <w:rsid w:val="004A0002"/>
    <w:rsid w:val="004A3816"/>
    <w:rsid w:val="004A42FF"/>
    <w:rsid w:val="004A6A78"/>
    <w:rsid w:val="004B1BB4"/>
    <w:rsid w:val="004B22D7"/>
    <w:rsid w:val="004B7B17"/>
    <w:rsid w:val="004C73DB"/>
    <w:rsid w:val="004D0001"/>
    <w:rsid w:val="004D1B01"/>
    <w:rsid w:val="004D3727"/>
    <w:rsid w:val="004D482F"/>
    <w:rsid w:val="004F1BC6"/>
    <w:rsid w:val="004F41FA"/>
    <w:rsid w:val="004F6109"/>
    <w:rsid w:val="004F7A90"/>
    <w:rsid w:val="004F7F5D"/>
    <w:rsid w:val="00503C1F"/>
    <w:rsid w:val="0050655F"/>
    <w:rsid w:val="005122D5"/>
    <w:rsid w:val="00512732"/>
    <w:rsid w:val="00512A9B"/>
    <w:rsid w:val="00514441"/>
    <w:rsid w:val="005159ED"/>
    <w:rsid w:val="00516510"/>
    <w:rsid w:val="0052459D"/>
    <w:rsid w:val="00530684"/>
    <w:rsid w:val="0053384E"/>
    <w:rsid w:val="00535CAA"/>
    <w:rsid w:val="00535E6B"/>
    <w:rsid w:val="0053651A"/>
    <w:rsid w:val="00542AD6"/>
    <w:rsid w:val="00547AA0"/>
    <w:rsid w:val="005528DD"/>
    <w:rsid w:val="00552F28"/>
    <w:rsid w:val="0055303C"/>
    <w:rsid w:val="00555F01"/>
    <w:rsid w:val="0056171A"/>
    <w:rsid w:val="0056366F"/>
    <w:rsid w:val="00564A21"/>
    <w:rsid w:val="00565702"/>
    <w:rsid w:val="00576CD6"/>
    <w:rsid w:val="00580F36"/>
    <w:rsid w:val="00581134"/>
    <w:rsid w:val="00581779"/>
    <w:rsid w:val="00581A37"/>
    <w:rsid w:val="00591B42"/>
    <w:rsid w:val="00595D73"/>
    <w:rsid w:val="005A2A6A"/>
    <w:rsid w:val="005A2C80"/>
    <w:rsid w:val="005A5AFB"/>
    <w:rsid w:val="005A6AEE"/>
    <w:rsid w:val="005B03A0"/>
    <w:rsid w:val="005B1664"/>
    <w:rsid w:val="005B54F6"/>
    <w:rsid w:val="005C1BB9"/>
    <w:rsid w:val="005C515A"/>
    <w:rsid w:val="005D1236"/>
    <w:rsid w:val="005D610B"/>
    <w:rsid w:val="005E1183"/>
    <w:rsid w:val="005F2696"/>
    <w:rsid w:val="0060451D"/>
    <w:rsid w:val="00613691"/>
    <w:rsid w:val="0061507A"/>
    <w:rsid w:val="00620754"/>
    <w:rsid w:val="006220C7"/>
    <w:rsid w:val="00626D0E"/>
    <w:rsid w:val="006402C7"/>
    <w:rsid w:val="00642B50"/>
    <w:rsid w:val="00645EA0"/>
    <w:rsid w:val="0065179C"/>
    <w:rsid w:val="00662615"/>
    <w:rsid w:val="00663547"/>
    <w:rsid w:val="0067392E"/>
    <w:rsid w:val="00675F54"/>
    <w:rsid w:val="00676B57"/>
    <w:rsid w:val="006833DA"/>
    <w:rsid w:val="00684E49"/>
    <w:rsid w:val="006902E7"/>
    <w:rsid w:val="00695516"/>
    <w:rsid w:val="006A6C0B"/>
    <w:rsid w:val="006B25A7"/>
    <w:rsid w:val="006B3501"/>
    <w:rsid w:val="006C045B"/>
    <w:rsid w:val="006C32ED"/>
    <w:rsid w:val="006C4F29"/>
    <w:rsid w:val="006C5413"/>
    <w:rsid w:val="006C7F02"/>
    <w:rsid w:val="006D00B8"/>
    <w:rsid w:val="006D2E2A"/>
    <w:rsid w:val="006D3ACB"/>
    <w:rsid w:val="006E79DB"/>
    <w:rsid w:val="006F08F1"/>
    <w:rsid w:val="006F4619"/>
    <w:rsid w:val="0070066F"/>
    <w:rsid w:val="007103DA"/>
    <w:rsid w:val="00710F8B"/>
    <w:rsid w:val="0071404A"/>
    <w:rsid w:val="00732DEC"/>
    <w:rsid w:val="007338EC"/>
    <w:rsid w:val="00743E0F"/>
    <w:rsid w:val="0074621B"/>
    <w:rsid w:val="00750D0E"/>
    <w:rsid w:val="00751B91"/>
    <w:rsid w:val="00751FB8"/>
    <w:rsid w:val="00753036"/>
    <w:rsid w:val="007577DA"/>
    <w:rsid w:val="007605DF"/>
    <w:rsid w:val="00762C8A"/>
    <w:rsid w:val="00763D3A"/>
    <w:rsid w:val="007657BD"/>
    <w:rsid w:val="007667A7"/>
    <w:rsid w:val="00775C96"/>
    <w:rsid w:val="00781EEE"/>
    <w:rsid w:val="00784EF3"/>
    <w:rsid w:val="0079533F"/>
    <w:rsid w:val="00796E19"/>
    <w:rsid w:val="007A1F76"/>
    <w:rsid w:val="007A204E"/>
    <w:rsid w:val="007A58F8"/>
    <w:rsid w:val="007A7903"/>
    <w:rsid w:val="007B46A5"/>
    <w:rsid w:val="007B6584"/>
    <w:rsid w:val="007B7F92"/>
    <w:rsid w:val="007C23E0"/>
    <w:rsid w:val="007D1EB3"/>
    <w:rsid w:val="007D2FBB"/>
    <w:rsid w:val="007D68D1"/>
    <w:rsid w:val="007E0DC0"/>
    <w:rsid w:val="007F1BC7"/>
    <w:rsid w:val="00800D91"/>
    <w:rsid w:val="008010AA"/>
    <w:rsid w:val="0080674F"/>
    <w:rsid w:val="0080686B"/>
    <w:rsid w:val="008134F5"/>
    <w:rsid w:val="00815A36"/>
    <w:rsid w:val="00826402"/>
    <w:rsid w:val="00831950"/>
    <w:rsid w:val="0083731A"/>
    <w:rsid w:val="008429AB"/>
    <w:rsid w:val="00844004"/>
    <w:rsid w:val="00860325"/>
    <w:rsid w:val="0086586D"/>
    <w:rsid w:val="00866401"/>
    <w:rsid w:val="0087285F"/>
    <w:rsid w:val="008765AA"/>
    <w:rsid w:val="00877F76"/>
    <w:rsid w:val="008A043E"/>
    <w:rsid w:val="008A47CB"/>
    <w:rsid w:val="008A64DF"/>
    <w:rsid w:val="008B1CD1"/>
    <w:rsid w:val="008C5912"/>
    <w:rsid w:val="008D3FAF"/>
    <w:rsid w:val="008D693B"/>
    <w:rsid w:val="008F2C97"/>
    <w:rsid w:val="008F4161"/>
    <w:rsid w:val="008F46E5"/>
    <w:rsid w:val="008F5CF7"/>
    <w:rsid w:val="00923C0B"/>
    <w:rsid w:val="00927165"/>
    <w:rsid w:val="009362D6"/>
    <w:rsid w:val="009432C1"/>
    <w:rsid w:val="00957218"/>
    <w:rsid w:val="0096429F"/>
    <w:rsid w:val="00967BAC"/>
    <w:rsid w:val="00972783"/>
    <w:rsid w:val="00972A0F"/>
    <w:rsid w:val="009907A7"/>
    <w:rsid w:val="00992466"/>
    <w:rsid w:val="009A10BF"/>
    <w:rsid w:val="009A3465"/>
    <w:rsid w:val="009A6A55"/>
    <w:rsid w:val="009B06A6"/>
    <w:rsid w:val="009B4366"/>
    <w:rsid w:val="009B62FA"/>
    <w:rsid w:val="009C6B5F"/>
    <w:rsid w:val="009C7E5D"/>
    <w:rsid w:val="009D227A"/>
    <w:rsid w:val="009D423D"/>
    <w:rsid w:val="009E1943"/>
    <w:rsid w:val="009E56E0"/>
    <w:rsid w:val="009E57EB"/>
    <w:rsid w:val="009E60B9"/>
    <w:rsid w:val="009F0051"/>
    <w:rsid w:val="009F0610"/>
    <w:rsid w:val="009F1B25"/>
    <w:rsid w:val="009F2062"/>
    <w:rsid w:val="009F6661"/>
    <w:rsid w:val="00A0107F"/>
    <w:rsid w:val="00A039A2"/>
    <w:rsid w:val="00A04058"/>
    <w:rsid w:val="00A14D2E"/>
    <w:rsid w:val="00A27BBB"/>
    <w:rsid w:val="00A311DC"/>
    <w:rsid w:val="00A32B6C"/>
    <w:rsid w:val="00A470F0"/>
    <w:rsid w:val="00A47B14"/>
    <w:rsid w:val="00A53013"/>
    <w:rsid w:val="00A60B23"/>
    <w:rsid w:val="00A63F9B"/>
    <w:rsid w:val="00A72D74"/>
    <w:rsid w:val="00A72D9C"/>
    <w:rsid w:val="00A732BF"/>
    <w:rsid w:val="00A817BC"/>
    <w:rsid w:val="00A837C3"/>
    <w:rsid w:val="00A926C1"/>
    <w:rsid w:val="00A92B5A"/>
    <w:rsid w:val="00A92EEE"/>
    <w:rsid w:val="00A93540"/>
    <w:rsid w:val="00A9694F"/>
    <w:rsid w:val="00AA5E06"/>
    <w:rsid w:val="00AA6FAF"/>
    <w:rsid w:val="00AA75DC"/>
    <w:rsid w:val="00AB0AFC"/>
    <w:rsid w:val="00AC531A"/>
    <w:rsid w:val="00AC7C25"/>
    <w:rsid w:val="00AD2078"/>
    <w:rsid w:val="00AD59DE"/>
    <w:rsid w:val="00AE39DE"/>
    <w:rsid w:val="00AF07CD"/>
    <w:rsid w:val="00B01A1B"/>
    <w:rsid w:val="00B13804"/>
    <w:rsid w:val="00B223DD"/>
    <w:rsid w:val="00B24EE3"/>
    <w:rsid w:val="00B272B0"/>
    <w:rsid w:val="00B34548"/>
    <w:rsid w:val="00B3492A"/>
    <w:rsid w:val="00B36C1D"/>
    <w:rsid w:val="00B4021C"/>
    <w:rsid w:val="00B45C4E"/>
    <w:rsid w:val="00B511A7"/>
    <w:rsid w:val="00B51539"/>
    <w:rsid w:val="00B53B69"/>
    <w:rsid w:val="00B54AD4"/>
    <w:rsid w:val="00B555FA"/>
    <w:rsid w:val="00B61854"/>
    <w:rsid w:val="00B64F64"/>
    <w:rsid w:val="00B70B35"/>
    <w:rsid w:val="00B75415"/>
    <w:rsid w:val="00B84760"/>
    <w:rsid w:val="00B865BD"/>
    <w:rsid w:val="00B9284D"/>
    <w:rsid w:val="00B97F00"/>
    <w:rsid w:val="00BA2C1A"/>
    <w:rsid w:val="00BB6DCD"/>
    <w:rsid w:val="00BC13AB"/>
    <w:rsid w:val="00BC781F"/>
    <w:rsid w:val="00BD1064"/>
    <w:rsid w:val="00BD376D"/>
    <w:rsid w:val="00BD38BA"/>
    <w:rsid w:val="00BD3919"/>
    <w:rsid w:val="00BD5101"/>
    <w:rsid w:val="00BE3577"/>
    <w:rsid w:val="00BF15AF"/>
    <w:rsid w:val="00BF6063"/>
    <w:rsid w:val="00BF6E62"/>
    <w:rsid w:val="00C0647C"/>
    <w:rsid w:val="00C1252F"/>
    <w:rsid w:val="00C13AED"/>
    <w:rsid w:val="00C3008A"/>
    <w:rsid w:val="00C40431"/>
    <w:rsid w:val="00C41BA2"/>
    <w:rsid w:val="00C45CA5"/>
    <w:rsid w:val="00C613EE"/>
    <w:rsid w:val="00C624C7"/>
    <w:rsid w:val="00C629A7"/>
    <w:rsid w:val="00C66347"/>
    <w:rsid w:val="00C716DB"/>
    <w:rsid w:val="00C73EAA"/>
    <w:rsid w:val="00C74442"/>
    <w:rsid w:val="00C80342"/>
    <w:rsid w:val="00C81221"/>
    <w:rsid w:val="00C95041"/>
    <w:rsid w:val="00CA51B9"/>
    <w:rsid w:val="00CA64C3"/>
    <w:rsid w:val="00CB0D6B"/>
    <w:rsid w:val="00CB1588"/>
    <w:rsid w:val="00CC16EB"/>
    <w:rsid w:val="00CC55B9"/>
    <w:rsid w:val="00CC6167"/>
    <w:rsid w:val="00CC750F"/>
    <w:rsid w:val="00CD42EF"/>
    <w:rsid w:val="00CD792A"/>
    <w:rsid w:val="00CE2EB9"/>
    <w:rsid w:val="00CF6A39"/>
    <w:rsid w:val="00D02415"/>
    <w:rsid w:val="00D11F92"/>
    <w:rsid w:val="00D1291F"/>
    <w:rsid w:val="00D13404"/>
    <w:rsid w:val="00D165A3"/>
    <w:rsid w:val="00D212F1"/>
    <w:rsid w:val="00D27A18"/>
    <w:rsid w:val="00D31507"/>
    <w:rsid w:val="00D31EA4"/>
    <w:rsid w:val="00D36CFA"/>
    <w:rsid w:val="00D37011"/>
    <w:rsid w:val="00D43C30"/>
    <w:rsid w:val="00D45141"/>
    <w:rsid w:val="00D45CDC"/>
    <w:rsid w:val="00D54C48"/>
    <w:rsid w:val="00D55186"/>
    <w:rsid w:val="00D55CAE"/>
    <w:rsid w:val="00D60CC8"/>
    <w:rsid w:val="00D653C4"/>
    <w:rsid w:val="00D815DE"/>
    <w:rsid w:val="00D83940"/>
    <w:rsid w:val="00D83C29"/>
    <w:rsid w:val="00DA0CAF"/>
    <w:rsid w:val="00DA1B10"/>
    <w:rsid w:val="00DA2E13"/>
    <w:rsid w:val="00DA2F69"/>
    <w:rsid w:val="00DA3C49"/>
    <w:rsid w:val="00DA492C"/>
    <w:rsid w:val="00DB03DD"/>
    <w:rsid w:val="00DB0C79"/>
    <w:rsid w:val="00DB6EBC"/>
    <w:rsid w:val="00DC1EA7"/>
    <w:rsid w:val="00DC4AA7"/>
    <w:rsid w:val="00DC73E4"/>
    <w:rsid w:val="00DE112D"/>
    <w:rsid w:val="00DE12BA"/>
    <w:rsid w:val="00DE5823"/>
    <w:rsid w:val="00DF62E1"/>
    <w:rsid w:val="00DF6657"/>
    <w:rsid w:val="00E06B2B"/>
    <w:rsid w:val="00E15392"/>
    <w:rsid w:val="00E22BEB"/>
    <w:rsid w:val="00E2323C"/>
    <w:rsid w:val="00E30052"/>
    <w:rsid w:val="00E364D5"/>
    <w:rsid w:val="00E4294A"/>
    <w:rsid w:val="00E51C9E"/>
    <w:rsid w:val="00E551DC"/>
    <w:rsid w:val="00E7204D"/>
    <w:rsid w:val="00E74816"/>
    <w:rsid w:val="00E815EE"/>
    <w:rsid w:val="00E82575"/>
    <w:rsid w:val="00E9638D"/>
    <w:rsid w:val="00EA7F29"/>
    <w:rsid w:val="00EB20AC"/>
    <w:rsid w:val="00EB26A1"/>
    <w:rsid w:val="00EC336C"/>
    <w:rsid w:val="00EC5D4F"/>
    <w:rsid w:val="00ED2558"/>
    <w:rsid w:val="00ED4E1B"/>
    <w:rsid w:val="00EE4C7D"/>
    <w:rsid w:val="00EE4F5B"/>
    <w:rsid w:val="00EF42CB"/>
    <w:rsid w:val="00EF5D9D"/>
    <w:rsid w:val="00EF6AFA"/>
    <w:rsid w:val="00F01CD3"/>
    <w:rsid w:val="00F0387C"/>
    <w:rsid w:val="00F1010C"/>
    <w:rsid w:val="00F21868"/>
    <w:rsid w:val="00F21C25"/>
    <w:rsid w:val="00F21D70"/>
    <w:rsid w:val="00F23CE4"/>
    <w:rsid w:val="00F23EAF"/>
    <w:rsid w:val="00F26F78"/>
    <w:rsid w:val="00F27D2B"/>
    <w:rsid w:val="00F3541D"/>
    <w:rsid w:val="00F44CDB"/>
    <w:rsid w:val="00F55BA6"/>
    <w:rsid w:val="00F56BA3"/>
    <w:rsid w:val="00F604D4"/>
    <w:rsid w:val="00F7525A"/>
    <w:rsid w:val="00F7718F"/>
    <w:rsid w:val="00F775C3"/>
    <w:rsid w:val="00F800F8"/>
    <w:rsid w:val="00F841CA"/>
    <w:rsid w:val="00F85E05"/>
    <w:rsid w:val="00F91D68"/>
    <w:rsid w:val="00F925A2"/>
    <w:rsid w:val="00F93A4F"/>
    <w:rsid w:val="00FA04D9"/>
    <w:rsid w:val="00FA0E3C"/>
    <w:rsid w:val="00FA32FB"/>
    <w:rsid w:val="00FA5160"/>
    <w:rsid w:val="00FB5ABC"/>
    <w:rsid w:val="00FC6EFC"/>
    <w:rsid w:val="00FC71BB"/>
    <w:rsid w:val="00FD5ACB"/>
    <w:rsid w:val="00FD618E"/>
    <w:rsid w:val="00FE0E8B"/>
    <w:rsid w:val="00FF27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C4C4BA"/>
  <w15:chartTrackingRefBased/>
  <w15:docId w15:val="{D4F599B6-BDA5-4A13-9248-09DF7A27F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Pr>
      <w:sz w:val="24"/>
      <w:szCs w:val="24"/>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usobollo">
    <w:name w:val="usobollo"/>
    <w:basedOn w:val="Normale"/>
    <w:rsid w:val="00775C96"/>
    <w:pPr>
      <w:widowControl w:val="0"/>
      <w:spacing w:line="567" w:lineRule="exact"/>
    </w:pPr>
    <w:rPr>
      <w:rFonts w:ascii="Arial" w:hAnsi="Arial"/>
      <w:szCs w:val="20"/>
      <w:lang w:val="de-DE" w:eastAsia="it-IT"/>
    </w:rPr>
  </w:style>
  <w:style w:type="paragraph" w:customStyle="1" w:styleId="Testoitaliano">
    <w:name w:val="Testo italiano"/>
    <w:basedOn w:val="Normale"/>
    <w:rsid w:val="00581779"/>
    <w:pPr>
      <w:spacing w:line="240" w:lineRule="exact"/>
      <w:jc w:val="both"/>
    </w:pPr>
    <w:rPr>
      <w:rFonts w:ascii="Arial" w:hAnsi="Arial"/>
      <w:sz w:val="20"/>
      <w:szCs w:val="20"/>
      <w:lang w:eastAsia="en-US"/>
    </w:rPr>
  </w:style>
  <w:style w:type="paragraph" w:customStyle="1" w:styleId="NomeCognome">
    <w:name w:val="Nome Cognome"/>
    <w:basedOn w:val="Normale"/>
    <w:rsid w:val="00581779"/>
    <w:pPr>
      <w:spacing w:line="240" w:lineRule="exact"/>
      <w:jc w:val="right"/>
    </w:pPr>
    <w:rPr>
      <w:rFonts w:ascii="Arial" w:hAnsi="Arial"/>
      <w:sz w:val="20"/>
      <w:szCs w:val="20"/>
      <w:lang w:val="de-DE" w:eastAsia="en-US"/>
    </w:rPr>
  </w:style>
  <w:style w:type="paragraph" w:styleId="Corpodeltesto2">
    <w:name w:val="Body Text 2"/>
    <w:basedOn w:val="Normale"/>
    <w:rsid w:val="00581779"/>
    <w:pPr>
      <w:tabs>
        <w:tab w:val="left" w:pos="1418"/>
        <w:tab w:val="left" w:pos="5104"/>
      </w:tabs>
      <w:jc w:val="both"/>
    </w:pPr>
    <w:rPr>
      <w:szCs w:val="20"/>
      <w:lang w:eastAsia="it-IT"/>
    </w:rPr>
  </w:style>
  <w:style w:type="paragraph" w:styleId="NormaleWeb">
    <w:name w:val="Normal (Web)"/>
    <w:basedOn w:val="Normale"/>
    <w:uiPriority w:val="99"/>
    <w:rsid w:val="00F7525A"/>
    <w:pPr>
      <w:spacing w:before="100" w:beforeAutospacing="1" w:after="142" w:line="288" w:lineRule="auto"/>
    </w:pPr>
    <w:rPr>
      <w:lang w:val="de-DE"/>
    </w:rPr>
  </w:style>
  <w:style w:type="character" w:styleId="Rimandocommento">
    <w:name w:val="annotation reference"/>
    <w:semiHidden/>
    <w:rsid w:val="003B6476"/>
    <w:rPr>
      <w:sz w:val="16"/>
      <w:szCs w:val="16"/>
    </w:rPr>
  </w:style>
  <w:style w:type="paragraph" w:styleId="Testocommento">
    <w:name w:val="annotation text"/>
    <w:basedOn w:val="Normale"/>
    <w:semiHidden/>
    <w:rsid w:val="003B6476"/>
    <w:rPr>
      <w:sz w:val="20"/>
      <w:szCs w:val="20"/>
    </w:rPr>
  </w:style>
  <w:style w:type="paragraph" w:styleId="Soggettocommento">
    <w:name w:val="annotation subject"/>
    <w:basedOn w:val="Testocommento"/>
    <w:next w:val="Testocommento"/>
    <w:semiHidden/>
    <w:rsid w:val="003B6476"/>
    <w:rPr>
      <w:b/>
      <w:bCs/>
    </w:rPr>
  </w:style>
  <w:style w:type="paragraph" w:styleId="Testofumetto">
    <w:name w:val="Balloon Text"/>
    <w:basedOn w:val="Normale"/>
    <w:semiHidden/>
    <w:rsid w:val="003B6476"/>
    <w:rPr>
      <w:rFonts w:ascii="Tahoma" w:hAnsi="Tahoma" w:cs="Tahoma"/>
      <w:sz w:val="16"/>
      <w:szCs w:val="16"/>
    </w:rPr>
  </w:style>
  <w:style w:type="paragraph" w:styleId="Intestazione">
    <w:name w:val="header"/>
    <w:basedOn w:val="Normale"/>
    <w:link w:val="IntestazioneCarattere"/>
    <w:rsid w:val="00B9284D"/>
    <w:pPr>
      <w:tabs>
        <w:tab w:val="center" w:pos="4819"/>
        <w:tab w:val="right" w:pos="9638"/>
      </w:tabs>
    </w:pPr>
  </w:style>
  <w:style w:type="character" w:customStyle="1" w:styleId="IntestazioneCarattere">
    <w:name w:val="Intestazione Carattere"/>
    <w:basedOn w:val="Carpredefinitoparagrafo"/>
    <w:link w:val="Intestazione"/>
    <w:rsid w:val="00B9284D"/>
    <w:rPr>
      <w:sz w:val="24"/>
      <w:szCs w:val="24"/>
      <w:lang w:eastAsia="de-DE"/>
    </w:rPr>
  </w:style>
  <w:style w:type="paragraph" w:styleId="Pidipagina">
    <w:name w:val="footer"/>
    <w:basedOn w:val="Normale"/>
    <w:link w:val="PidipaginaCarattere"/>
    <w:uiPriority w:val="99"/>
    <w:rsid w:val="00B9284D"/>
    <w:pPr>
      <w:tabs>
        <w:tab w:val="center" w:pos="4819"/>
        <w:tab w:val="right" w:pos="9638"/>
      </w:tabs>
    </w:pPr>
  </w:style>
  <w:style w:type="character" w:customStyle="1" w:styleId="PidipaginaCarattere">
    <w:name w:val="Piè di pagina Carattere"/>
    <w:basedOn w:val="Carpredefinitoparagrafo"/>
    <w:link w:val="Pidipagina"/>
    <w:uiPriority w:val="99"/>
    <w:rsid w:val="00B9284D"/>
    <w:rPr>
      <w:sz w:val="24"/>
      <w:szCs w:val="24"/>
      <w:lang w:eastAsia="de-DE"/>
    </w:rPr>
  </w:style>
  <w:style w:type="paragraph" w:styleId="Paragrafoelenco">
    <w:name w:val="List Paragraph"/>
    <w:basedOn w:val="Normale"/>
    <w:uiPriority w:val="34"/>
    <w:qFormat/>
    <w:rsid w:val="0009416A"/>
    <w:pPr>
      <w:spacing w:line="240" w:lineRule="exact"/>
      <w:ind w:left="720"/>
      <w:contextualSpacing/>
      <w:jc w:val="both"/>
    </w:pPr>
    <w:rPr>
      <w:lang w:val="de-DE"/>
    </w:rPr>
  </w:style>
  <w:style w:type="character" w:styleId="Collegamentoipertestuale">
    <w:name w:val="Hyperlink"/>
    <w:unhideWhenUsed/>
    <w:rsid w:val="00060836"/>
    <w:rPr>
      <w:color w:val="0000FF"/>
      <w:u w:val="single"/>
    </w:rPr>
  </w:style>
  <w:style w:type="paragraph" w:styleId="Revisione">
    <w:name w:val="Revision"/>
    <w:hidden/>
    <w:uiPriority w:val="99"/>
    <w:semiHidden/>
    <w:rsid w:val="007577DA"/>
    <w:rPr>
      <w:sz w:val="24"/>
      <w:szCs w:val="24"/>
      <w:lang w:eastAsia="de-DE"/>
    </w:rPr>
  </w:style>
  <w:style w:type="paragraph" w:styleId="Corpotesto">
    <w:name w:val="Body Text"/>
    <w:basedOn w:val="Normale"/>
    <w:link w:val="CorpotestoCarattere"/>
    <w:rsid w:val="00107C03"/>
    <w:pPr>
      <w:spacing w:after="120"/>
    </w:pPr>
  </w:style>
  <w:style w:type="character" w:customStyle="1" w:styleId="CorpotestoCarattere">
    <w:name w:val="Corpo testo Carattere"/>
    <w:basedOn w:val="Carpredefinitoparagrafo"/>
    <w:link w:val="Corpotesto"/>
    <w:rsid w:val="00107C03"/>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13001">
      <w:bodyDiv w:val="1"/>
      <w:marLeft w:val="0"/>
      <w:marRight w:val="0"/>
      <w:marTop w:val="0"/>
      <w:marBottom w:val="0"/>
      <w:divBdr>
        <w:top w:val="none" w:sz="0" w:space="0" w:color="auto"/>
        <w:left w:val="none" w:sz="0" w:space="0" w:color="auto"/>
        <w:bottom w:val="none" w:sz="0" w:space="0" w:color="auto"/>
        <w:right w:val="none" w:sz="0" w:space="0" w:color="auto"/>
      </w:divBdr>
    </w:div>
    <w:div w:id="124079413">
      <w:bodyDiv w:val="1"/>
      <w:marLeft w:val="0"/>
      <w:marRight w:val="0"/>
      <w:marTop w:val="0"/>
      <w:marBottom w:val="0"/>
      <w:divBdr>
        <w:top w:val="none" w:sz="0" w:space="0" w:color="auto"/>
        <w:left w:val="none" w:sz="0" w:space="0" w:color="auto"/>
        <w:bottom w:val="none" w:sz="0" w:space="0" w:color="auto"/>
        <w:right w:val="none" w:sz="0" w:space="0" w:color="auto"/>
      </w:divBdr>
    </w:div>
    <w:div w:id="271014548">
      <w:bodyDiv w:val="1"/>
      <w:marLeft w:val="0"/>
      <w:marRight w:val="0"/>
      <w:marTop w:val="0"/>
      <w:marBottom w:val="0"/>
      <w:divBdr>
        <w:top w:val="none" w:sz="0" w:space="0" w:color="auto"/>
        <w:left w:val="none" w:sz="0" w:space="0" w:color="auto"/>
        <w:bottom w:val="none" w:sz="0" w:space="0" w:color="auto"/>
        <w:right w:val="none" w:sz="0" w:space="0" w:color="auto"/>
      </w:divBdr>
    </w:div>
    <w:div w:id="796293411">
      <w:bodyDiv w:val="1"/>
      <w:marLeft w:val="0"/>
      <w:marRight w:val="0"/>
      <w:marTop w:val="0"/>
      <w:marBottom w:val="0"/>
      <w:divBdr>
        <w:top w:val="none" w:sz="0" w:space="0" w:color="auto"/>
        <w:left w:val="none" w:sz="0" w:space="0" w:color="auto"/>
        <w:bottom w:val="none" w:sz="0" w:space="0" w:color="auto"/>
        <w:right w:val="none" w:sz="0" w:space="0" w:color="auto"/>
      </w:divBdr>
    </w:div>
    <w:div w:id="818611660">
      <w:bodyDiv w:val="1"/>
      <w:marLeft w:val="0"/>
      <w:marRight w:val="0"/>
      <w:marTop w:val="0"/>
      <w:marBottom w:val="0"/>
      <w:divBdr>
        <w:top w:val="none" w:sz="0" w:space="0" w:color="auto"/>
        <w:left w:val="none" w:sz="0" w:space="0" w:color="auto"/>
        <w:bottom w:val="none" w:sz="0" w:space="0" w:color="auto"/>
        <w:right w:val="none" w:sz="0" w:space="0" w:color="auto"/>
      </w:divBdr>
    </w:div>
    <w:div w:id="1332415177">
      <w:bodyDiv w:val="1"/>
      <w:marLeft w:val="0"/>
      <w:marRight w:val="0"/>
      <w:marTop w:val="0"/>
      <w:marBottom w:val="0"/>
      <w:divBdr>
        <w:top w:val="none" w:sz="0" w:space="0" w:color="auto"/>
        <w:left w:val="none" w:sz="0" w:space="0" w:color="auto"/>
        <w:bottom w:val="none" w:sz="0" w:space="0" w:color="auto"/>
        <w:right w:val="none" w:sz="0" w:space="0" w:color="auto"/>
      </w:divBdr>
    </w:div>
    <w:div w:id="1425343784">
      <w:bodyDiv w:val="1"/>
      <w:marLeft w:val="0"/>
      <w:marRight w:val="0"/>
      <w:marTop w:val="0"/>
      <w:marBottom w:val="0"/>
      <w:divBdr>
        <w:top w:val="none" w:sz="0" w:space="0" w:color="auto"/>
        <w:left w:val="none" w:sz="0" w:space="0" w:color="auto"/>
        <w:bottom w:val="none" w:sz="0" w:space="0" w:color="auto"/>
        <w:right w:val="none" w:sz="0" w:space="0" w:color="auto"/>
      </w:divBdr>
    </w:div>
    <w:div w:id="1687293071">
      <w:bodyDiv w:val="1"/>
      <w:marLeft w:val="0"/>
      <w:marRight w:val="0"/>
      <w:marTop w:val="0"/>
      <w:marBottom w:val="0"/>
      <w:divBdr>
        <w:top w:val="none" w:sz="0" w:space="0" w:color="auto"/>
        <w:left w:val="none" w:sz="0" w:space="0" w:color="auto"/>
        <w:bottom w:val="none" w:sz="0" w:space="0" w:color="auto"/>
        <w:right w:val="none" w:sz="0" w:space="0" w:color="auto"/>
      </w:divBdr>
    </w:div>
    <w:div w:id="172490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E0EAC41C4B9D545853C4C434C28A68C" ma:contentTypeVersion="16" ma:contentTypeDescription="Creare un nuovo documento." ma:contentTypeScope="" ma:versionID="d35d8b181f3ef8df0cab8d06873c0f27">
  <xsd:schema xmlns:xsd="http://www.w3.org/2001/XMLSchema" xmlns:xs="http://www.w3.org/2001/XMLSchema" xmlns:p="http://schemas.microsoft.com/office/2006/metadata/properties" xmlns:ns2="caf11fa7-529b-4dfd-872e-8a682d91a7d3" xmlns:ns3="13a4fe5f-1617-4894-812b-81562fc2d506" targetNamespace="http://schemas.microsoft.com/office/2006/metadata/properties" ma:root="true" ma:fieldsID="83733ce91e2f7508be067d166f3f46fc" ns2:_="" ns3:_="">
    <xsd:import namespace="caf11fa7-529b-4dfd-872e-8a682d91a7d3"/>
    <xsd:import namespace="13a4fe5f-1617-4894-812b-81562fc2d5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11fa7-529b-4dfd-872e-8a682d91a7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bdc0b82d-a5a2-4d78-8aee-ccbca2d7978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3a4fe5f-1617-4894-812b-81562fc2d506"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24973dbb-83d4-4b08-a138-548c52f3674a}" ma:internalName="TaxCatchAll" ma:showField="CatchAllData" ma:web="13a4fe5f-1617-4894-812b-81562fc2d5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78138-832F-4D09-A9EA-975C54CD433E}">
  <ds:schemaRefs>
    <ds:schemaRef ds:uri="http://schemas.microsoft.com/sharepoint/v3/contenttype/forms"/>
  </ds:schemaRefs>
</ds:datastoreItem>
</file>

<file path=customXml/itemProps2.xml><?xml version="1.0" encoding="utf-8"?>
<ds:datastoreItem xmlns:ds="http://schemas.openxmlformats.org/officeDocument/2006/customXml" ds:itemID="{8F0395A7-0AA1-488C-A09B-F4295069A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11fa7-529b-4dfd-872e-8a682d91a7d3"/>
    <ds:schemaRef ds:uri="13a4fe5f-1617-4894-812b-81562fc2d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AAA2BF-00E6-44BF-BF8E-7193F30C9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30</Pages>
  <Words>11342</Words>
  <Characters>69078</Characters>
  <Application>Microsoft Office Word</Application>
  <DocSecurity>0</DocSecurity>
  <Lines>1132</Lines>
  <Paragraphs>478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SCHEMA DI CONTRATTO D’APPALTO DI LAVORI</vt:lpstr>
      <vt:lpstr>SCHEMA DI CONTRATTO D’APPALTO DI LAVORI</vt:lpstr>
    </vt:vector>
  </TitlesOfParts>
  <Company>prov.bz</Company>
  <LinksUpToDate>false</LinksUpToDate>
  <CharactersWithSpaces>79942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DI CONTRATTO D’APPALTO DI LAVORI</dc:title>
  <dc:subject/>
  <dc:creator>Zanella, Anna</dc:creator>
  <cp:keywords/>
  <dc:description/>
  <cp:lastModifiedBy>Moira De Lucchi</cp:lastModifiedBy>
  <cp:revision>72</cp:revision>
  <cp:lastPrinted>2020-09-17T09:01:00Z</cp:lastPrinted>
  <dcterms:created xsi:type="dcterms:W3CDTF">2023-06-01T17:05:00Z</dcterms:created>
  <dcterms:modified xsi:type="dcterms:W3CDTF">2023-06-12T15:57:00Z</dcterms:modified>
</cp:coreProperties>
</file>